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9F12" w14:textId="239ACB1D" w:rsidR="00816E95" w:rsidRPr="00816E95" w:rsidRDefault="00816E95" w:rsidP="00816E95">
      <w:pPr>
        <w:pStyle w:val="AralkYok"/>
        <w:rPr>
          <w:b/>
          <w:bCs/>
          <w:sz w:val="40"/>
          <w:szCs w:val="40"/>
        </w:rPr>
      </w:pPr>
      <w:proofErr w:type="spellStart"/>
      <w:r w:rsidRPr="00816E95">
        <w:rPr>
          <w:b/>
          <w:bCs/>
          <w:sz w:val="40"/>
          <w:szCs w:val="40"/>
        </w:rPr>
        <w:t>Zehşin</w:t>
      </w:r>
      <w:proofErr w:type="spellEnd"/>
      <w:r w:rsidRPr="00816E95">
        <w:rPr>
          <w:b/>
          <w:bCs/>
          <w:sz w:val="40"/>
          <w:szCs w:val="40"/>
        </w:rPr>
        <w:t>: Cin-i Musallat</w:t>
      </w:r>
    </w:p>
    <w:p w14:paraId="046EE4A4" w14:textId="2D461789" w:rsidR="00816E95" w:rsidRPr="00816E95" w:rsidRDefault="00816E95" w:rsidP="00816E95">
      <w:pPr>
        <w:pStyle w:val="AralkYok"/>
        <w:rPr>
          <w:sz w:val="24"/>
          <w:szCs w:val="24"/>
        </w:rPr>
      </w:pPr>
    </w:p>
    <w:p w14:paraId="75019FD5" w14:textId="3D66AE1E" w:rsidR="00816E95" w:rsidRP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Gösterim Tarihi:</w:t>
      </w:r>
      <w:r w:rsidRPr="00816E95">
        <w:rPr>
          <w:sz w:val="24"/>
          <w:szCs w:val="24"/>
        </w:rPr>
        <w:t xml:space="preserve"> 22 Temmuz 2022</w:t>
      </w:r>
    </w:p>
    <w:p w14:paraId="27327F27" w14:textId="26B4BC47" w:rsidR="00816E95" w:rsidRP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Dağıtım:</w:t>
      </w:r>
      <w:r w:rsidRPr="00816E95">
        <w:rPr>
          <w:sz w:val="24"/>
          <w:szCs w:val="24"/>
        </w:rPr>
        <w:t xml:space="preserve"> </w:t>
      </w:r>
      <w:proofErr w:type="spellStart"/>
      <w:r w:rsidRPr="00816E95">
        <w:rPr>
          <w:sz w:val="24"/>
          <w:szCs w:val="24"/>
        </w:rPr>
        <w:t>Chantier</w:t>
      </w:r>
      <w:proofErr w:type="spellEnd"/>
      <w:r w:rsidRPr="00816E95">
        <w:rPr>
          <w:sz w:val="24"/>
          <w:szCs w:val="24"/>
        </w:rPr>
        <w:t xml:space="preserve"> </w:t>
      </w:r>
      <w:proofErr w:type="spellStart"/>
      <w:r w:rsidRPr="00816E95">
        <w:rPr>
          <w:sz w:val="24"/>
          <w:szCs w:val="24"/>
        </w:rPr>
        <w:t>Films</w:t>
      </w:r>
      <w:proofErr w:type="spellEnd"/>
    </w:p>
    <w:p w14:paraId="7EA7B014" w14:textId="2A210A5C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Yapım:</w:t>
      </w:r>
      <w:r w:rsidRPr="00816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Aria </w:t>
      </w:r>
      <w:proofErr w:type="spellStart"/>
      <w:r>
        <w:rPr>
          <w:sz w:val="24"/>
          <w:szCs w:val="24"/>
        </w:rPr>
        <w:t>Films</w:t>
      </w:r>
      <w:proofErr w:type="spellEnd"/>
    </w:p>
    <w:p w14:paraId="50973B4B" w14:textId="50FC0292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7E4E6617" w14:textId="787AF350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Korku</w:t>
      </w:r>
    </w:p>
    <w:p w14:paraId="1FD531D6" w14:textId="485DA7C7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67 dakika</w:t>
      </w:r>
    </w:p>
    <w:p w14:paraId="4BFA5C3A" w14:textId="00808E24" w:rsidR="008B2678" w:rsidRDefault="008B2678" w:rsidP="00816E95">
      <w:pPr>
        <w:pStyle w:val="AralkYok"/>
        <w:rPr>
          <w:sz w:val="24"/>
          <w:szCs w:val="24"/>
        </w:rPr>
      </w:pPr>
      <w:r w:rsidRPr="008B2678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E63257">
          <w:rPr>
            <w:rStyle w:val="Kpr"/>
            <w:sz w:val="24"/>
            <w:szCs w:val="24"/>
          </w:rPr>
          <w:t>https://www.youtube.com/watch?v=YI-TVMQ9mBs</w:t>
        </w:r>
      </w:hyperlink>
    </w:p>
    <w:p w14:paraId="4E231946" w14:textId="75C6CCB6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İlker Tunçay</w:t>
      </w:r>
    </w:p>
    <w:p w14:paraId="66A84F10" w14:textId="2CA64AAD" w:rsidR="00816E95" w:rsidRDefault="00816E95" w:rsidP="00816E95">
      <w:pPr>
        <w:pStyle w:val="AralkYok"/>
        <w:rPr>
          <w:sz w:val="24"/>
          <w:szCs w:val="24"/>
        </w:rPr>
      </w:pPr>
      <w:r w:rsidRPr="00816E9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Engin K</w:t>
      </w:r>
      <w:r w:rsidR="004664A5">
        <w:rPr>
          <w:sz w:val="24"/>
          <w:szCs w:val="24"/>
        </w:rPr>
        <w:t>â</w:t>
      </w:r>
      <w:r>
        <w:rPr>
          <w:sz w:val="24"/>
          <w:szCs w:val="24"/>
        </w:rPr>
        <w:t xml:space="preserve">hya, Gökçen Derbeder, Berk </w:t>
      </w:r>
      <w:proofErr w:type="spellStart"/>
      <w:r>
        <w:rPr>
          <w:sz w:val="24"/>
          <w:szCs w:val="24"/>
        </w:rPr>
        <w:t>Güldoğan</w:t>
      </w:r>
      <w:proofErr w:type="spellEnd"/>
      <w:r>
        <w:rPr>
          <w:sz w:val="24"/>
          <w:szCs w:val="24"/>
        </w:rPr>
        <w:t xml:space="preserve">, Gürkan </w:t>
      </w:r>
      <w:proofErr w:type="spellStart"/>
      <w:r>
        <w:rPr>
          <w:sz w:val="24"/>
          <w:szCs w:val="24"/>
        </w:rPr>
        <w:t>Erduvan</w:t>
      </w:r>
      <w:proofErr w:type="spellEnd"/>
    </w:p>
    <w:p w14:paraId="3DF0E23B" w14:textId="5D23D636" w:rsidR="00816E95" w:rsidRDefault="00816E95" w:rsidP="00816E95">
      <w:pPr>
        <w:pStyle w:val="AralkYok"/>
        <w:rPr>
          <w:sz w:val="24"/>
          <w:szCs w:val="24"/>
        </w:rPr>
      </w:pPr>
    </w:p>
    <w:p w14:paraId="42DDBB38" w14:textId="318B12EC" w:rsidR="00816E95" w:rsidRPr="00816E95" w:rsidRDefault="00816E95" w:rsidP="00816E95">
      <w:pPr>
        <w:pStyle w:val="AralkYok"/>
        <w:rPr>
          <w:b/>
          <w:bCs/>
          <w:sz w:val="24"/>
          <w:szCs w:val="24"/>
        </w:rPr>
      </w:pPr>
      <w:r w:rsidRPr="00816E95">
        <w:rPr>
          <w:b/>
          <w:bCs/>
          <w:sz w:val="24"/>
          <w:szCs w:val="24"/>
        </w:rPr>
        <w:t>Konu:</w:t>
      </w:r>
    </w:p>
    <w:p w14:paraId="3F61BA15" w14:textId="232C8302" w:rsidR="00816E95" w:rsidRDefault="00816E95" w:rsidP="00816E95">
      <w:pPr>
        <w:pStyle w:val="AralkYok"/>
        <w:rPr>
          <w:sz w:val="24"/>
          <w:szCs w:val="24"/>
        </w:rPr>
      </w:pPr>
    </w:p>
    <w:p w14:paraId="37377C1E" w14:textId="6A71A96A" w:rsidR="0073159F" w:rsidRPr="00816E95" w:rsidRDefault="0073159F" w:rsidP="00816E95">
      <w:pPr>
        <w:pStyle w:val="AralkYok"/>
        <w:rPr>
          <w:sz w:val="24"/>
          <w:szCs w:val="24"/>
        </w:rPr>
      </w:pPr>
      <w:r w:rsidRPr="0073159F">
        <w:rPr>
          <w:sz w:val="24"/>
          <w:szCs w:val="24"/>
        </w:rPr>
        <w:t xml:space="preserve">Esra ve </w:t>
      </w:r>
      <w:r>
        <w:rPr>
          <w:sz w:val="24"/>
          <w:szCs w:val="24"/>
        </w:rPr>
        <w:t>O</w:t>
      </w:r>
      <w:r w:rsidRPr="0073159F">
        <w:rPr>
          <w:sz w:val="24"/>
          <w:szCs w:val="24"/>
        </w:rPr>
        <w:t xml:space="preserve">rhan </w:t>
      </w:r>
      <w:r>
        <w:rPr>
          <w:sz w:val="24"/>
          <w:szCs w:val="24"/>
        </w:rPr>
        <w:t>İ</w:t>
      </w:r>
      <w:r w:rsidRPr="0073159F">
        <w:rPr>
          <w:sz w:val="24"/>
          <w:szCs w:val="24"/>
        </w:rPr>
        <w:t>stanbul</w:t>
      </w:r>
      <w:r>
        <w:rPr>
          <w:sz w:val="24"/>
          <w:szCs w:val="24"/>
        </w:rPr>
        <w:t>’</w:t>
      </w:r>
      <w:r w:rsidRPr="0073159F">
        <w:rPr>
          <w:sz w:val="24"/>
          <w:szCs w:val="24"/>
        </w:rPr>
        <w:t>da birlikte yaşamaktadır</w:t>
      </w:r>
      <w:r>
        <w:rPr>
          <w:sz w:val="24"/>
          <w:szCs w:val="24"/>
        </w:rPr>
        <w:t>lar</w:t>
      </w:r>
      <w:r w:rsidRPr="0073159F">
        <w:rPr>
          <w:sz w:val="24"/>
          <w:szCs w:val="24"/>
        </w:rPr>
        <w:t>. Esra</w:t>
      </w:r>
      <w:r>
        <w:rPr>
          <w:sz w:val="24"/>
          <w:szCs w:val="24"/>
        </w:rPr>
        <w:t xml:space="preserve">, </w:t>
      </w:r>
      <w:r w:rsidRPr="0073159F">
        <w:rPr>
          <w:sz w:val="24"/>
          <w:szCs w:val="24"/>
        </w:rPr>
        <w:t>annesinin ölümünden sonra babası evlenmiş ve baba</w:t>
      </w:r>
      <w:r>
        <w:rPr>
          <w:sz w:val="24"/>
          <w:szCs w:val="24"/>
        </w:rPr>
        <w:t>a</w:t>
      </w:r>
      <w:r w:rsidRPr="0073159F">
        <w:rPr>
          <w:sz w:val="24"/>
          <w:szCs w:val="24"/>
        </w:rPr>
        <w:t>nnesi tarafından büyütülmüştü</w:t>
      </w:r>
      <w:r>
        <w:rPr>
          <w:sz w:val="24"/>
          <w:szCs w:val="24"/>
        </w:rPr>
        <w:t>r</w:t>
      </w:r>
      <w:r w:rsidRPr="0073159F">
        <w:rPr>
          <w:sz w:val="24"/>
          <w:szCs w:val="24"/>
        </w:rPr>
        <w:t>. Baba</w:t>
      </w:r>
      <w:r>
        <w:rPr>
          <w:sz w:val="24"/>
          <w:szCs w:val="24"/>
        </w:rPr>
        <w:t>a</w:t>
      </w:r>
      <w:r w:rsidRPr="0073159F">
        <w:rPr>
          <w:sz w:val="24"/>
          <w:szCs w:val="24"/>
        </w:rPr>
        <w:t xml:space="preserve">nnesi vefat edince </w:t>
      </w:r>
      <w:r>
        <w:rPr>
          <w:sz w:val="24"/>
          <w:szCs w:val="24"/>
        </w:rPr>
        <w:t>İ</w:t>
      </w:r>
      <w:r w:rsidRPr="0073159F">
        <w:rPr>
          <w:sz w:val="24"/>
          <w:szCs w:val="24"/>
        </w:rPr>
        <w:t>stanbul</w:t>
      </w:r>
      <w:r>
        <w:rPr>
          <w:sz w:val="24"/>
          <w:szCs w:val="24"/>
        </w:rPr>
        <w:t>’</w:t>
      </w:r>
      <w:r w:rsidRPr="0073159F">
        <w:rPr>
          <w:sz w:val="24"/>
          <w:szCs w:val="24"/>
        </w:rPr>
        <w:t>a gelmiş ve uzun yıllar köyüne dönmemiştir. Esra</w:t>
      </w:r>
      <w:r>
        <w:rPr>
          <w:sz w:val="24"/>
          <w:szCs w:val="24"/>
        </w:rPr>
        <w:t>,</w:t>
      </w:r>
      <w:r w:rsidRPr="0073159F">
        <w:rPr>
          <w:sz w:val="24"/>
          <w:szCs w:val="24"/>
        </w:rPr>
        <w:t xml:space="preserve"> babasının ölüm </w:t>
      </w:r>
      <w:r>
        <w:rPr>
          <w:sz w:val="24"/>
          <w:szCs w:val="24"/>
        </w:rPr>
        <w:t>haberini alınca</w:t>
      </w:r>
      <w:r w:rsidRPr="007315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73159F">
        <w:rPr>
          <w:sz w:val="24"/>
          <w:szCs w:val="24"/>
        </w:rPr>
        <w:t>rhan</w:t>
      </w:r>
      <w:r>
        <w:rPr>
          <w:sz w:val="24"/>
          <w:szCs w:val="24"/>
        </w:rPr>
        <w:t>’</w:t>
      </w:r>
      <w:r w:rsidRPr="0073159F">
        <w:rPr>
          <w:sz w:val="24"/>
          <w:szCs w:val="24"/>
        </w:rPr>
        <w:t>la birlikte köyüne döner. Bu durum köydeki tuhaf ve karmaşık olayların başlangıcı olacaktır.</w:t>
      </w:r>
    </w:p>
    <w:sectPr w:rsidR="0073159F" w:rsidRPr="0081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95"/>
    <w:rsid w:val="004325D2"/>
    <w:rsid w:val="004664A5"/>
    <w:rsid w:val="0073159F"/>
    <w:rsid w:val="00816E95"/>
    <w:rsid w:val="008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0DA"/>
  <w15:chartTrackingRefBased/>
  <w15:docId w15:val="{36DF1DD9-B142-4C93-9C6B-C6583BF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6E9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B26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-TVMQ9mB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2022-07-21T18:49:00Z</dcterms:created>
  <dcterms:modified xsi:type="dcterms:W3CDTF">2022-07-21T20:00:00Z</dcterms:modified>
</cp:coreProperties>
</file>