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855" w:rsidRPr="00A87DD9" w:rsidRDefault="00A36855" w:rsidP="00A36855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A87DD9">
        <w:rPr>
          <w:rFonts w:ascii="Times New Roman" w:hAnsi="Times New Roman" w:cs="Times New Roman"/>
          <w:b/>
          <w:bCs/>
          <w:sz w:val="40"/>
          <w:szCs w:val="40"/>
        </w:rPr>
        <w:t>Yabancı</w:t>
      </w:r>
    </w:p>
    <w:p w:rsidR="00A36855" w:rsidRPr="00A87DD9" w:rsidRDefault="00A36855" w:rsidP="00A36855">
      <w:pPr>
        <w:pStyle w:val="AralkYok"/>
        <w:rPr>
          <w:rFonts w:ascii="Times New Roman" w:hAnsi="Times New Roman" w:cs="Times New Roman"/>
          <w:b/>
          <w:bCs/>
          <w:sz w:val="32"/>
          <w:szCs w:val="32"/>
        </w:rPr>
      </w:pPr>
      <w:r w:rsidRPr="00A87DD9"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Pr="00A87DD9">
        <w:rPr>
          <w:rFonts w:ascii="Times New Roman" w:hAnsi="Times New Roman" w:cs="Times New Roman"/>
          <w:b/>
          <w:bCs/>
          <w:sz w:val="32"/>
          <w:szCs w:val="32"/>
        </w:rPr>
        <w:t>Lo</w:t>
      </w:r>
      <w:proofErr w:type="spellEnd"/>
      <w:r w:rsidRPr="00A87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A87DD9">
        <w:rPr>
          <w:rFonts w:ascii="Times New Roman" w:hAnsi="Times New Roman" w:cs="Times New Roman"/>
          <w:b/>
          <w:bCs/>
          <w:sz w:val="32"/>
          <w:szCs w:val="32"/>
        </w:rPr>
        <w:t>Straniero</w:t>
      </w:r>
      <w:proofErr w:type="spellEnd"/>
      <w:r w:rsidR="00A87DD9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proofErr w:type="gramEnd"/>
      <w:r w:rsidR="00A87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87DD9">
        <w:rPr>
          <w:rFonts w:ascii="Times New Roman" w:hAnsi="Times New Roman" w:cs="Times New Roman"/>
          <w:b/>
          <w:bCs/>
          <w:sz w:val="32"/>
          <w:szCs w:val="32"/>
        </w:rPr>
        <w:t>The</w:t>
      </w:r>
      <w:proofErr w:type="spellEnd"/>
      <w:r w:rsidR="00A87DD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87DD9">
        <w:rPr>
          <w:rFonts w:ascii="Times New Roman" w:hAnsi="Times New Roman" w:cs="Times New Roman"/>
          <w:b/>
          <w:bCs/>
          <w:sz w:val="32"/>
          <w:szCs w:val="32"/>
        </w:rPr>
        <w:t>Stranger</w:t>
      </w:r>
      <w:proofErr w:type="spellEnd"/>
      <w:r w:rsidRPr="00A87DD9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A87DD9" w:rsidRDefault="00A87DD9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7DD9" w:rsidRDefault="00A87DD9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7DD9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Ocak 1974</w:t>
      </w:r>
    </w:p>
    <w:p w:rsidR="00453560" w:rsidRDefault="00453560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53560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1967</w:t>
      </w:r>
    </w:p>
    <w:p w:rsidR="00A87DD9" w:rsidRDefault="00A87DD9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7DD9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Luchino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Visconti</w:t>
      </w:r>
      <w:proofErr w:type="spellEnd"/>
    </w:p>
    <w:p w:rsidR="00A87DD9" w:rsidRDefault="00A87DD9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87DD9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 Karina, Bernard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Afred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A87DD9" w:rsidRDefault="00A87DD9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6855" w:rsidRDefault="00A36855" w:rsidP="00A3685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Camus’nün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adlı varoluşçu romanından uyarladığı </w:t>
      </w:r>
      <w:r>
        <w:rPr>
          <w:rFonts w:ascii="Times New Roman" w:hAnsi="Times New Roman" w:cs="Times New Roman"/>
          <w:i/>
          <w:sz w:val="24"/>
          <w:szCs w:val="24"/>
        </w:rPr>
        <w:t>Yabancı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Straniero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1967), cinayet nedeniyle yargılandığı duruşmada işlediği suçtan ziyade empati yoksunluğu, </w:t>
      </w:r>
      <w:proofErr w:type="spellStart"/>
      <w:r>
        <w:rPr>
          <w:rFonts w:ascii="Times New Roman" w:hAnsi="Times New Roman" w:cs="Times New Roman"/>
          <w:sz w:val="24"/>
          <w:szCs w:val="24"/>
        </w:rPr>
        <w:t>hâttâ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empati duyuyormuş gibi yapmayı da reddeden tavrı nedeniyle ölüme mahkûm edilen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Mersault’nun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>
        <w:rPr>
          <w:rFonts w:ascii="Times New Roman" w:hAnsi="Times New Roman" w:cs="Times New Roman"/>
          <w:sz w:val="24"/>
          <w:szCs w:val="24"/>
        </w:rPr>
        <w:t>) dehşet verici kayıtsızlığının hikâyesi.</w:t>
      </w:r>
    </w:p>
    <w:sectPr w:rsidR="00A3685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55"/>
    <w:rsid w:val="00147A57"/>
    <w:rsid w:val="00383653"/>
    <w:rsid w:val="00453560"/>
    <w:rsid w:val="00A36855"/>
    <w:rsid w:val="00A87DD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48C"/>
  <w15:chartTrackingRefBased/>
  <w15:docId w15:val="{671CF749-7E10-4522-8EBC-D86A6A18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5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6855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2023-05-08T06:09:00Z</dcterms:created>
  <dcterms:modified xsi:type="dcterms:W3CDTF">2023-06-04T14:09:00Z</dcterms:modified>
</cp:coreProperties>
</file>