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BD58" w14:textId="2727874D" w:rsidR="007F54CA" w:rsidRPr="0068187D" w:rsidRDefault="00A000ED" w:rsidP="0068187D">
      <w:pPr>
        <w:pStyle w:val="AralkYok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68187D">
        <w:rPr>
          <w:rFonts w:asciiTheme="minorHAnsi" w:hAnsiTheme="minorHAnsi" w:cstheme="minorHAnsi"/>
          <w:b/>
          <w:sz w:val="40"/>
          <w:szCs w:val="40"/>
        </w:rPr>
        <w:t>Burak</w:t>
      </w:r>
      <w:proofErr w:type="spellEnd"/>
      <w:r w:rsidRPr="0068187D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68187D">
        <w:rPr>
          <w:rFonts w:asciiTheme="minorHAnsi" w:hAnsiTheme="minorHAnsi" w:cstheme="minorHAnsi"/>
          <w:b/>
          <w:sz w:val="40"/>
          <w:szCs w:val="40"/>
        </w:rPr>
        <w:t>Özçivit</w:t>
      </w:r>
      <w:proofErr w:type="spellEnd"/>
      <w:r w:rsidR="0068187D" w:rsidRPr="0068187D">
        <w:rPr>
          <w:rFonts w:asciiTheme="minorHAnsi" w:hAnsiTheme="minorHAnsi" w:cstheme="minorHAnsi"/>
          <w:b/>
          <w:sz w:val="40"/>
          <w:szCs w:val="40"/>
        </w:rPr>
        <w:t>, “</w:t>
      </w:r>
      <w:r w:rsidRPr="0068187D">
        <w:rPr>
          <w:rFonts w:asciiTheme="minorHAnsi" w:hAnsiTheme="minorHAnsi" w:cstheme="minorHAnsi"/>
          <w:b/>
          <w:sz w:val="40"/>
          <w:szCs w:val="40"/>
        </w:rPr>
        <w:t xml:space="preserve">Can </w:t>
      </w:r>
      <w:proofErr w:type="spellStart"/>
      <w:r w:rsidRPr="0068187D">
        <w:rPr>
          <w:rFonts w:asciiTheme="minorHAnsi" w:hAnsiTheme="minorHAnsi" w:cstheme="minorHAnsi"/>
          <w:b/>
          <w:sz w:val="40"/>
          <w:szCs w:val="40"/>
        </w:rPr>
        <w:t>Feda</w:t>
      </w:r>
      <w:proofErr w:type="spellEnd"/>
      <w:r w:rsidR="0068187D" w:rsidRPr="0068187D">
        <w:rPr>
          <w:rFonts w:asciiTheme="minorHAnsi" w:hAnsiTheme="minorHAnsi" w:cstheme="minorHAnsi"/>
          <w:b/>
          <w:sz w:val="40"/>
          <w:szCs w:val="40"/>
        </w:rPr>
        <w:t xml:space="preserve">” </w:t>
      </w:r>
      <w:proofErr w:type="spellStart"/>
      <w:r w:rsidR="0068187D" w:rsidRPr="0068187D">
        <w:rPr>
          <w:rFonts w:asciiTheme="minorHAnsi" w:hAnsiTheme="minorHAnsi" w:cstheme="minorHAnsi"/>
          <w:b/>
          <w:sz w:val="40"/>
          <w:szCs w:val="40"/>
        </w:rPr>
        <w:t>İçin</w:t>
      </w:r>
      <w:proofErr w:type="spellEnd"/>
      <w:r w:rsidR="0068187D" w:rsidRPr="0068187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68187D">
        <w:rPr>
          <w:rFonts w:asciiTheme="minorHAnsi" w:hAnsiTheme="minorHAnsi" w:cstheme="minorHAnsi"/>
          <w:b/>
          <w:sz w:val="40"/>
          <w:szCs w:val="40"/>
        </w:rPr>
        <w:t xml:space="preserve">Emaar Square </w:t>
      </w:r>
      <w:proofErr w:type="spellStart"/>
      <w:r w:rsidRPr="0068187D">
        <w:rPr>
          <w:rFonts w:asciiTheme="minorHAnsi" w:hAnsiTheme="minorHAnsi" w:cstheme="minorHAnsi"/>
          <w:b/>
          <w:sz w:val="40"/>
          <w:szCs w:val="40"/>
        </w:rPr>
        <w:t>Mall’da</w:t>
      </w:r>
      <w:proofErr w:type="spellEnd"/>
      <w:r w:rsidRPr="0068187D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68187D" w:rsidRPr="0068187D">
        <w:rPr>
          <w:rFonts w:asciiTheme="minorHAnsi" w:hAnsiTheme="minorHAnsi" w:cstheme="minorHAnsi"/>
          <w:b/>
          <w:sz w:val="40"/>
          <w:szCs w:val="40"/>
        </w:rPr>
        <w:t>Hayranları</w:t>
      </w:r>
      <w:proofErr w:type="spellEnd"/>
      <w:r w:rsidR="0068187D" w:rsidRPr="0068187D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="0068187D" w:rsidRPr="0068187D">
        <w:rPr>
          <w:rFonts w:asciiTheme="minorHAnsi" w:hAnsiTheme="minorHAnsi" w:cstheme="minorHAnsi"/>
          <w:b/>
          <w:sz w:val="40"/>
          <w:szCs w:val="40"/>
        </w:rPr>
        <w:t>Buluştu</w:t>
      </w:r>
      <w:proofErr w:type="spellEnd"/>
    </w:p>
    <w:p w14:paraId="327E4D2C" w14:textId="77777777" w:rsidR="0068187D" w:rsidRPr="0068187D" w:rsidRDefault="0068187D" w:rsidP="0068187D">
      <w:pPr>
        <w:pStyle w:val="AralkYok"/>
        <w:rPr>
          <w:rFonts w:asciiTheme="minorHAnsi" w:hAnsiTheme="minorHAnsi" w:cstheme="minorHAnsi"/>
          <w:u w:color="000000"/>
        </w:rPr>
      </w:pPr>
    </w:p>
    <w:p w14:paraId="130FCEB6" w14:textId="4628D244" w:rsidR="00A000ED" w:rsidRDefault="00A000ED" w:rsidP="0068187D">
      <w:pPr>
        <w:pStyle w:val="AralkYok"/>
        <w:jc w:val="both"/>
        <w:rPr>
          <w:rFonts w:asciiTheme="minorHAnsi" w:hAnsiTheme="minorHAnsi" w:cstheme="minorHAnsi"/>
          <w:u w:color="000000"/>
          <w:lang w:val="tr-TR"/>
        </w:rPr>
      </w:pPr>
      <w:r w:rsidRPr="0068187D">
        <w:rPr>
          <w:rFonts w:asciiTheme="minorHAnsi" w:hAnsiTheme="minorHAnsi" w:cstheme="minorHAnsi"/>
          <w:u w:color="000000"/>
          <w:lang w:val="tr-TR"/>
        </w:rPr>
        <w:t xml:space="preserve">Burak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Özçivit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, başrollerini Kerem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Bursin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ile paylaştığı ve </w:t>
      </w:r>
      <w:r w:rsidR="00D658FE" w:rsidRPr="0068187D">
        <w:rPr>
          <w:rFonts w:asciiTheme="minorHAnsi" w:hAnsiTheme="minorHAnsi" w:cstheme="minorHAnsi"/>
          <w:u w:color="000000"/>
          <w:lang w:val="tr-TR"/>
        </w:rPr>
        <w:t>Anadolu Yakası’nın yeni</w:t>
      </w:r>
      <w:r w:rsidR="00245E6E"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r w:rsidR="00794787" w:rsidRPr="0068187D">
        <w:rPr>
          <w:rFonts w:asciiTheme="minorHAnsi" w:hAnsiTheme="minorHAnsi" w:cstheme="minorHAnsi"/>
          <w:u w:color="000000"/>
          <w:lang w:val="tr-TR"/>
        </w:rPr>
        <w:t>alışveriş ve eğlence merkezi</w:t>
      </w:r>
      <w:r w:rsidR="00245E6E"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="00714ECC" w:rsidRPr="0068187D">
        <w:rPr>
          <w:rFonts w:asciiTheme="minorHAnsi" w:hAnsiTheme="minorHAnsi" w:cstheme="minorHAnsi"/>
          <w:u w:color="000000"/>
          <w:lang w:val="tr-TR"/>
        </w:rPr>
        <w:t>Emaar</w:t>
      </w:r>
      <w:proofErr w:type="spellEnd"/>
      <w:r w:rsidR="00714ECC"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="00714ECC" w:rsidRPr="0068187D">
        <w:rPr>
          <w:rFonts w:asciiTheme="minorHAnsi" w:hAnsiTheme="minorHAnsi" w:cstheme="minorHAnsi"/>
          <w:u w:color="000000"/>
          <w:lang w:val="tr-TR"/>
        </w:rPr>
        <w:t>Sqare</w:t>
      </w:r>
      <w:proofErr w:type="spellEnd"/>
      <w:r w:rsidR="00714ECC"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="00714ECC" w:rsidRPr="0068187D">
        <w:rPr>
          <w:rFonts w:asciiTheme="minorHAnsi" w:hAnsiTheme="minorHAnsi" w:cstheme="minorHAnsi"/>
          <w:u w:color="000000"/>
          <w:lang w:val="tr-TR"/>
        </w:rPr>
        <w:t>Mall’</w:t>
      </w:r>
      <w:r w:rsidRPr="0068187D">
        <w:rPr>
          <w:rFonts w:asciiTheme="minorHAnsi" w:hAnsiTheme="minorHAnsi" w:cstheme="minorHAnsi"/>
          <w:u w:color="000000"/>
          <w:lang w:val="tr-TR"/>
        </w:rPr>
        <w:t>da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galası gerçekleştirilen “Can Feda” filmi öncesinde hayranları ile bir araya geldi.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Emaar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Square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Mall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tarafından sosyal medya üzerinden gerçekleştirilen projede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Özçivit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hayranları ünlü oyuncu ile tanışma şansı</w:t>
      </w:r>
      <w:r w:rsidR="00125B32" w:rsidRPr="0068187D">
        <w:rPr>
          <w:rFonts w:asciiTheme="minorHAnsi" w:hAnsiTheme="minorHAnsi" w:cstheme="minorHAnsi"/>
          <w:u w:color="000000"/>
          <w:lang w:val="tr-TR"/>
        </w:rPr>
        <w:t>nı yakalamak ve “Can Feda” filminin özel gösterimine davetiye kazanmak için film ile ilgili en çok merak ettikleri soruyu sordular. Yapılan çekiliş sonucu Burak</w:t>
      </w:r>
      <w:r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Özçivit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r w:rsidR="00125B32" w:rsidRPr="0068187D">
        <w:rPr>
          <w:rFonts w:asciiTheme="minorHAnsi" w:hAnsiTheme="minorHAnsi" w:cstheme="minorHAnsi"/>
          <w:u w:color="000000"/>
          <w:lang w:val="tr-TR"/>
        </w:rPr>
        <w:t xml:space="preserve">kazanan </w:t>
      </w:r>
      <w:r w:rsidRPr="0068187D">
        <w:rPr>
          <w:rFonts w:asciiTheme="minorHAnsi" w:hAnsiTheme="minorHAnsi" w:cstheme="minorHAnsi"/>
          <w:u w:color="000000"/>
          <w:lang w:val="tr-TR"/>
        </w:rPr>
        <w:t xml:space="preserve">üç hayranı ile buluşurken, Can Feda filmi ile ilgili olarak da ipuçları verdi. Hayranları Burak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Özçivit’i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soru yağmuruna tutarken, </w:t>
      </w:r>
      <w:bookmarkStart w:id="0" w:name="_GoBack"/>
      <w:bookmarkEnd w:id="0"/>
      <w:r w:rsidRPr="0068187D">
        <w:rPr>
          <w:rFonts w:asciiTheme="minorHAnsi" w:hAnsiTheme="minorHAnsi" w:cstheme="minorHAnsi"/>
          <w:u w:color="000000"/>
          <w:lang w:val="tr-TR"/>
        </w:rPr>
        <w:t xml:space="preserve">ünlü oyuncu ile </w:t>
      </w:r>
      <w:r w:rsidR="00125B32" w:rsidRPr="0068187D">
        <w:rPr>
          <w:rFonts w:asciiTheme="minorHAnsi" w:hAnsiTheme="minorHAnsi" w:cstheme="minorHAnsi"/>
          <w:u w:color="000000"/>
          <w:lang w:val="tr-TR"/>
        </w:rPr>
        <w:t>birlikte fotoğraf çektirmeyi de ihmal etmediler</w:t>
      </w:r>
      <w:r w:rsidRPr="0068187D">
        <w:rPr>
          <w:rFonts w:asciiTheme="minorHAnsi" w:hAnsiTheme="minorHAnsi" w:cstheme="minorHAnsi"/>
          <w:u w:color="000000"/>
          <w:lang w:val="tr-TR"/>
        </w:rPr>
        <w:t xml:space="preserve">. </w:t>
      </w:r>
    </w:p>
    <w:p w14:paraId="27174988" w14:textId="77777777" w:rsidR="0068187D" w:rsidRPr="0068187D" w:rsidRDefault="0068187D" w:rsidP="0068187D">
      <w:pPr>
        <w:pStyle w:val="AralkYok"/>
        <w:jc w:val="both"/>
        <w:rPr>
          <w:rFonts w:asciiTheme="minorHAnsi" w:hAnsiTheme="minorHAnsi" w:cstheme="minorHAnsi"/>
          <w:u w:color="000000"/>
          <w:lang w:val="tr-TR"/>
        </w:rPr>
      </w:pPr>
    </w:p>
    <w:p w14:paraId="3FD26137" w14:textId="436C9D2E" w:rsidR="00A000ED" w:rsidRDefault="00A000ED" w:rsidP="0068187D">
      <w:pPr>
        <w:pStyle w:val="AralkYok"/>
        <w:jc w:val="both"/>
        <w:rPr>
          <w:rFonts w:asciiTheme="minorHAnsi" w:hAnsiTheme="minorHAnsi" w:cstheme="minorHAnsi"/>
          <w:u w:color="000000"/>
          <w:lang w:val="tr-TR"/>
        </w:rPr>
      </w:pPr>
      <w:r w:rsidRPr="0068187D">
        <w:rPr>
          <w:rFonts w:asciiTheme="minorHAnsi" w:hAnsiTheme="minorHAnsi" w:cstheme="minorHAnsi"/>
          <w:u w:color="000000"/>
          <w:lang w:val="tr-TR"/>
        </w:rPr>
        <w:t xml:space="preserve">Körfez ülkelerinde yoğun hayran kitlesine sahip olan Burak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Özçivit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, bir süre önce bölgede yayınlanmak üzere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Emaar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Square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</w:t>
      </w:r>
      <w:proofErr w:type="spellStart"/>
      <w:r w:rsidRPr="0068187D">
        <w:rPr>
          <w:rFonts w:asciiTheme="minorHAnsi" w:hAnsiTheme="minorHAnsi" w:cstheme="minorHAnsi"/>
          <w:u w:color="000000"/>
          <w:lang w:val="tr-TR"/>
        </w:rPr>
        <w:t>Mall</w:t>
      </w:r>
      <w:proofErr w:type="spellEnd"/>
      <w:r w:rsidRPr="0068187D">
        <w:rPr>
          <w:rFonts w:asciiTheme="minorHAnsi" w:hAnsiTheme="minorHAnsi" w:cstheme="minorHAnsi"/>
          <w:u w:color="000000"/>
          <w:lang w:val="tr-TR"/>
        </w:rPr>
        <w:t xml:space="preserve"> için 2 film çekmişti. </w:t>
      </w:r>
    </w:p>
    <w:p w14:paraId="38D6BF15" w14:textId="77777777" w:rsidR="0068187D" w:rsidRPr="0068187D" w:rsidRDefault="0068187D" w:rsidP="0068187D">
      <w:pPr>
        <w:pStyle w:val="AralkYok"/>
        <w:rPr>
          <w:rFonts w:asciiTheme="minorHAnsi" w:hAnsiTheme="minorHAnsi" w:cstheme="minorHAnsi"/>
          <w:u w:color="000000"/>
          <w:lang w:val="tr-TR"/>
        </w:rPr>
      </w:pPr>
    </w:p>
    <w:p w14:paraId="08B158DF" w14:textId="1E24F899" w:rsidR="00245E6E" w:rsidRPr="000470C6" w:rsidRDefault="00245E6E" w:rsidP="00125B32">
      <w:pPr>
        <w:pStyle w:val="BodyA"/>
        <w:widowControl/>
        <w:suppressAutoHyphens w:val="0"/>
        <w:spacing w:after="200" w:line="276" w:lineRule="auto"/>
        <w:jc w:val="both"/>
        <w:rPr>
          <w:rFonts w:asciiTheme="minorHAnsi" w:eastAsia="Calibri" w:hAnsiTheme="minorHAnsi" w:cstheme="minorHAnsi"/>
          <w:color w:val="000000"/>
          <w:u w:color="000000"/>
          <w:lang w:val="tr-TR"/>
        </w:rPr>
      </w:pPr>
      <w:r w:rsidRPr="00634A5A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:lang w:val="tr-TR"/>
        </w:rPr>
        <w:t>Editöre not:</w:t>
      </w:r>
    </w:p>
    <w:p w14:paraId="16AB1CDC" w14:textId="587E47B1" w:rsidR="00245E6E" w:rsidRDefault="00245E6E" w:rsidP="00245E6E">
      <w:pPr>
        <w:pStyle w:val="BodyA"/>
        <w:widowControl/>
        <w:suppressAutoHyphens w:val="0"/>
        <w:spacing w:after="200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:lang w:val="tr-TR"/>
        </w:rPr>
      </w:pPr>
      <w:r w:rsidRPr="00634A5A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:lang w:val="tr-TR"/>
        </w:rPr>
        <w:t>Emaar Türkiye Hakkında:</w:t>
      </w:r>
    </w:p>
    <w:p w14:paraId="5BE1BCC3" w14:textId="0B61B577" w:rsidR="000470C6" w:rsidRDefault="000470C6" w:rsidP="000470C6">
      <w:pPr>
        <w:jc w:val="both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Dünyanın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yüksek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binası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Burj</w:t>
      </w:r>
      <w:proofErr w:type="spellEnd"/>
      <w:r>
        <w:rPr>
          <w:i/>
          <w:sz w:val="18"/>
          <w:szCs w:val="18"/>
        </w:rPr>
        <w:t xml:space="preserve"> Khalifa </w:t>
      </w:r>
      <w:proofErr w:type="spellStart"/>
      <w:r>
        <w:rPr>
          <w:i/>
          <w:sz w:val="18"/>
          <w:szCs w:val="18"/>
        </w:rPr>
        <w:t>ile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büyük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alışveriş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çok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ziyaret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edilen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alışveriş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merkezi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olan</w:t>
      </w:r>
      <w:proofErr w:type="spellEnd"/>
      <w:r>
        <w:rPr>
          <w:i/>
          <w:sz w:val="18"/>
          <w:szCs w:val="18"/>
        </w:rPr>
        <w:t xml:space="preserve"> The Dubai Mall </w:t>
      </w:r>
      <w:proofErr w:type="spellStart"/>
      <w:r>
        <w:rPr>
          <w:i/>
          <w:sz w:val="18"/>
          <w:szCs w:val="18"/>
        </w:rPr>
        <w:t>gibi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ikonik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işlere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imza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atan</w:t>
      </w:r>
      <w:proofErr w:type="spellEnd"/>
      <w:r>
        <w:rPr>
          <w:i/>
          <w:sz w:val="18"/>
          <w:szCs w:val="18"/>
        </w:rPr>
        <w:t xml:space="preserve"> Emaar </w:t>
      </w:r>
      <w:proofErr w:type="spellStart"/>
      <w:r>
        <w:rPr>
          <w:i/>
          <w:sz w:val="18"/>
          <w:szCs w:val="18"/>
        </w:rPr>
        <w:t>Properties’in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İstanbul’daki</w:t>
      </w:r>
      <w:proofErr w:type="spellEnd"/>
      <w:r>
        <w:rPr>
          <w:i/>
          <w:sz w:val="18"/>
          <w:szCs w:val="18"/>
        </w:rPr>
        <w:t xml:space="preserve"> ilk </w:t>
      </w:r>
      <w:proofErr w:type="spellStart"/>
      <w:r>
        <w:rPr>
          <w:i/>
          <w:sz w:val="18"/>
          <w:szCs w:val="18"/>
        </w:rPr>
        <w:t>alışveriş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merkezi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Anadolu </w:t>
      </w:r>
      <w:proofErr w:type="spellStart"/>
      <w:r>
        <w:rPr>
          <w:i/>
          <w:sz w:val="18"/>
          <w:szCs w:val="18"/>
        </w:rPr>
        <w:t>Yakası’nın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yeni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iddialı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yaşam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merkezi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özelliğini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taşıyan</w:t>
      </w:r>
      <w:proofErr w:type="spellEnd"/>
      <w:r>
        <w:rPr>
          <w:i/>
          <w:sz w:val="18"/>
          <w:szCs w:val="18"/>
        </w:rPr>
        <w:t xml:space="preserve"> Emaar Square Mall, </w:t>
      </w:r>
      <w:proofErr w:type="spellStart"/>
      <w:r>
        <w:rPr>
          <w:i/>
          <w:sz w:val="18"/>
          <w:szCs w:val="18"/>
        </w:rPr>
        <w:t>alışveriş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eğlence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gastronominin</w:t>
      </w:r>
      <w:proofErr w:type="spellEnd"/>
      <w:r>
        <w:rPr>
          <w:i/>
          <w:sz w:val="18"/>
          <w:szCs w:val="18"/>
        </w:rPr>
        <w:t xml:space="preserve"> ‘</w:t>
      </w:r>
      <w:proofErr w:type="spellStart"/>
      <w:r>
        <w:rPr>
          <w:i/>
          <w:sz w:val="18"/>
          <w:szCs w:val="18"/>
        </w:rPr>
        <w:t>en’lerini</w:t>
      </w:r>
      <w:proofErr w:type="spellEnd"/>
      <w:r>
        <w:rPr>
          <w:i/>
          <w:sz w:val="18"/>
          <w:szCs w:val="18"/>
        </w:rPr>
        <w:t xml:space="preserve"> “Bir </w:t>
      </w:r>
      <w:proofErr w:type="spellStart"/>
      <w:r>
        <w:rPr>
          <w:i/>
          <w:sz w:val="18"/>
          <w:szCs w:val="18"/>
        </w:rPr>
        <w:t>kerede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karede</w:t>
      </w:r>
      <w:proofErr w:type="spellEnd"/>
      <w:r>
        <w:rPr>
          <w:i/>
          <w:sz w:val="18"/>
          <w:szCs w:val="18"/>
        </w:rPr>
        <w:t xml:space="preserve">” </w:t>
      </w:r>
      <w:proofErr w:type="spellStart"/>
      <w:r>
        <w:rPr>
          <w:i/>
          <w:sz w:val="18"/>
          <w:szCs w:val="18"/>
        </w:rPr>
        <w:t>sunan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destinasyon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olarak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tasarlandı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Tasarımı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mimarisi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İstanbul’un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zengin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kültürel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mirasını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ruhunu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yansıtan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Emaaar</w:t>
      </w:r>
      <w:proofErr w:type="spellEnd"/>
      <w:r>
        <w:rPr>
          <w:i/>
          <w:sz w:val="18"/>
          <w:szCs w:val="18"/>
        </w:rPr>
        <w:t xml:space="preserve"> Square Mall, </w:t>
      </w:r>
      <w:proofErr w:type="spellStart"/>
      <w:r>
        <w:rPr>
          <w:i/>
          <w:sz w:val="18"/>
          <w:szCs w:val="18"/>
        </w:rPr>
        <w:t>Türkiye'de</w:t>
      </w:r>
      <w:proofErr w:type="spellEnd"/>
      <w:r>
        <w:rPr>
          <w:i/>
          <w:sz w:val="18"/>
          <w:szCs w:val="18"/>
        </w:rPr>
        <w:t xml:space="preserve"> ilk </w:t>
      </w:r>
      <w:proofErr w:type="spellStart"/>
      <w:r>
        <w:rPr>
          <w:i/>
          <w:sz w:val="18"/>
          <w:szCs w:val="18"/>
        </w:rPr>
        <w:t>kez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lüks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markaların</w:t>
      </w:r>
      <w:proofErr w:type="spellEnd"/>
      <w:r>
        <w:rPr>
          <w:i/>
          <w:sz w:val="18"/>
          <w:szCs w:val="18"/>
        </w:rPr>
        <w:t xml:space="preserve"> da </w:t>
      </w:r>
      <w:proofErr w:type="spellStart"/>
      <w:r>
        <w:rPr>
          <w:i/>
          <w:sz w:val="18"/>
          <w:szCs w:val="18"/>
        </w:rPr>
        <w:t>dahil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olduğu</w:t>
      </w:r>
      <w:proofErr w:type="spellEnd"/>
      <w:r>
        <w:rPr>
          <w:i/>
          <w:sz w:val="18"/>
          <w:szCs w:val="18"/>
        </w:rPr>
        <w:t xml:space="preserve"> 250'nin </w:t>
      </w:r>
      <w:proofErr w:type="spellStart"/>
      <w:r>
        <w:rPr>
          <w:i/>
          <w:sz w:val="18"/>
          <w:szCs w:val="18"/>
        </w:rPr>
        <w:t>üzerinde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mağaza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50'nin </w:t>
      </w:r>
      <w:proofErr w:type="spellStart"/>
      <w:r>
        <w:rPr>
          <w:i/>
          <w:sz w:val="18"/>
          <w:szCs w:val="18"/>
        </w:rPr>
        <w:t>üzerinde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restoran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kafeye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ev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sahipliği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yaparken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alışverişten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gastronomi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eğlenceye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kadar</w:t>
      </w:r>
      <w:proofErr w:type="spellEnd"/>
      <w:r>
        <w:rPr>
          <w:i/>
          <w:sz w:val="18"/>
          <w:szCs w:val="18"/>
        </w:rPr>
        <w:t xml:space="preserve"> modern </w:t>
      </w:r>
      <w:proofErr w:type="spellStart"/>
      <w:r>
        <w:rPr>
          <w:i/>
          <w:sz w:val="18"/>
          <w:szCs w:val="18"/>
        </w:rPr>
        <w:t>şehir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yaşamının</w:t>
      </w:r>
      <w:proofErr w:type="spellEnd"/>
      <w:r>
        <w:rPr>
          <w:i/>
          <w:sz w:val="18"/>
          <w:szCs w:val="18"/>
        </w:rPr>
        <w:t xml:space="preserve"> her </w:t>
      </w:r>
      <w:proofErr w:type="spellStart"/>
      <w:r>
        <w:rPr>
          <w:i/>
          <w:sz w:val="18"/>
          <w:szCs w:val="18"/>
        </w:rPr>
        <w:t>ihtiyacını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karşılayan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yaklaşım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sunuyor</w:t>
      </w:r>
      <w:proofErr w:type="spellEnd"/>
      <w:r>
        <w:rPr>
          <w:i/>
          <w:sz w:val="18"/>
          <w:szCs w:val="18"/>
        </w:rPr>
        <w:t xml:space="preserve">. Emaar Square Mall, Cartier, Gucci, Hermes, Harry Winston, Hugo Boss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ünlü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Fransız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markası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Galeries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LaFayette’in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Türkiye’deki</w:t>
      </w:r>
      <w:proofErr w:type="spellEnd"/>
      <w:r>
        <w:rPr>
          <w:i/>
          <w:sz w:val="18"/>
          <w:szCs w:val="18"/>
        </w:rPr>
        <w:t xml:space="preserve"> ilk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tek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mağazası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gibi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dünyanın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önde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gelen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markalarını</w:t>
      </w:r>
      <w:proofErr w:type="spellEnd"/>
      <w:r>
        <w:rPr>
          <w:i/>
          <w:sz w:val="18"/>
          <w:szCs w:val="18"/>
        </w:rPr>
        <w:t xml:space="preserve"> da </w:t>
      </w:r>
      <w:proofErr w:type="spellStart"/>
      <w:r>
        <w:rPr>
          <w:i/>
          <w:sz w:val="18"/>
          <w:szCs w:val="18"/>
        </w:rPr>
        <w:t>bünyesinde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barındırıyor</w:t>
      </w:r>
      <w:proofErr w:type="spellEnd"/>
      <w:r>
        <w:rPr>
          <w:i/>
          <w:sz w:val="18"/>
          <w:szCs w:val="18"/>
        </w:rPr>
        <w:t>.</w:t>
      </w:r>
    </w:p>
    <w:p w14:paraId="3E7B4C54" w14:textId="77777777" w:rsidR="0068187D" w:rsidRDefault="0068187D" w:rsidP="000470C6">
      <w:pPr>
        <w:jc w:val="both"/>
        <w:rPr>
          <w:i/>
          <w:sz w:val="18"/>
          <w:szCs w:val="18"/>
        </w:rPr>
      </w:pPr>
    </w:p>
    <w:p w14:paraId="2EC0C062" w14:textId="314037AB" w:rsidR="0068187D" w:rsidRDefault="000470C6" w:rsidP="000470C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Emaar Square </w:t>
      </w:r>
      <w:proofErr w:type="spellStart"/>
      <w:r>
        <w:rPr>
          <w:i/>
          <w:sz w:val="18"/>
          <w:szCs w:val="18"/>
        </w:rPr>
        <w:t>Mall’un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eğlence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portföyünde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alan</w:t>
      </w:r>
      <w:proofErr w:type="spellEnd"/>
      <w:r>
        <w:rPr>
          <w:i/>
          <w:sz w:val="18"/>
          <w:szCs w:val="18"/>
        </w:rPr>
        <w:t xml:space="preserve"> Emaar </w:t>
      </w:r>
      <w:proofErr w:type="spellStart"/>
      <w:r>
        <w:rPr>
          <w:i/>
          <w:sz w:val="18"/>
          <w:szCs w:val="18"/>
        </w:rPr>
        <w:t>Akvaryum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Sualtı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Hayvanat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Bahçesi</w:t>
      </w:r>
      <w:proofErr w:type="spellEnd"/>
      <w:r>
        <w:rPr>
          <w:i/>
          <w:sz w:val="18"/>
          <w:szCs w:val="18"/>
        </w:rPr>
        <w:t xml:space="preserve"> 200'e </w:t>
      </w:r>
      <w:proofErr w:type="spellStart"/>
      <w:r>
        <w:rPr>
          <w:i/>
          <w:sz w:val="18"/>
          <w:szCs w:val="18"/>
        </w:rPr>
        <w:t>yakın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türde</w:t>
      </w:r>
      <w:proofErr w:type="spellEnd"/>
      <w:r>
        <w:rPr>
          <w:i/>
          <w:sz w:val="18"/>
          <w:szCs w:val="18"/>
        </w:rPr>
        <w:t xml:space="preserve"> 20 </w:t>
      </w:r>
      <w:proofErr w:type="spellStart"/>
      <w:r>
        <w:rPr>
          <w:i/>
          <w:sz w:val="18"/>
          <w:szCs w:val="18"/>
        </w:rPr>
        <w:t>binin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üzerinde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canlıya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ev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sahipliği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yaparken</w:t>
      </w:r>
      <w:proofErr w:type="spellEnd"/>
      <w:r>
        <w:rPr>
          <w:i/>
          <w:sz w:val="18"/>
          <w:szCs w:val="18"/>
        </w:rPr>
        <w:t xml:space="preserve">, 2.400 </w:t>
      </w:r>
      <w:proofErr w:type="spellStart"/>
      <w:r>
        <w:rPr>
          <w:i/>
          <w:sz w:val="18"/>
          <w:szCs w:val="18"/>
        </w:rPr>
        <w:t>kişilik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kapasiteye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sahip</w:t>
      </w:r>
      <w:proofErr w:type="spellEnd"/>
      <w:r>
        <w:rPr>
          <w:i/>
          <w:sz w:val="18"/>
          <w:szCs w:val="18"/>
        </w:rPr>
        <w:t xml:space="preserve"> 15 </w:t>
      </w:r>
      <w:proofErr w:type="spellStart"/>
      <w:r>
        <w:rPr>
          <w:i/>
          <w:sz w:val="18"/>
          <w:szCs w:val="18"/>
        </w:rPr>
        <w:t>sinema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salonundan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oluşan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Cinemaximum</w:t>
      </w:r>
      <w:proofErr w:type="spellEnd"/>
      <w:r>
        <w:rPr>
          <w:i/>
          <w:sz w:val="18"/>
          <w:szCs w:val="18"/>
        </w:rPr>
        <w:t xml:space="preserve"> Emaar Square Mall </w:t>
      </w:r>
      <w:proofErr w:type="spellStart"/>
      <w:r>
        <w:rPr>
          <w:i/>
          <w:sz w:val="18"/>
          <w:szCs w:val="18"/>
        </w:rPr>
        <w:t>ise</w:t>
      </w:r>
      <w:proofErr w:type="spellEnd"/>
      <w:r>
        <w:rPr>
          <w:i/>
          <w:sz w:val="18"/>
          <w:szCs w:val="18"/>
        </w:rPr>
        <w:t xml:space="preserve"> Gold Class </w:t>
      </w:r>
      <w:proofErr w:type="spellStart"/>
      <w:r>
        <w:rPr>
          <w:i/>
          <w:sz w:val="18"/>
          <w:szCs w:val="18"/>
        </w:rPr>
        <w:t>salonu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şehrin</w:t>
      </w:r>
      <w:proofErr w:type="spellEnd"/>
      <w:r>
        <w:rPr>
          <w:i/>
          <w:sz w:val="18"/>
          <w:szCs w:val="18"/>
        </w:rPr>
        <w:t xml:space="preserve"> Anadolu </w:t>
      </w:r>
      <w:proofErr w:type="spellStart"/>
      <w:r>
        <w:rPr>
          <w:i/>
          <w:sz w:val="18"/>
          <w:szCs w:val="18"/>
        </w:rPr>
        <w:t>yakasındaki</w:t>
      </w:r>
      <w:proofErr w:type="spellEnd"/>
      <w:r>
        <w:rPr>
          <w:i/>
          <w:sz w:val="18"/>
          <w:szCs w:val="18"/>
        </w:rPr>
        <w:t xml:space="preserve"> ilk 4DX </w:t>
      </w:r>
      <w:proofErr w:type="spellStart"/>
      <w:r>
        <w:rPr>
          <w:i/>
          <w:sz w:val="18"/>
          <w:szCs w:val="18"/>
        </w:rPr>
        <w:t>ekran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IMAX </w:t>
      </w:r>
      <w:proofErr w:type="spellStart"/>
      <w:r>
        <w:rPr>
          <w:i/>
          <w:sz w:val="18"/>
          <w:szCs w:val="18"/>
        </w:rPr>
        <w:t>teknolojisi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ile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şehirdeki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büyük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sinemalardan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tanesi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Gelenekseli</w:t>
      </w:r>
      <w:proofErr w:type="spellEnd"/>
      <w:r>
        <w:rPr>
          <w:i/>
          <w:sz w:val="18"/>
          <w:szCs w:val="18"/>
        </w:rPr>
        <w:t xml:space="preserve"> modern </w:t>
      </w:r>
      <w:proofErr w:type="spellStart"/>
      <w:r>
        <w:rPr>
          <w:i/>
          <w:sz w:val="18"/>
          <w:szCs w:val="18"/>
        </w:rPr>
        <w:t>ile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birleştiren</w:t>
      </w:r>
      <w:proofErr w:type="spellEnd"/>
      <w:r>
        <w:rPr>
          <w:i/>
          <w:sz w:val="18"/>
          <w:szCs w:val="18"/>
        </w:rPr>
        <w:t xml:space="preserve"> Emaar Square </w:t>
      </w:r>
      <w:proofErr w:type="spellStart"/>
      <w:r>
        <w:rPr>
          <w:i/>
          <w:sz w:val="18"/>
          <w:szCs w:val="18"/>
        </w:rPr>
        <w:t>Mall’da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yer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alan</w:t>
      </w:r>
      <w:proofErr w:type="spellEnd"/>
      <w:r>
        <w:rPr>
          <w:i/>
          <w:sz w:val="18"/>
          <w:szCs w:val="18"/>
        </w:rPr>
        <w:t xml:space="preserve"> Turkish Village </w:t>
      </w:r>
      <w:proofErr w:type="spellStart"/>
      <w:r>
        <w:rPr>
          <w:i/>
          <w:sz w:val="18"/>
          <w:szCs w:val="18"/>
        </w:rPr>
        <w:t>ise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İstanbul'un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dört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yanındaki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küçük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pazarların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dinamizmini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araya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getiriyor</w:t>
      </w:r>
      <w:proofErr w:type="spellEnd"/>
      <w:r>
        <w:rPr>
          <w:i/>
          <w:sz w:val="18"/>
          <w:szCs w:val="18"/>
        </w:rPr>
        <w:t xml:space="preserve">. Emaar Square Mall, </w:t>
      </w:r>
      <w:proofErr w:type="spellStart"/>
      <w:r>
        <w:rPr>
          <w:i/>
          <w:sz w:val="18"/>
          <w:szCs w:val="18"/>
        </w:rPr>
        <w:t>ziyaretçilerine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müzik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ve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eğlence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dolu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bir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ortam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sunarken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bugüne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kadar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gerçekleştirdiği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çok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etkinlik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ile</w:t>
      </w:r>
      <w:proofErr w:type="spellEnd"/>
      <w:r>
        <w:rPr>
          <w:i/>
          <w:sz w:val="18"/>
          <w:szCs w:val="18"/>
        </w:rPr>
        <w:t xml:space="preserve"> de Anadolu </w:t>
      </w:r>
      <w:proofErr w:type="spellStart"/>
      <w:r>
        <w:rPr>
          <w:i/>
          <w:sz w:val="18"/>
          <w:szCs w:val="18"/>
        </w:rPr>
        <w:t>Yakası’nın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kültür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merkezi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olmaya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aday</w:t>
      </w:r>
      <w:proofErr w:type="spellEnd"/>
      <w:r>
        <w:rPr>
          <w:i/>
          <w:sz w:val="18"/>
          <w:szCs w:val="18"/>
        </w:rPr>
        <w:t xml:space="preserve">. </w:t>
      </w:r>
      <w:r w:rsidRPr="0068187D">
        <w:rPr>
          <w:b/>
          <w:i/>
          <w:sz w:val="18"/>
          <w:szCs w:val="18"/>
        </w:rPr>
        <w:t xml:space="preserve">Emaar Square Mall Facebook </w:t>
      </w:r>
      <w:proofErr w:type="spellStart"/>
      <w:r w:rsidRPr="0068187D">
        <w:rPr>
          <w:b/>
          <w:i/>
          <w:sz w:val="18"/>
          <w:szCs w:val="18"/>
        </w:rPr>
        <w:t>hesabı</w:t>
      </w:r>
      <w:proofErr w:type="spellEnd"/>
      <w:r w:rsidR="0068187D" w:rsidRPr="0068187D"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hyperlink r:id="rId6" w:history="1">
        <w:r>
          <w:rPr>
            <w:rStyle w:val="Kpr"/>
            <w:i/>
            <w:sz w:val="18"/>
            <w:szCs w:val="18"/>
          </w:rPr>
          <w:t>https://tr-tr.facebook.com/EmaarSquareMall/</w:t>
        </w:r>
      </w:hyperlink>
    </w:p>
    <w:p w14:paraId="2070B890" w14:textId="76262AAD" w:rsidR="0068187D" w:rsidRDefault="000470C6" w:rsidP="000470C6">
      <w:pPr>
        <w:jc w:val="both"/>
        <w:rPr>
          <w:i/>
          <w:sz w:val="18"/>
          <w:szCs w:val="18"/>
        </w:rPr>
      </w:pPr>
      <w:r w:rsidRPr="0068187D">
        <w:rPr>
          <w:b/>
          <w:i/>
          <w:sz w:val="18"/>
          <w:szCs w:val="18"/>
        </w:rPr>
        <w:t>Twitter</w:t>
      </w:r>
      <w:r w:rsidR="0068187D" w:rsidRPr="0068187D">
        <w:rPr>
          <w:b/>
          <w:i/>
          <w:sz w:val="18"/>
          <w:szCs w:val="18"/>
        </w:rPr>
        <w:t xml:space="preserve"> </w:t>
      </w:r>
      <w:proofErr w:type="spellStart"/>
      <w:r w:rsidR="0068187D" w:rsidRPr="0068187D">
        <w:rPr>
          <w:b/>
          <w:i/>
          <w:sz w:val="18"/>
          <w:szCs w:val="18"/>
        </w:rPr>
        <w:t>hesabı</w:t>
      </w:r>
      <w:proofErr w:type="spellEnd"/>
      <w:r w:rsidR="0068187D" w:rsidRPr="0068187D"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hyperlink r:id="rId7" w:history="1">
        <w:r>
          <w:rPr>
            <w:rStyle w:val="Kpr"/>
            <w:i/>
            <w:sz w:val="18"/>
            <w:szCs w:val="18"/>
          </w:rPr>
          <w:t>https://twitter.com/emaarsquaremall</w:t>
        </w:r>
      </w:hyperlink>
      <w:r>
        <w:rPr>
          <w:i/>
          <w:sz w:val="18"/>
          <w:szCs w:val="18"/>
        </w:rPr>
        <w:t xml:space="preserve"> </w:t>
      </w:r>
    </w:p>
    <w:p w14:paraId="21BEE2FA" w14:textId="216D6C83" w:rsidR="0068187D" w:rsidRPr="0068187D" w:rsidRDefault="000470C6" w:rsidP="0068187D">
      <w:pPr>
        <w:jc w:val="both"/>
        <w:rPr>
          <w:i/>
          <w:sz w:val="18"/>
          <w:szCs w:val="18"/>
        </w:rPr>
      </w:pPr>
      <w:r w:rsidRPr="0068187D">
        <w:rPr>
          <w:b/>
          <w:i/>
          <w:sz w:val="18"/>
          <w:szCs w:val="18"/>
        </w:rPr>
        <w:t>Instagram</w:t>
      </w:r>
      <w:r w:rsidR="0068187D" w:rsidRPr="0068187D">
        <w:rPr>
          <w:b/>
          <w:i/>
          <w:sz w:val="18"/>
          <w:szCs w:val="18"/>
        </w:rPr>
        <w:t xml:space="preserve"> </w:t>
      </w:r>
      <w:proofErr w:type="spellStart"/>
      <w:r w:rsidR="0068187D" w:rsidRPr="0068187D">
        <w:rPr>
          <w:b/>
          <w:i/>
          <w:sz w:val="18"/>
          <w:szCs w:val="18"/>
        </w:rPr>
        <w:t>hesabı</w:t>
      </w:r>
      <w:proofErr w:type="spellEnd"/>
      <w:r w:rsidR="0068187D" w:rsidRPr="0068187D">
        <w:rPr>
          <w:b/>
          <w:i/>
          <w:sz w:val="18"/>
          <w:szCs w:val="18"/>
        </w:rPr>
        <w:t>:</w:t>
      </w:r>
      <w:r>
        <w:rPr>
          <w:i/>
          <w:sz w:val="18"/>
          <w:szCs w:val="18"/>
        </w:rPr>
        <w:t xml:space="preserve"> </w:t>
      </w:r>
      <w:hyperlink r:id="rId8" w:history="1">
        <w:r>
          <w:rPr>
            <w:rStyle w:val="Kpr"/>
            <w:i/>
            <w:sz w:val="18"/>
            <w:szCs w:val="18"/>
          </w:rPr>
          <w:t>https://www.instagram.com/emaarsquaremall/?hl=tr</w:t>
        </w:r>
      </w:hyperlink>
      <w:r>
        <w:rPr>
          <w:i/>
          <w:sz w:val="18"/>
          <w:szCs w:val="18"/>
        </w:rPr>
        <w:t xml:space="preserve"> </w:t>
      </w:r>
    </w:p>
    <w:p w14:paraId="379CA53B" w14:textId="331A3B4F" w:rsidR="00245E6E" w:rsidRPr="0068187D" w:rsidRDefault="0068187D" w:rsidP="0068187D">
      <w:pPr>
        <w:pStyle w:val="AralkYok"/>
        <w:rPr>
          <w:rStyle w:val="None"/>
          <w:i/>
          <w:color w:val="0033CC"/>
          <w:sz w:val="18"/>
          <w:szCs w:val="18"/>
          <w:u w:val="single" w:color="0000FF"/>
          <w:lang w:val="tr-TR"/>
        </w:rPr>
      </w:pPr>
      <w:r w:rsidRPr="0068187D">
        <w:rPr>
          <w:b/>
          <w:i/>
          <w:sz w:val="18"/>
          <w:szCs w:val="18"/>
        </w:rPr>
        <w:t xml:space="preserve">Web </w:t>
      </w:r>
      <w:proofErr w:type="spellStart"/>
      <w:r w:rsidRPr="0068187D">
        <w:rPr>
          <w:b/>
          <w:i/>
          <w:sz w:val="18"/>
          <w:szCs w:val="18"/>
        </w:rPr>
        <w:t>sitesi</w:t>
      </w:r>
      <w:proofErr w:type="spellEnd"/>
      <w:r w:rsidRPr="0068187D">
        <w:rPr>
          <w:b/>
          <w:i/>
          <w:sz w:val="18"/>
          <w:szCs w:val="18"/>
        </w:rPr>
        <w:t xml:space="preserve">: </w:t>
      </w:r>
      <w:r w:rsidRPr="0068187D">
        <w:rPr>
          <w:i/>
          <w:color w:val="0033CC"/>
          <w:sz w:val="18"/>
          <w:szCs w:val="18"/>
        </w:rPr>
        <w:t>http://</w:t>
      </w:r>
      <w:hyperlink r:id="rId9" w:history="1">
        <w:r w:rsidRPr="0068187D">
          <w:rPr>
            <w:rStyle w:val="Kpr"/>
            <w:rFonts w:eastAsia="Arial"/>
            <w:i/>
            <w:color w:val="0033CC"/>
            <w:sz w:val="18"/>
            <w:szCs w:val="18"/>
            <w:u w:color="0000FF"/>
            <w:lang w:val="tr-TR"/>
          </w:rPr>
          <w:t>www.emaar.com</w:t>
        </w:r>
        <w:r w:rsidRPr="0068187D">
          <w:rPr>
            <w:rStyle w:val="Kpr"/>
            <w:i/>
            <w:color w:val="0033CC"/>
            <w:sz w:val="18"/>
            <w:szCs w:val="18"/>
            <w:u w:color="0000FF"/>
            <w:lang w:val="tr-TR"/>
          </w:rPr>
          <w:t>.tr</w:t>
        </w:r>
      </w:hyperlink>
      <w:r w:rsidRPr="0068187D">
        <w:rPr>
          <w:rStyle w:val="Hyperlink0"/>
          <w:rFonts w:ascii="Times New Roman" w:hAnsi="Times New Roman" w:cs="Times New Roman"/>
          <w:i/>
          <w:color w:val="0033CC"/>
          <w:lang w:val="tr-TR"/>
        </w:rPr>
        <w:t>, http://</w:t>
      </w:r>
      <w:r w:rsidR="00245E6E" w:rsidRPr="0068187D">
        <w:rPr>
          <w:rStyle w:val="Hyperlink0"/>
          <w:rFonts w:ascii="Times New Roman" w:hAnsi="Times New Roman" w:cs="Times New Roman"/>
          <w:i/>
          <w:color w:val="0033CC"/>
          <w:lang w:val="tr-TR"/>
        </w:rPr>
        <w:t>www.emaar.com</w:t>
      </w:r>
    </w:p>
    <w:p w14:paraId="0F7B996F" w14:textId="77777777" w:rsidR="00245E6E" w:rsidRPr="0068187D" w:rsidRDefault="00245E6E" w:rsidP="0068187D">
      <w:pPr>
        <w:pStyle w:val="AralkYok"/>
        <w:rPr>
          <w:rStyle w:val="None"/>
          <w:rFonts w:asciiTheme="minorHAnsi" w:eastAsia="Arial" w:hAnsiTheme="minorHAnsi" w:cstheme="minorHAnsi"/>
          <w:lang w:val="tr-TR"/>
        </w:rPr>
      </w:pPr>
    </w:p>
    <w:p w14:paraId="6079D4BC" w14:textId="77777777" w:rsidR="00245E6E" w:rsidRPr="0068187D" w:rsidRDefault="00245E6E" w:rsidP="0068187D">
      <w:pPr>
        <w:pStyle w:val="AralkYok"/>
        <w:rPr>
          <w:rStyle w:val="None"/>
          <w:rFonts w:asciiTheme="minorHAnsi" w:eastAsia="Arial" w:hAnsiTheme="minorHAnsi" w:cstheme="minorHAnsi"/>
          <w:b/>
          <w:bCs/>
          <w:lang w:val="tr-TR"/>
        </w:rPr>
      </w:pPr>
      <w:r w:rsidRPr="0068187D">
        <w:rPr>
          <w:rStyle w:val="None"/>
          <w:rFonts w:asciiTheme="minorHAnsi" w:hAnsiTheme="minorHAnsi" w:cstheme="minorHAnsi"/>
          <w:b/>
          <w:bCs/>
          <w:lang w:val="tr-TR"/>
        </w:rPr>
        <w:t xml:space="preserve">Daha fazla detay ve bilgi almak için; </w:t>
      </w:r>
    </w:p>
    <w:p w14:paraId="702AAE4D" w14:textId="696CCFB4" w:rsidR="00245E6E" w:rsidRPr="0068187D" w:rsidRDefault="00EE0227" w:rsidP="0068187D">
      <w:pPr>
        <w:pStyle w:val="AralkYok"/>
        <w:rPr>
          <w:rStyle w:val="None"/>
          <w:rFonts w:asciiTheme="minorHAnsi" w:eastAsia="Arial" w:hAnsiTheme="minorHAnsi" w:cstheme="minorHAnsi"/>
          <w:lang w:val="tr-TR"/>
        </w:rPr>
      </w:pPr>
      <w:r w:rsidRPr="0068187D">
        <w:rPr>
          <w:rStyle w:val="None"/>
          <w:rFonts w:asciiTheme="minorHAnsi" w:hAnsiTheme="minorHAnsi" w:cstheme="minorHAnsi"/>
          <w:lang w:val="tr-TR"/>
        </w:rPr>
        <w:t>Gizem Eke</w:t>
      </w:r>
    </w:p>
    <w:p w14:paraId="306DC0DA" w14:textId="1F8AADC0" w:rsidR="00887304" w:rsidRPr="0068187D" w:rsidRDefault="00245E6E" w:rsidP="0068187D">
      <w:pPr>
        <w:pStyle w:val="AralkYok"/>
        <w:rPr>
          <w:rStyle w:val="None"/>
          <w:rFonts w:asciiTheme="minorHAnsi" w:hAnsiTheme="minorHAnsi" w:cstheme="minorHAnsi"/>
          <w:lang w:val="tr-TR"/>
        </w:rPr>
      </w:pPr>
      <w:r w:rsidRPr="0068187D">
        <w:rPr>
          <w:rStyle w:val="None"/>
          <w:rFonts w:asciiTheme="minorHAnsi" w:hAnsiTheme="minorHAnsi" w:cstheme="minorHAnsi"/>
          <w:lang w:val="tr-TR"/>
        </w:rPr>
        <w:t>05</w:t>
      </w:r>
      <w:r w:rsidR="00EE0227" w:rsidRPr="0068187D">
        <w:rPr>
          <w:rStyle w:val="None"/>
          <w:rFonts w:asciiTheme="minorHAnsi" w:hAnsiTheme="minorHAnsi" w:cstheme="minorHAnsi"/>
          <w:lang w:val="tr-TR"/>
        </w:rPr>
        <w:t>36 6644546</w:t>
      </w:r>
    </w:p>
    <w:p w14:paraId="253AF675" w14:textId="1C7FE387" w:rsidR="003F30B5" w:rsidRPr="0068187D" w:rsidRDefault="00EE0227" w:rsidP="0068187D">
      <w:pPr>
        <w:pStyle w:val="AralkYok"/>
        <w:rPr>
          <w:rFonts w:asciiTheme="minorHAnsi" w:hAnsiTheme="minorHAnsi" w:cstheme="minorHAnsi"/>
        </w:rPr>
      </w:pPr>
      <w:r w:rsidRPr="0068187D">
        <w:rPr>
          <w:rStyle w:val="None"/>
          <w:rFonts w:asciiTheme="minorHAnsi" w:hAnsiTheme="minorHAnsi" w:cstheme="minorHAnsi"/>
          <w:color w:val="0000FF"/>
          <w:u w:val="single" w:color="0000FF"/>
          <w:lang w:val="tr-TR"/>
        </w:rPr>
        <w:t>Gizem.eke</w:t>
      </w:r>
      <w:r w:rsidR="00887304" w:rsidRPr="0068187D">
        <w:rPr>
          <w:rStyle w:val="None"/>
          <w:rFonts w:asciiTheme="minorHAnsi" w:hAnsiTheme="minorHAnsi" w:cstheme="minorHAnsi"/>
          <w:color w:val="0000FF"/>
          <w:u w:val="single" w:color="0000FF"/>
          <w:lang w:val="tr-TR"/>
        </w:rPr>
        <w:t>@unite.com.tr</w:t>
      </w:r>
    </w:p>
    <w:sectPr w:rsidR="003F30B5" w:rsidRPr="0068187D" w:rsidSect="003F30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6EA5" w14:textId="77777777" w:rsidR="00D3461A" w:rsidRDefault="00D3461A" w:rsidP="00245E6E">
      <w:r>
        <w:separator/>
      </w:r>
    </w:p>
  </w:endnote>
  <w:endnote w:type="continuationSeparator" w:id="0">
    <w:p w14:paraId="07AA2593" w14:textId="77777777" w:rsidR="00D3461A" w:rsidRDefault="00D3461A" w:rsidP="0024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B76C" w14:textId="77777777" w:rsidR="00D3461A" w:rsidRDefault="00D3461A" w:rsidP="00245E6E">
      <w:r>
        <w:separator/>
      </w:r>
    </w:p>
  </w:footnote>
  <w:footnote w:type="continuationSeparator" w:id="0">
    <w:p w14:paraId="1C5DED43" w14:textId="77777777" w:rsidR="00D3461A" w:rsidRDefault="00D3461A" w:rsidP="0024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0998" w14:textId="77777777" w:rsidR="00245E6E" w:rsidRDefault="00245E6E" w:rsidP="00245E6E">
    <w:pPr>
      <w:pStyle w:val="stbilgi1"/>
      <w:tabs>
        <w:tab w:val="clear" w:pos="9072"/>
        <w:tab w:val="right" w:pos="9046"/>
      </w:tabs>
    </w:pPr>
    <w:r>
      <w:rPr>
        <w:noProof/>
        <w:lang w:val="tr-TR"/>
      </w:rPr>
      <w:drawing>
        <wp:anchor distT="152400" distB="152400" distL="152400" distR="152400" simplePos="0" relativeHeight="251657216" behindDoc="1" locked="0" layoutInCell="1" allowOverlap="1" wp14:anchorId="764E90C5" wp14:editId="3F14CA9B">
          <wp:simplePos x="0" y="0"/>
          <wp:positionH relativeFrom="page">
            <wp:posOffset>838200</wp:posOffset>
          </wp:positionH>
          <wp:positionV relativeFrom="page">
            <wp:posOffset>735330</wp:posOffset>
          </wp:positionV>
          <wp:extent cx="5715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MAAR-LOGO-E-RGB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90EFB">
      <w:rPr>
        <w:noProof/>
        <w:lang w:val="tr-T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BAD6BA9" wp14:editId="6707F395">
              <wp:simplePos x="0" y="0"/>
              <wp:positionH relativeFrom="page">
                <wp:posOffset>4931410</wp:posOffset>
              </wp:positionH>
              <wp:positionV relativeFrom="page">
                <wp:posOffset>342900</wp:posOffset>
              </wp:positionV>
              <wp:extent cx="2324100" cy="1713230"/>
              <wp:effectExtent l="0" t="0" r="2540" b="127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171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87605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hAnsi="Arial"/>
                              <w:b/>
                              <w:bCs/>
                            </w:rPr>
                          </w:pPr>
                        </w:p>
                        <w:p w14:paraId="40745DF5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lang w:val="nl-NL"/>
                            </w:rPr>
                            <w:t>Emaar T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</w:rPr>
                            <w:t>ürkiye</w:t>
                          </w:r>
                          <w:proofErr w:type="spellEnd"/>
                        </w:p>
                        <w:p w14:paraId="4B454610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</w:rPr>
                            <w:t>Ayazma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Sokak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>, No:78</w:t>
                          </w:r>
                        </w:p>
                        <w:p w14:paraId="3B9DA749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>Ü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sküdar</w:t>
                          </w:r>
                          <w:proofErr w:type="spellEnd"/>
                          <w:r>
                            <w:rPr>
                              <w:rFonts w:ascii="Arial" w:hAnsi="Arial"/>
                            </w:rPr>
                            <w:t>, 34700</w:t>
                          </w:r>
                        </w:p>
                        <w:p w14:paraId="2A275C56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İstanbul, </w:t>
                          </w:r>
                          <w:proofErr w:type="spellStart"/>
                          <w:r>
                            <w:rPr>
                              <w:rFonts w:ascii="Arial" w:hAnsi="Arial"/>
                            </w:rPr>
                            <w:t>Türkiye</w:t>
                          </w:r>
                          <w:proofErr w:type="spellEnd"/>
                        </w:p>
                        <w:p w14:paraId="430E074A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T: +90 216 547 17 30</w:t>
                          </w:r>
                        </w:p>
                        <w:p w14:paraId="0C3A76A1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F: +90 216 291 1851</w:t>
                          </w:r>
                        </w:p>
                        <w:p w14:paraId="39E5C2AC" w14:textId="77777777" w:rsidR="00245E6E" w:rsidRDefault="00245E6E" w:rsidP="00245E6E">
                          <w:pPr>
                            <w:pStyle w:val="BodyA"/>
                            <w:shd w:val="clear" w:color="auto" w:fill="FFFFFF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www.emaar.com.tr</w:t>
                          </w:r>
                        </w:p>
                        <w:p w14:paraId="3E6A2590" w14:textId="77777777" w:rsidR="00245E6E" w:rsidRDefault="00245E6E" w:rsidP="00245E6E">
                          <w:pPr>
                            <w:pStyle w:val="BodyA"/>
                          </w:pP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D6BA9" id="officeArt object" o:spid="_x0000_s1026" style="position:absolute;margin-left:388.3pt;margin-top:27pt;width:183pt;height:134.9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" filled="f" stroked="f" strokeweight="1pt">
              <v:stroke miterlimit="4"/>
              <v:textbox inset="3.6pt,,3.6pt">
                <w:txbxContent>
                  <w:p w14:paraId="37187605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hAnsi="Arial"/>
                        <w:b/>
                        <w:bCs/>
                      </w:rPr>
                    </w:pPr>
                  </w:p>
                  <w:p w14:paraId="40745DF5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/>
                        <w:b/>
                        <w:bCs/>
                        <w:lang w:val="nl-NL"/>
                      </w:rPr>
                      <w:t>Emaar T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</w:rPr>
                      <w:t>ürkiye</w:t>
                    </w:r>
                    <w:proofErr w:type="spellEnd"/>
                  </w:p>
                  <w:p w14:paraId="4B454610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</w:rPr>
                    </w:pPr>
                    <w:proofErr w:type="spellStart"/>
                    <w:r>
                      <w:rPr>
                        <w:rFonts w:ascii="Arial" w:hAnsi="Arial"/>
                      </w:rPr>
                      <w:t>Ayazma</w:t>
                    </w:r>
                    <w:proofErr w:type="spellEnd"/>
                    <w:r>
                      <w:rPr>
                        <w:rFonts w:ascii="Arial" w:hAnsi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</w:rPr>
                      <w:t>Sokak</w:t>
                    </w:r>
                    <w:proofErr w:type="spellEnd"/>
                    <w:r>
                      <w:rPr>
                        <w:rFonts w:ascii="Arial" w:hAnsi="Arial"/>
                      </w:rPr>
                      <w:t>, No:78</w:t>
                    </w:r>
                  </w:p>
                  <w:p w14:paraId="3B9DA749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>Ü</w:t>
                    </w:r>
                    <w:proofErr w:type="spellStart"/>
                    <w:r>
                      <w:rPr>
                        <w:rFonts w:ascii="Arial" w:hAnsi="Arial"/>
                      </w:rPr>
                      <w:t>sküdar</w:t>
                    </w:r>
                    <w:proofErr w:type="spellEnd"/>
                    <w:r>
                      <w:rPr>
                        <w:rFonts w:ascii="Arial" w:hAnsi="Arial"/>
                      </w:rPr>
                      <w:t>, 34700</w:t>
                    </w:r>
                  </w:p>
                  <w:p w14:paraId="2A275C56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 xml:space="preserve">İstanbul, </w:t>
                    </w:r>
                    <w:proofErr w:type="spellStart"/>
                    <w:r>
                      <w:rPr>
                        <w:rFonts w:ascii="Arial" w:hAnsi="Arial"/>
                      </w:rPr>
                      <w:t>Türkiye</w:t>
                    </w:r>
                    <w:proofErr w:type="spellEnd"/>
                  </w:p>
                  <w:p w14:paraId="430E074A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T: +90 216 547 17 30</w:t>
                    </w:r>
                  </w:p>
                  <w:p w14:paraId="0C3A76A1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F: +90 216 291 1851</w:t>
                    </w:r>
                  </w:p>
                  <w:p w14:paraId="39E5C2AC" w14:textId="77777777" w:rsidR="00245E6E" w:rsidRDefault="00245E6E" w:rsidP="00245E6E">
                    <w:pPr>
                      <w:pStyle w:val="BodyA"/>
                      <w:shd w:val="clear" w:color="auto" w:fill="FFFFFF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>www.emaar.com.tr</w:t>
                    </w:r>
                  </w:p>
                  <w:p w14:paraId="3E6A2590" w14:textId="77777777" w:rsidR="00245E6E" w:rsidRDefault="00245E6E" w:rsidP="00245E6E">
                    <w:pPr>
                      <w:pStyle w:val="BodyA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9DBF352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7612683A" w14:textId="77777777" w:rsidR="00245E6E" w:rsidRDefault="00245E6E" w:rsidP="00245E6E">
    <w:pPr>
      <w:pStyle w:val="BodyA"/>
    </w:pPr>
    <w:r>
      <w:tab/>
    </w:r>
    <w:r>
      <w:tab/>
    </w:r>
  </w:p>
  <w:p w14:paraId="3B35784D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0D54E5F0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0D05D200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33560B1D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06F52B75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0690EBC4" w14:textId="77777777" w:rsidR="00245E6E" w:rsidRDefault="00245E6E" w:rsidP="00245E6E">
    <w:pPr>
      <w:pStyle w:val="stbilgi1"/>
      <w:tabs>
        <w:tab w:val="clear" w:pos="9072"/>
        <w:tab w:val="right" w:pos="9046"/>
      </w:tabs>
    </w:pPr>
  </w:p>
  <w:p w14:paraId="00B183E4" w14:textId="77777777" w:rsidR="00245E6E" w:rsidRDefault="00245E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6E"/>
    <w:rsid w:val="000470C6"/>
    <w:rsid w:val="00053DE6"/>
    <w:rsid w:val="0008072F"/>
    <w:rsid w:val="000B3E61"/>
    <w:rsid w:val="000B4048"/>
    <w:rsid w:val="000B7835"/>
    <w:rsid w:val="000D2FCB"/>
    <w:rsid w:val="000F0871"/>
    <w:rsid w:val="0012024F"/>
    <w:rsid w:val="00125B32"/>
    <w:rsid w:val="001927B3"/>
    <w:rsid w:val="001B17EA"/>
    <w:rsid w:val="00211B0C"/>
    <w:rsid w:val="00222657"/>
    <w:rsid w:val="00241FAC"/>
    <w:rsid w:val="00245E6E"/>
    <w:rsid w:val="00247381"/>
    <w:rsid w:val="00251881"/>
    <w:rsid w:val="002574E9"/>
    <w:rsid w:val="002603E3"/>
    <w:rsid w:val="0026411A"/>
    <w:rsid w:val="002A0123"/>
    <w:rsid w:val="002A15F2"/>
    <w:rsid w:val="002C2129"/>
    <w:rsid w:val="002C7881"/>
    <w:rsid w:val="002E654F"/>
    <w:rsid w:val="00304986"/>
    <w:rsid w:val="00312C78"/>
    <w:rsid w:val="003236AB"/>
    <w:rsid w:val="00360D99"/>
    <w:rsid w:val="003969EB"/>
    <w:rsid w:val="003A64F5"/>
    <w:rsid w:val="003B3097"/>
    <w:rsid w:val="003D6833"/>
    <w:rsid w:val="003F30B5"/>
    <w:rsid w:val="003F54E6"/>
    <w:rsid w:val="00410711"/>
    <w:rsid w:val="00434DE2"/>
    <w:rsid w:val="00450DD6"/>
    <w:rsid w:val="00457049"/>
    <w:rsid w:val="00494ABE"/>
    <w:rsid w:val="004A0B0F"/>
    <w:rsid w:val="004A3FB1"/>
    <w:rsid w:val="004A4B8C"/>
    <w:rsid w:val="004D07B7"/>
    <w:rsid w:val="004D3F10"/>
    <w:rsid w:val="005253FC"/>
    <w:rsid w:val="00564F64"/>
    <w:rsid w:val="005670FA"/>
    <w:rsid w:val="005A609F"/>
    <w:rsid w:val="005D02D0"/>
    <w:rsid w:val="005D46A4"/>
    <w:rsid w:val="006111E9"/>
    <w:rsid w:val="00647F6C"/>
    <w:rsid w:val="0065318B"/>
    <w:rsid w:val="0068187D"/>
    <w:rsid w:val="006B36CC"/>
    <w:rsid w:val="006B7FD7"/>
    <w:rsid w:val="006D403F"/>
    <w:rsid w:val="006E00E4"/>
    <w:rsid w:val="007018E0"/>
    <w:rsid w:val="00714ECC"/>
    <w:rsid w:val="00715B41"/>
    <w:rsid w:val="00722F55"/>
    <w:rsid w:val="00772437"/>
    <w:rsid w:val="00792A23"/>
    <w:rsid w:val="00793E2D"/>
    <w:rsid w:val="00794787"/>
    <w:rsid w:val="007B5D7C"/>
    <w:rsid w:val="007C3A85"/>
    <w:rsid w:val="007F54CA"/>
    <w:rsid w:val="00813E9F"/>
    <w:rsid w:val="00823376"/>
    <w:rsid w:val="00831964"/>
    <w:rsid w:val="00881460"/>
    <w:rsid w:val="00887304"/>
    <w:rsid w:val="00887BE3"/>
    <w:rsid w:val="008B4FB7"/>
    <w:rsid w:val="008C0BB8"/>
    <w:rsid w:val="008C30F6"/>
    <w:rsid w:val="008D086B"/>
    <w:rsid w:val="009021D9"/>
    <w:rsid w:val="00933FD3"/>
    <w:rsid w:val="00967691"/>
    <w:rsid w:val="009A7D8D"/>
    <w:rsid w:val="009C1B9B"/>
    <w:rsid w:val="009D6229"/>
    <w:rsid w:val="009E5E89"/>
    <w:rsid w:val="009E7B7A"/>
    <w:rsid w:val="00A000ED"/>
    <w:rsid w:val="00A021C7"/>
    <w:rsid w:val="00A208F0"/>
    <w:rsid w:val="00A45231"/>
    <w:rsid w:val="00A52B6C"/>
    <w:rsid w:val="00A55CED"/>
    <w:rsid w:val="00A84352"/>
    <w:rsid w:val="00AA71FA"/>
    <w:rsid w:val="00AC27CD"/>
    <w:rsid w:val="00AC398C"/>
    <w:rsid w:val="00AD6B50"/>
    <w:rsid w:val="00AE35A2"/>
    <w:rsid w:val="00B06672"/>
    <w:rsid w:val="00B8027C"/>
    <w:rsid w:val="00B80993"/>
    <w:rsid w:val="00B9368D"/>
    <w:rsid w:val="00BB1C73"/>
    <w:rsid w:val="00BE5C66"/>
    <w:rsid w:val="00BE5D23"/>
    <w:rsid w:val="00C11B1D"/>
    <w:rsid w:val="00C131AF"/>
    <w:rsid w:val="00C43EC9"/>
    <w:rsid w:val="00C44E1A"/>
    <w:rsid w:val="00C54940"/>
    <w:rsid w:val="00C56372"/>
    <w:rsid w:val="00C80C11"/>
    <w:rsid w:val="00C90EFB"/>
    <w:rsid w:val="00CA0476"/>
    <w:rsid w:val="00CB384A"/>
    <w:rsid w:val="00CE1C0B"/>
    <w:rsid w:val="00D115F0"/>
    <w:rsid w:val="00D3461A"/>
    <w:rsid w:val="00D4707F"/>
    <w:rsid w:val="00D52A42"/>
    <w:rsid w:val="00D658FE"/>
    <w:rsid w:val="00D73856"/>
    <w:rsid w:val="00D80BCE"/>
    <w:rsid w:val="00DB0BFA"/>
    <w:rsid w:val="00DE7190"/>
    <w:rsid w:val="00DF1C3C"/>
    <w:rsid w:val="00E03CF8"/>
    <w:rsid w:val="00E06C7A"/>
    <w:rsid w:val="00E14DBD"/>
    <w:rsid w:val="00E26AC2"/>
    <w:rsid w:val="00E31A24"/>
    <w:rsid w:val="00E33834"/>
    <w:rsid w:val="00E36EBB"/>
    <w:rsid w:val="00E41795"/>
    <w:rsid w:val="00E45167"/>
    <w:rsid w:val="00E87C4E"/>
    <w:rsid w:val="00ED0523"/>
    <w:rsid w:val="00ED344D"/>
    <w:rsid w:val="00EE0227"/>
    <w:rsid w:val="00F12473"/>
    <w:rsid w:val="00F127B7"/>
    <w:rsid w:val="00F40C2A"/>
    <w:rsid w:val="00F412DB"/>
    <w:rsid w:val="00F54ABD"/>
    <w:rsid w:val="00F66A12"/>
    <w:rsid w:val="00F7388B"/>
    <w:rsid w:val="00FC2914"/>
    <w:rsid w:val="00FC6DDB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62CF"/>
  <w15:docId w15:val="{7A93B709-54E8-432E-AC7E-3832AA08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5E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45E6E"/>
  </w:style>
  <w:style w:type="character" w:styleId="Vurgu">
    <w:name w:val="Emphasis"/>
    <w:basedOn w:val="VarsaylanParagrafYazTipi"/>
    <w:uiPriority w:val="20"/>
    <w:qFormat/>
    <w:rsid w:val="00245E6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45E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5E6E"/>
  </w:style>
  <w:style w:type="paragraph" w:styleId="AltBilgi">
    <w:name w:val="footer"/>
    <w:basedOn w:val="Normal"/>
    <w:link w:val="AltBilgiChar"/>
    <w:uiPriority w:val="99"/>
    <w:unhideWhenUsed/>
    <w:rsid w:val="00245E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5E6E"/>
  </w:style>
  <w:style w:type="paragraph" w:customStyle="1" w:styleId="stbilgi1">
    <w:name w:val="Üstbilgi1"/>
    <w:rsid w:val="00245E6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val="en-US" w:eastAsia="tr-TR"/>
    </w:rPr>
  </w:style>
  <w:style w:type="paragraph" w:customStyle="1" w:styleId="BodyA">
    <w:name w:val="Body A"/>
    <w:rsid w:val="00245E6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val="en-US" w:eastAsia="tr-TR"/>
    </w:rPr>
  </w:style>
  <w:style w:type="paragraph" w:customStyle="1" w:styleId="Default">
    <w:name w:val="Default"/>
    <w:rsid w:val="00245E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tr-TR"/>
    </w:rPr>
  </w:style>
  <w:style w:type="character" w:customStyle="1" w:styleId="None">
    <w:name w:val="None"/>
    <w:rsid w:val="00245E6E"/>
  </w:style>
  <w:style w:type="character" w:customStyle="1" w:styleId="Hyperlink0">
    <w:name w:val="Hyperlink.0"/>
    <w:basedOn w:val="None"/>
    <w:rsid w:val="00245E6E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0E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EFB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Kpr">
    <w:name w:val="Hyperlink"/>
    <w:basedOn w:val="VarsaylanParagrafYazTipi"/>
    <w:uiPriority w:val="99"/>
    <w:unhideWhenUsed/>
    <w:rsid w:val="00CA047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947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47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478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47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478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Dzeltme">
    <w:name w:val="Revision"/>
    <w:hidden/>
    <w:uiPriority w:val="99"/>
    <w:semiHidden/>
    <w:rsid w:val="0079478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ralkYok">
    <w:name w:val="No Spacing"/>
    <w:uiPriority w:val="1"/>
    <w:qFormat/>
    <w:rsid w:val="00681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1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maarsquaremall/?hl=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maarsquarem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-tr.facebook.com/EmaarSquareMal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maa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Sadi Cilingir</cp:lastModifiedBy>
  <cp:revision>3</cp:revision>
  <cp:lastPrinted>2017-04-27T15:03:00Z</cp:lastPrinted>
  <dcterms:created xsi:type="dcterms:W3CDTF">2018-04-10T14:23:00Z</dcterms:created>
  <dcterms:modified xsi:type="dcterms:W3CDTF">2018-04-12T04:48:00Z</dcterms:modified>
</cp:coreProperties>
</file>