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345B" w14:textId="191D59BC" w:rsidR="00843D30" w:rsidRPr="004A5F80" w:rsidRDefault="003A5987" w:rsidP="00843D30">
      <w:pPr>
        <w:pStyle w:val="NormalWeb"/>
        <w:shd w:val="clear" w:color="auto" w:fill="FFFFFF"/>
        <w:rPr>
          <w:b/>
          <w:bCs/>
          <w:sz w:val="40"/>
          <w:szCs w:val="40"/>
        </w:rPr>
      </w:pPr>
      <w:r w:rsidRPr="004A5F80">
        <w:rPr>
          <w:b/>
          <w:bCs/>
          <w:sz w:val="40"/>
          <w:szCs w:val="40"/>
        </w:rPr>
        <w:t xml:space="preserve">‘Uçan Köfteci’ Rotterdam Film Festivali’nde </w:t>
      </w:r>
    </w:p>
    <w:p w14:paraId="22A6F7DA" w14:textId="3890A622" w:rsidR="00843D30" w:rsidRPr="004A5F80" w:rsidRDefault="00843D30" w:rsidP="00843D30">
      <w:pPr>
        <w:pStyle w:val="NormalWeb"/>
        <w:shd w:val="clear" w:color="auto" w:fill="FFFFFF"/>
      </w:pPr>
      <w:r w:rsidRPr="004A5F80">
        <w:t xml:space="preserve">‘Altın </w:t>
      </w:r>
      <w:proofErr w:type="spellStart"/>
      <w:r w:rsidRPr="004A5F80">
        <w:t>Palmiye’li</w:t>
      </w:r>
      <w:proofErr w:type="spellEnd"/>
      <w:r w:rsidRPr="004A5F80">
        <w:t xml:space="preserve"> </w:t>
      </w:r>
      <w:proofErr w:type="spellStart"/>
      <w:r w:rsidRPr="004A5F80">
        <w:t>yönetmen</w:t>
      </w:r>
      <w:proofErr w:type="spellEnd"/>
      <w:r w:rsidRPr="004A5F80">
        <w:t xml:space="preserve"> </w:t>
      </w:r>
      <w:proofErr w:type="spellStart"/>
      <w:r w:rsidRPr="004A5F80">
        <w:t>Rezan</w:t>
      </w:r>
      <w:proofErr w:type="spellEnd"/>
      <w:r w:rsidRPr="004A5F80">
        <w:t xml:space="preserve"> </w:t>
      </w:r>
      <w:proofErr w:type="spellStart"/>
      <w:r w:rsidRPr="004A5F80">
        <w:t>Yesilbas</w:t>
      </w:r>
      <w:proofErr w:type="spellEnd"/>
      <w:r w:rsidRPr="004A5F80">
        <w:t>̧'</w:t>
      </w:r>
      <w:proofErr w:type="spellStart"/>
      <w:r w:rsidRPr="004A5F80">
        <w:t>ın</w:t>
      </w:r>
      <w:proofErr w:type="spellEnd"/>
      <w:r w:rsidRPr="004A5F80">
        <w:t xml:space="preserve"> ilk uzun metraj filmi </w:t>
      </w:r>
      <w:r w:rsidRPr="004A5F80">
        <w:rPr>
          <w:b/>
          <w:bCs/>
        </w:rPr>
        <w:t>‘</w:t>
      </w:r>
      <w:proofErr w:type="spellStart"/>
      <w:r w:rsidRPr="004A5F80">
        <w:rPr>
          <w:b/>
          <w:bCs/>
        </w:rPr>
        <w:t>Uçan</w:t>
      </w:r>
      <w:proofErr w:type="spellEnd"/>
      <w:r w:rsidRPr="004A5F80">
        <w:rPr>
          <w:b/>
          <w:bCs/>
        </w:rPr>
        <w:t xml:space="preserve"> </w:t>
      </w:r>
      <w:proofErr w:type="spellStart"/>
      <w:r w:rsidRPr="004A5F80">
        <w:rPr>
          <w:b/>
          <w:bCs/>
        </w:rPr>
        <w:t>Köfteci</w:t>
      </w:r>
      <w:proofErr w:type="spellEnd"/>
      <w:r w:rsidRPr="004A5F80">
        <w:rPr>
          <w:b/>
          <w:bCs/>
        </w:rPr>
        <w:t>’</w:t>
      </w:r>
      <w:r w:rsidRPr="004A5F80">
        <w:t xml:space="preserve">, ‘54. Uluslararası Rotterdam Film Festivali’nin (IFFR) </w:t>
      </w:r>
      <w:proofErr w:type="spellStart"/>
      <w:r w:rsidRPr="004A5F80">
        <w:t>Bright</w:t>
      </w:r>
      <w:proofErr w:type="spellEnd"/>
      <w:r w:rsidRPr="004A5F80">
        <w:t xml:space="preserve"> </w:t>
      </w:r>
      <w:proofErr w:type="spellStart"/>
      <w:r w:rsidRPr="004A5F80">
        <w:t>Future</w:t>
      </w:r>
      <w:proofErr w:type="spellEnd"/>
      <w:r w:rsidRPr="004A5F80">
        <w:t xml:space="preserve"> </w:t>
      </w:r>
      <w:proofErr w:type="spellStart"/>
      <w:r w:rsidRPr="004A5F80">
        <w:t>bölümüne</w:t>
      </w:r>
      <w:proofErr w:type="spellEnd"/>
      <w:r w:rsidRPr="004A5F80">
        <w:t xml:space="preserve"> </w:t>
      </w:r>
      <w:proofErr w:type="spellStart"/>
      <w:r w:rsidRPr="004A5F80">
        <w:t>seçildi</w:t>
      </w:r>
      <w:proofErr w:type="spellEnd"/>
      <w:r w:rsidRPr="004A5F80">
        <w:t xml:space="preserve">. </w:t>
      </w:r>
    </w:p>
    <w:p w14:paraId="7A112141" w14:textId="609691CF" w:rsidR="00843D30" w:rsidRPr="004A5F80" w:rsidRDefault="00843D30" w:rsidP="00843D30">
      <w:pPr>
        <w:pStyle w:val="NormalWeb"/>
        <w:shd w:val="clear" w:color="auto" w:fill="FFFFFF"/>
      </w:pPr>
      <w:r w:rsidRPr="004A5F80">
        <w:t xml:space="preserve">Festivalin </w:t>
      </w:r>
      <w:proofErr w:type="spellStart"/>
      <w:r w:rsidRPr="004A5F80">
        <w:t>Bright</w:t>
      </w:r>
      <w:proofErr w:type="spellEnd"/>
      <w:r w:rsidRPr="004A5F80">
        <w:t xml:space="preserve"> </w:t>
      </w:r>
      <w:proofErr w:type="spellStart"/>
      <w:r w:rsidRPr="004A5F80">
        <w:t>Future</w:t>
      </w:r>
      <w:proofErr w:type="spellEnd"/>
      <w:r w:rsidRPr="004A5F80">
        <w:t xml:space="preserve"> (Parlak Gelecek) </w:t>
      </w:r>
      <w:proofErr w:type="spellStart"/>
      <w:r w:rsidRPr="004A5F80">
        <w:t>bölümu</w:t>
      </w:r>
      <w:proofErr w:type="spellEnd"/>
      <w:r w:rsidRPr="004A5F80">
        <w:t>̈, “</w:t>
      </w:r>
      <w:proofErr w:type="spellStart"/>
      <w:r w:rsidRPr="004A5F80">
        <w:t>Özgün</w:t>
      </w:r>
      <w:proofErr w:type="spellEnd"/>
      <w:r w:rsidRPr="004A5F80">
        <w:t xml:space="preserve"> bir konu ve </w:t>
      </w:r>
      <w:proofErr w:type="spellStart"/>
      <w:r w:rsidRPr="004A5F80">
        <w:t>üsluba</w:t>
      </w:r>
      <w:proofErr w:type="spellEnd"/>
      <w:r w:rsidRPr="004A5F80">
        <w:t xml:space="preserve"> sahip uzun metrajlı ilk filmleri” bir araya getiriyor. </w:t>
      </w:r>
      <w:proofErr w:type="spellStart"/>
      <w:r w:rsidRPr="004A5F80">
        <w:t>Kültür</w:t>
      </w:r>
      <w:proofErr w:type="spellEnd"/>
      <w:r w:rsidRPr="004A5F80">
        <w:t xml:space="preserve"> </w:t>
      </w:r>
      <w:proofErr w:type="spellStart"/>
      <w:r w:rsidRPr="004A5F80">
        <w:t>Bakanlığı</w:t>
      </w:r>
      <w:proofErr w:type="spellEnd"/>
      <w:r w:rsidRPr="004A5F80">
        <w:t xml:space="preserve"> tarafından desteklenen, </w:t>
      </w:r>
      <w:proofErr w:type="spellStart"/>
      <w:r w:rsidRPr="004A5F80">
        <w:t>Türkiye</w:t>
      </w:r>
      <w:proofErr w:type="spellEnd"/>
      <w:r w:rsidRPr="004A5F80">
        <w:t xml:space="preserve">, Almanya ve Bulgaristan ortak yapımı film, 30 Ocak – 9 </w:t>
      </w:r>
      <w:proofErr w:type="spellStart"/>
      <w:r w:rsidRPr="004A5F80">
        <w:t>Şubat</w:t>
      </w:r>
      <w:proofErr w:type="spellEnd"/>
      <w:r w:rsidRPr="004A5F80">
        <w:t xml:space="preserve"> 2025 tarihlerinde </w:t>
      </w:r>
      <w:proofErr w:type="spellStart"/>
      <w:r w:rsidRPr="004A5F80">
        <w:t>düzenlenecek</w:t>
      </w:r>
      <w:proofErr w:type="spellEnd"/>
      <w:r w:rsidRPr="004A5F80">
        <w:t xml:space="preserve"> festival kapsamında </w:t>
      </w:r>
      <w:proofErr w:type="spellStart"/>
      <w:r w:rsidRPr="004A5F80">
        <w:t>dünya</w:t>
      </w:r>
      <w:proofErr w:type="spellEnd"/>
      <w:r w:rsidRPr="004A5F80">
        <w:t xml:space="preserve"> </w:t>
      </w:r>
      <w:proofErr w:type="spellStart"/>
      <w:r w:rsidRPr="004A5F80">
        <w:t>prömiyerini</w:t>
      </w:r>
      <w:proofErr w:type="spellEnd"/>
      <w:r w:rsidRPr="004A5F80">
        <w:t xml:space="preserve"> </w:t>
      </w:r>
      <w:proofErr w:type="spellStart"/>
      <w:r w:rsidRPr="004A5F80">
        <w:t>gerçekleştirecek</w:t>
      </w:r>
      <w:proofErr w:type="spellEnd"/>
      <w:r w:rsidRPr="004A5F80">
        <w:t>.</w:t>
      </w:r>
    </w:p>
    <w:p w14:paraId="6EEDAE6E" w14:textId="32492E97" w:rsidR="00843D30" w:rsidRPr="004A5F80" w:rsidRDefault="00843D30" w:rsidP="00843D30">
      <w:pPr>
        <w:pStyle w:val="NormalWeb"/>
        <w:shd w:val="clear" w:color="auto" w:fill="FFFFFF"/>
      </w:pPr>
      <w:proofErr w:type="spellStart"/>
      <w:r w:rsidRPr="004A5F80">
        <w:t>Çekimleri</w:t>
      </w:r>
      <w:proofErr w:type="spellEnd"/>
      <w:r w:rsidRPr="004A5F80">
        <w:t xml:space="preserve"> Diyarbakır'da tamamlanan ve senaryosu </w:t>
      </w:r>
      <w:proofErr w:type="spellStart"/>
      <w:r w:rsidRPr="004A5F80">
        <w:t>gerçek</w:t>
      </w:r>
      <w:proofErr w:type="spellEnd"/>
      <w:r w:rsidRPr="004A5F80">
        <w:t xml:space="preserve"> bir karakterden ilham alınarak yazılan film, seyyar bir sokak </w:t>
      </w:r>
      <w:proofErr w:type="spellStart"/>
      <w:r w:rsidRPr="004A5F80">
        <w:t>köftecisinin</w:t>
      </w:r>
      <w:proofErr w:type="spellEnd"/>
      <w:r w:rsidRPr="004A5F80">
        <w:t xml:space="preserve"> "</w:t>
      </w:r>
      <w:proofErr w:type="spellStart"/>
      <w:r w:rsidRPr="004A5F80">
        <w:t>uçma</w:t>
      </w:r>
      <w:proofErr w:type="spellEnd"/>
      <w:r w:rsidRPr="004A5F80">
        <w:t xml:space="preserve">" tutkusunun </w:t>
      </w:r>
      <w:proofErr w:type="spellStart"/>
      <w:r w:rsidRPr="004A5F80">
        <w:t>peşinden</w:t>
      </w:r>
      <w:proofErr w:type="spellEnd"/>
      <w:r w:rsidRPr="004A5F80">
        <w:t xml:space="preserve"> gitmesini konu alıyor. </w:t>
      </w:r>
      <w:proofErr w:type="spellStart"/>
      <w:r w:rsidRPr="004A5F80">
        <w:t>Yeşilbas</w:t>
      </w:r>
      <w:proofErr w:type="spellEnd"/>
      <w:r w:rsidRPr="004A5F80">
        <w:t xml:space="preserve">̧, </w:t>
      </w:r>
      <w:proofErr w:type="spellStart"/>
      <w:r w:rsidRPr="004A5F80">
        <w:t>şehrin</w:t>
      </w:r>
      <w:proofErr w:type="spellEnd"/>
      <w:r w:rsidRPr="004A5F80">
        <w:t xml:space="preserve"> politik atmosferinin ve </w:t>
      </w:r>
      <w:proofErr w:type="gramStart"/>
      <w:r w:rsidRPr="004A5F80">
        <w:t>muhafazakar</w:t>
      </w:r>
      <w:proofErr w:type="gramEnd"/>
      <w:r w:rsidRPr="004A5F80">
        <w:t xml:space="preserve"> toplumsal yapının kısıtlılıklarına </w:t>
      </w:r>
      <w:proofErr w:type="spellStart"/>
      <w:r w:rsidRPr="004A5F80">
        <w:t>rağmen</w:t>
      </w:r>
      <w:proofErr w:type="spellEnd"/>
      <w:r w:rsidRPr="004A5F80">
        <w:t xml:space="preserve"> hayalinin </w:t>
      </w:r>
      <w:proofErr w:type="spellStart"/>
      <w:r w:rsidRPr="004A5F80">
        <w:t>peşinden</w:t>
      </w:r>
      <w:proofErr w:type="spellEnd"/>
      <w:r w:rsidRPr="004A5F80">
        <w:t xml:space="preserve"> giden </w:t>
      </w:r>
      <w:proofErr w:type="spellStart"/>
      <w:r w:rsidRPr="004A5F80">
        <w:t>Köfteci</w:t>
      </w:r>
      <w:proofErr w:type="spellEnd"/>
      <w:r w:rsidRPr="004A5F80">
        <w:t xml:space="preserve"> Kadir ve ailesinin bu </w:t>
      </w:r>
      <w:proofErr w:type="spellStart"/>
      <w:r w:rsidRPr="004A5F80">
        <w:t>çatışmadan</w:t>
      </w:r>
      <w:proofErr w:type="spellEnd"/>
      <w:r w:rsidRPr="004A5F80">
        <w:t xml:space="preserve"> </w:t>
      </w:r>
      <w:proofErr w:type="spellStart"/>
      <w:r w:rsidRPr="004A5F80">
        <w:t>doğan</w:t>
      </w:r>
      <w:proofErr w:type="spellEnd"/>
      <w:r w:rsidRPr="004A5F80">
        <w:t xml:space="preserve"> </w:t>
      </w:r>
      <w:proofErr w:type="spellStart"/>
      <w:r w:rsidRPr="004A5F80">
        <w:t>öyküsünu</w:t>
      </w:r>
      <w:proofErr w:type="spellEnd"/>
      <w:r w:rsidRPr="004A5F80">
        <w:t xml:space="preserve">̈, mizahi bir dille </w:t>
      </w:r>
      <w:proofErr w:type="spellStart"/>
      <w:r w:rsidRPr="004A5F80">
        <w:t>örüyor</w:t>
      </w:r>
      <w:proofErr w:type="spellEnd"/>
      <w:r w:rsidRPr="004A5F80">
        <w:t xml:space="preserve">. Karısı Azize'ye olan sevgi ve </w:t>
      </w:r>
      <w:proofErr w:type="spellStart"/>
      <w:r w:rsidRPr="004A5F80">
        <w:t>bağlılığı</w:t>
      </w:r>
      <w:proofErr w:type="spellEnd"/>
      <w:r w:rsidRPr="004A5F80">
        <w:t xml:space="preserve"> ise </w:t>
      </w:r>
      <w:proofErr w:type="spellStart"/>
      <w:r w:rsidRPr="004A5F80">
        <w:t>çatışmanın</w:t>
      </w:r>
      <w:proofErr w:type="spellEnd"/>
      <w:r w:rsidRPr="004A5F80">
        <w:t xml:space="preserve"> doruk noktasını </w:t>
      </w:r>
      <w:proofErr w:type="spellStart"/>
      <w:r w:rsidRPr="004A5F80">
        <w:t>oluşturuyor</w:t>
      </w:r>
      <w:proofErr w:type="spellEnd"/>
      <w:r w:rsidRPr="004A5F80">
        <w:t xml:space="preserve">. </w:t>
      </w:r>
      <w:proofErr w:type="spellStart"/>
      <w:r w:rsidRPr="004A5F80">
        <w:t>Uçma</w:t>
      </w:r>
      <w:proofErr w:type="spellEnd"/>
      <w:r w:rsidRPr="004A5F80">
        <w:t xml:space="preserve"> tutkusunu, bir şekilde </w:t>
      </w:r>
      <w:proofErr w:type="spellStart"/>
      <w:r w:rsidRPr="004A5F80">
        <w:t>edindiği</w:t>
      </w:r>
      <w:proofErr w:type="spellEnd"/>
      <w:r w:rsidRPr="004A5F80">
        <w:t xml:space="preserve"> paramotor ile hayat </w:t>
      </w:r>
      <w:proofErr w:type="spellStart"/>
      <w:r w:rsidRPr="004A5F80">
        <w:t>geçirmek</w:t>
      </w:r>
      <w:proofErr w:type="spellEnd"/>
      <w:r w:rsidRPr="004A5F80">
        <w:t xml:space="preserve"> </w:t>
      </w:r>
      <w:proofErr w:type="spellStart"/>
      <w:r w:rsidRPr="004A5F80">
        <w:t>için</w:t>
      </w:r>
      <w:proofErr w:type="spellEnd"/>
      <w:r w:rsidRPr="004A5F80">
        <w:t xml:space="preserve"> </w:t>
      </w:r>
      <w:proofErr w:type="spellStart"/>
      <w:r w:rsidRPr="004A5F80">
        <w:t>çaba</w:t>
      </w:r>
      <w:proofErr w:type="spellEnd"/>
      <w:r w:rsidRPr="004A5F80">
        <w:t xml:space="preserve"> </w:t>
      </w:r>
      <w:proofErr w:type="spellStart"/>
      <w:r w:rsidRPr="004A5F80">
        <w:t>sarfeden</w:t>
      </w:r>
      <w:proofErr w:type="spellEnd"/>
      <w:r w:rsidRPr="004A5F80">
        <w:t xml:space="preserve"> Kadir, rengarenk </w:t>
      </w:r>
      <w:proofErr w:type="spellStart"/>
      <w:proofErr w:type="gramStart"/>
      <w:r w:rsidRPr="004A5F80">
        <w:t>paraşütu</w:t>
      </w:r>
      <w:proofErr w:type="spellEnd"/>
      <w:r w:rsidRPr="004A5F80">
        <w:t>̈</w:t>
      </w:r>
      <w:proofErr w:type="gramEnd"/>
      <w:r w:rsidRPr="004A5F80">
        <w:t xml:space="preserve"> ile </w:t>
      </w:r>
      <w:proofErr w:type="spellStart"/>
      <w:r w:rsidRPr="004A5F80">
        <w:t>gökyüzünde</w:t>
      </w:r>
      <w:proofErr w:type="spellEnd"/>
      <w:r w:rsidRPr="004A5F80">
        <w:t xml:space="preserve"> salınmaya hazırlanırken, </w:t>
      </w:r>
      <w:proofErr w:type="spellStart"/>
      <w:r w:rsidRPr="004A5F80">
        <w:t>üzerine</w:t>
      </w:r>
      <w:proofErr w:type="spellEnd"/>
      <w:r w:rsidRPr="004A5F80">
        <w:t xml:space="preserve"> </w:t>
      </w:r>
      <w:proofErr w:type="spellStart"/>
      <w:r w:rsidRPr="004A5F80">
        <w:t>çöken</w:t>
      </w:r>
      <w:proofErr w:type="spellEnd"/>
      <w:r w:rsidRPr="004A5F80">
        <w:t xml:space="preserve"> toplumsal </w:t>
      </w:r>
      <w:proofErr w:type="spellStart"/>
      <w:r w:rsidRPr="004A5F80">
        <w:t>karanlığa</w:t>
      </w:r>
      <w:proofErr w:type="spellEnd"/>
      <w:r w:rsidRPr="004A5F80">
        <w:t xml:space="preserve"> meydan okuyor.</w:t>
      </w:r>
    </w:p>
    <w:p w14:paraId="6008ADAC" w14:textId="3C8D2CE0" w:rsidR="00843D30" w:rsidRPr="004A5F80" w:rsidRDefault="00843D30" w:rsidP="00843D30">
      <w:pPr>
        <w:pStyle w:val="NormalWeb"/>
        <w:shd w:val="clear" w:color="auto" w:fill="FFFFFF"/>
      </w:pPr>
      <w:r w:rsidRPr="004A5F80">
        <w:t xml:space="preserve">Filmin </w:t>
      </w:r>
      <w:proofErr w:type="spellStart"/>
      <w:r w:rsidRPr="004A5F80">
        <w:t>başrollerini</w:t>
      </w:r>
      <w:proofErr w:type="spellEnd"/>
      <w:r w:rsidRPr="004A5F80">
        <w:t xml:space="preserve"> sevilen oyuncular </w:t>
      </w:r>
      <w:r w:rsidRPr="004A5F80">
        <w:rPr>
          <w:b/>
          <w:bCs/>
        </w:rPr>
        <w:t>Nazmi Kırık</w:t>
      </w:r>
      <w:r w:rsidRPr="004A5F80">
        <w:t xml:space="preserve"> ve </w:t>
      </w:r>
      <w:r w:rsidRPr="004A5F80">
        <w:rPr>
          <w:b/>
          <w:bCs/>
        </w:rPr>
        <w:t xml:space="preserve">Selin </w:t>
      </w:r>
      <w:proofErr w:type="spellStart"/>
      <w:r w:rsidRPr="004A5F80">
        <w:rPr>
          <w:b/>
          <w:bCs/>
        </w:rPr>
        <w:t>Yeninci</w:t>
      </w:r>
      <w:proofErr w:type="spellEnd"/>
      <w:r w:rsidRPr="004A5F80">
        <w:t xml:space="preserve"> </w:t>
      </w:r>
      <w:proofErr w:type="spellStart"/>
      <w:r w:rsidRPr="004A5F80">
        <w:t>paylaşırken</w:t>
      </w:r>
      <w:proofErr w:type="spellEnd"/>
      <w:r w:rsidRPr="004A5F80">
        <w:t xml:space="preserve"> oyuncu kadrosunda </w:t>
      </w:r>
      <w:r w:rsidRPr="004A5F80">
        <w:rPr>
          <w:b/>
          <w:bCs/>
        </w:rPr>
        <w:t xml:space="preserve">Cahit Şahin Yalçın, Aram Dildar, Aslı Işık, Engin Emre Değer, Şahabettin Dağ </w:t>
      </w:r>
      <w:r w:rsidRPr="004A5F80">
        <w:t xml:space="preserve">ve </w:t>
      </w:r>
      <w:r w:rsidRPr="004A5F80">
        <w:rPr>
          <w:b/>
          <w:bCs/>
        </w:rPr>
        <w:t xml:space="preserve">Hüseyin Karataş </w:t>
      </w:r>
      <w:r w:rsidRPr="004A5F80">
        <w:t xml:space="preserve">yer alıyor. Uçan Köfteci’nin ‘Uluslararası Rotterdam Film Festival'de (IFFR) </w:t>
      </w:r>
      <w:proofErr w:type="spellStart"/>
      <w:r w:rsidRPr="004A5F80">
        <w:t>gösterimi</w:t>
      </w:r>
      <w:proofErr w:type="spellEnd"/>
      <w:r w:rsidRPr="004A5F80">
        <w:t xml:space="preserve">, filmin oyuncuları ve </w:t>
      </w:r>
      <w:proofErr w:type="spellStart"/>
      <w:r w:rsidRPr="004A5F80">
        <w:t>yönetmenin</w:t>
      </w:r>
      <w:proofErr w:type="spellEnd"/>
      <w:r w:rsidRPr="004A5F80">
        <w:t xml:space="preserve"> katılımıyla </w:t>
      </w:r>
      <w:proofErr w:type="spellStart"/>
      <w:r w:rsidRPr="004A5F80">
        <w:t>gerçekleşecek</w:t>
      </w:r>
      <w:proofErr w:type="spellEnd"/>
      <w:r w:rsidRPr="004A5F80">
        <w:t>.</w:t>
      </w:r>
    </w:p>
    <w:p w14:paraId="746A1A34" w14:textId="77777777" w:rsidR="004A5F80" w:rsidRDefault="00843D30" w:rsidP="00843D30">
      <w:pPr>
        <w:pStyle w:val="NormalWeb"/>
        <w:shd w:val="clear" w:color="auto" w:fill="FFFFFF"/>
        <w:rPr>
          <w:b/>
          <w:bCs/>
          <w:color w:val="000000" w:themeColor="text1"/>
        </w:rPr>
      </w:pPr>
      <w:r w:rsidRPr="004A5F80">
        <w:rPr>
          <w:b/>
          <w:bCs/>
          <w:color w:val="000000" w:themeColor="text1"/>
        </w:rPr>
        <w:t>FİLME İLHAM VEREN KARAKTER ‘KÖFTECİ KADİR’ ÜLKEMİZDE YAŞANAN DEPREMDE HAYATINI KAYBETMİŞTİ</w:t>
      </w:r>
    </w:p>
    <w:p w14:paraId="186C6463" w14:textId="257C44BD" w:rsidR="00843D30" w:rsidRPr="004A5F80" w:rsidRDefault="00843D30" w:rsidP="00843D30">
      <w:pPr>
        <w:pStyle w:val="NormalWeb"/>
        <w:shd w:val="clear" w:color="auto" w:fill="FFFFFF"/>
        <w:rPr>
          <w:b/>
          <w:bCs/>
          <w:color w:val="000000" w:themeColor="text1"/>
        </w:rPr>
      </w:pPr>
      <w:proofErr w:type="spellStart"/>
      <w:r w:rsidRPr="004A5F80">
        <w:t>Yönetmen</w:t>
      </w:r>
      <w:proofErr w:type="spellEnd"/>
      <w:r w:rsidRPr="004A5F80">
        <w:t xml:space="preserve"> </w:t>
      </w:r>
      <w:proofErr w:type="spellStart"/>
      <w:r w:rsidRPr="004A5F80">
        <w:t>Rezan</w:t>
      </w:r>
      <w:proofErr w:type="spellEnd"/>
      <w:r w:rsidRPr="004A5F80">
        <w:t xml:space="preserve"> </w:t>
      </w:r>
      <w:proofErr w:type="spellStart"/>
      <w:r w:rsidRPr="004A5F80">
        <w:t>Yeşilbas</w:t>
      </w:r>
      <w:proofErr w:type="spellEnd"/>
      <w:r w:rsidRPr="004A5F80">
        <w:t xml:space="preserve">̧, 2012 yılında </w:t>
      </w:r>
      <w:proofErr w:type="spellStart"/>
      <w:r w:rsidRPr="004A5F80">
        <w:t>büyük</w:t>
      </w:r>
      <w:proofErr w:type="spellEnd"/>
      <w:r w:rsidRPr="004A5F80">
        <w:t xml:space="preserve"> bir </w:t>
      </w:r>
      <w:proofErr w:type="spellStart"/>
      <w:r w:rsidRPr="004A5F80">
        <w:t>başarıya</w:t>
      </w:r>
      <w:proofErr w:type="spellEnd"/>
      <w:r w:rsidRPr="004A5F80">
        <w:t xml:space="preserve"> imza </w:t>
      </w:r>
      <w:proofErr w:type="spellStart"/>
      <w:r w:rsidRPr="004A5F80">
        <w:t>atmıs</w:t>
      </w:r>
      <w:proofErr w:type="spellEnd"/>
      <w:r w:rsidRPr="004A5F80">
        <w:t xml:space="preserve">̧ ve Cannes Film Festivali'nde, kısa filmi ile ‘Altın Palmiye’ </w:t>
      </w:r>
      <w:proofErr w:type="spellStart"/>
      <w:r w:rsidRPr="004A5F80">
        <w:t>ödülünün</w:t>
      </w:r>
      <w:proofErr w:type="spellEnd"/>
      <w:r w:rsidRPr="004A5F80">
        <w:t xml:space="preserve"> sahibi </w:t>
      </w:r>
      <w:proofErr w:type="spellStart"/>
      <w:r w:rsidRPr="004A5F80">
        <w:t>olmuştu</w:t>
      </w:r>
      <w:proofErr w:type="spellEnd"/>
      <w:r w:rsidRPr="004A5F80">
        <w:t xml:space="preserve">. Bu nedenle ilgiyle beklenen </w:t>
      </w:r>
      <w:proofErr w:type="spellStart"/>
      <w:r w:rsidRPr="004A5F80">
        <w:t>Yeşilbas</w:t>
      </w:r>
      <w:proofErr w:type="spellEnd"/>
      <w:r w:rsidRPr="004A5F80">
        <w:t>̧'</w:t>
      </w:r>
      <w:proofErr w:type="spellStart"/>
      <w:r w:rsidRPr="004A5F80">
        <w:t>ın</w:t>
      </w:r>
      <w:proofErr w:type="spellEnd"/>
      <w:r w:rsidRPr="004A5F80">
        <w:t xml:space="preserve"> ilk uzun metrajlı filmi </w:t>
      </w:r>
      <w:proofErr w:type="spellStart"/>
      <w:r w:rsidRPr="004A5F80">
        <w:t>için</w:t>
      </w:r>
      <w:proofErr w:type="spellEnd"/>
      <w:r w:rsidRPr="004A5F80">
        <w:t xml:space="preserve"> </w:t>
      </w:r>
      <w:proofErr w:type="spellStart"/>
      <w:r w:rsidRPr="004A5F80">
        <w:t>şimdiden</w:t>
      </w:r>
      <w:proofErr w:type="spellEnd"/>
      <w:r w:rsidRPr="004A5F80">
        <w:t xml:space="preserve"> olumlu yorumlar geldi. Festival sayfasında filmi yorumlayan </w:t>
      </w:r>
      <w:proofErr w:type="spellStart"/>
      <w:r w:rsidRPr="004A5F80">
        <w:t>eleştirmenler</w:t>
      </w:r>
      <w:proofErr w:type="spellEnd"/>
      <w:r w:rsidRPr="004A5F80">
        <w:t>, "</w:t>
      </w:r>
      <w:proofErr w:type="spellStart"/>
      <w:r w:rsidRPr="004A5F80">
        <w:t>Rezan</w:t>
      </w:r>
      <w:proofErr w:type="spellEnd"/>
      <w:r w:rsidRPr="004A5F80">
        <w:t xml:space="preserve"> </w:t>
      </w:r>
      <w:proofErr w:type="spellStart"/>
      <w:r w:rsidRPr="004A5F80">
        <w:t>Yeşilbas</w:t>
      </w:r>
      <w:proofErr w:type="spellEnd"/>
      <w:r w:rsidRPr="004A5F80">
        <w:t xml:space="preserve">̧ ilk uzun metrajlı filmini </w:t>
      </w:r>
      <w:proofErr w:type="spellStart"/>
      <w:r w:rsidRPr="004A5F80">
        <w:t>özenle</w:t>
      </w:r>
      <w:proofErr w:type="spellEnd"/>
      <w:r w:rsidRPr="004A5F80">
        <w:t xml:space="preserve"> ve ustalıkla </w:t>
      </w:r>
      <w:proofErr w:type="spellStart"/>
      <w:r w:rsidRPr="004A5F80">
        <w:t>yönetiyor</w:t>
      </w:r>
      <w:proofErr w:type="spellEnd"/>
      <w:r w:rsidRPr="004A5F80">
        <w:t xml:space="preserve">; ortaya </w:t>
      </w:r>
      <w:proofErr w:type="spellStart"/>
      <w:r w:rsidRPr="004A5F80">
        <w:t>düşündürücu</w:t>
      </w:r>
      <w:proofErr w:type="spellEnd"/>
      <w:r w:rsidRPr="004A5F80">
        <w:t xml:space="preserve">̈ ve sevimli bir politik komedi </w:t>
      </w:r>
      <w:proofErr w:type="spellStart"/>
      <w:r w:rsidRPr="004A5F80">
        <w:t>çıkıyor</w:t>
      </w:r>
      <w:proofErr w:type="spellEnd"/>
      <w:r w:rsidRPr="004A5F80">
        <w:t>", yorumunu yaptı.</w:t>
      </w:r>
      <w:r w:rsidRPr="004A5F80">
        <w:br/>
        <w:t xml:space="preserve">Diyarbakır'da seyyar </w:t>
      </w:r>
      <w:proofErr w:type="spellStart"/>
      <w:r w:rsidRPr="004A5F80">
        <w:t>köftecilik</w:t>
      </w:r>
      <w:proofErr w:type="spellEnd"/>
      <w:r w:rsidRPr="004A5F80">
        <w:t xml:space="preserve"> yapan Kadir Arslan'ın </w:t>
      </w:r>
      <w:proofErr w:type="spellStart"/>
      <w:r w:rsidRPr="004A5F80">
        <w:t>gerçek</w:t>
      </w:r>
      <w:proofErr w:type="spellEnd"/>
      <w:r w:rsidRPr="004A5F80">
        <w:t xml:space="preserve"> hayattaki </w:t>
      </w:r>
      <w:proofErr w:type="spellStart"/>
      <w:r w:rsidRPr="004A5F80">
        <w:t>uçma</w:t>
      </w:r>
      <w:proofErr w:type="spellEnd"/>
      <w:r w:rsidRPr="004A5F80">
        <w:t xml:space="preserve"> tutkusundan esinlenilerek yazılan filmin </w:t>
      </w:r>
      <w:proofErr w:type="spellStart"/>
      <w:r w:rsidRPr="004A5F80">
        <w:t>çekimleri</w:t>
      </w:r>
      <w:proofErr w:type="spellEnd"/>
      <w:r w:rsidRPr="004A5F80">
        <w:t xml:space="preserve"> sonrası, Arslan'ın 2023'te </w:t>
      </w:r>
      <w:proofErr w:type="spellStart"/>
      <w:r w:rsidRPr="004A5F80">
        <w:t>ülkemizde</w:t>
      </w:r>
      <w:proofErr w:type="spellEnd"/>
      <w:r w:rsidRPr="004A5F80">
        <w:t xml:space="preserve"> </w:t>
      </w:r>
      <w:proofErr w:type="spellStart"/>
      <w:r w:rsidRPr="004A5F80">
        <w:t>yaşanan</w:t>
      </w:r>
      <w:proofErr w:type="spellEnd"/>
      <w:r w:rsidRPr="004A5F80">
        <w:t xml:space="preserve"> deprem felaketinde ailesiyle birlikte hayatını kaybetmesi nedeniyle film, depremde hayatını kaybedenleri bir kez daha hatırlamamızı da </w:t>
      </w:r>
      <w:proofErr w:type="spellStart"/>
      <w:r w:rsidRPr="004A5F80">
        <w:t>sağlıyor</w:t>
      </w:r>
      <w:proofErr w:type="spellEnd"/>
      <w:r w:rsidRPr="004A5F80">
        <w:t xml:space="preserve">. </w:t>
      </w:r>
    </w:p>
    <w:p w14:paraId="704D5844" w14:textId="263366B3" w:rsidR="009B343F" w:rsidRPr="004A5F80" w:rsidRDefault="00843D30" w:rsidP="00843D30">
      <w:pPr>
        <w:pStyle w:val="NormalWeb"/>
        <w:shd w:val="clear" w:color="auto" w:fill="FFFFFF"/>
      </w:pPr>
      <w:r w:rsidRPr="004A5F80">
        <w:t xml:space="preserve">54. Uluslararası Rotterdam Film Festivali’nde (IFFR) </w:t>
      </w:r>
      <w:proofErr w:type="spellStart"/>
      <w:r w:rsidRPr="004A5F80">
        <w:t>gösterimi</w:t>
      </w:r>
      <w:proofErr w:type="spellEnd"/>
      <w:r w:rsidRPr="004A5F80">
        <w:t xml:space="preserve">, filmin uluslararası alandaki ilk </w:t>
      </w:r>
      <w:proofErr w:type="spellStart"/>
      <w:r w:rsidRPr="004A5F80">
        <w:t>gösterim</w:t>
      </w:r>
      <w:proofErr w:type="spellEnd"/>
      <w:r w:rsidRPr="004A5F80">
        <w:t xml:space="preserve"> olacak. Film, </w:t>
      </w:r>
      <w:proofErr w:type="spellStart"/>
      <w:r w:rsidRPr="004A5F80">
        <w:t>şimdiden</w:t>
      </w:r>
      <w:proofErr w:type="spellEnd"/>
      <w:r w:rsidRPr="004A5F80">
        <w:t xml:space="preserve"> </w:t>
      </w:r>
      <w:proofErr w:type="spellStart"/>
      <w:r w:rsidRPr="004A5F80">
        <w:t>eleştirmenler</w:t>
      </w:r>
      <w:proofErr w:type="spellEnd"/>
      <w:r w:rsidRPr="004A5F80">
        <w:t xml:space="preserve"> ve festival seyircisi tarafından merakla beklenen filmlerden biri sayılıyor. </w:t>
      </w:r>
    </w:p>
    <w:sectPr w:rsidR="009B343F" w:rsidRPr="004A5F80" w:rsidSect="00463C4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E6EF5"/>
    <w:multiLevelType w:val="hybridMultilevel"/>
    <w:tmpl w:val="E210FE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6EDF"/>
    <w:multiLevelType w:val="hybridMultilevel"/>
    <w:tmpl w:val="D6089C40"/>
    <w:lvl w:ilvl="0" w:tplc="9D707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12954">
    <w:abstractNumId w:val="0"/>
  </w:num>
  <w:num w:numId="2" w16cid:durableId="2008510893">
    <w:abstractNumId w:val="1"/>
  </w:num>
  <w:num w:numId="3" w16cid:durableId="9617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6"/>
    <w:rsid w:val="00051666"/>
    <w:rsid w:val="003A5987"/>
    <w:rsid w:val="004A5F80"/>
    <w:rsid w:val="00843D30"/>
    <w:rsid w:val="009B343F"/>
    <w:rsid w:val="00F648C9"/>
    <w:rsid w:val="00F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AD07"/>
  <w15:chartTrackingRefBased/>
  <w15:docId w15:val="{64AA9562-D2FA-0B42-97E2-C6707D9F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1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3D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ebruesenturgud@gmail.com</dc:creator>
  <cp:keywords/>
  <dc:description/>
  <cp:lastModifiedBy>Sadi Cilingir</cp:lastModifiedBy>
  <cp:revision>4</cp:revision>
  <dcterms:created xsi:type="dcterms:W3CDTF">2025-01-31T10:20:00Z</dcterms:created>
  <dcterms:modified xsi:type="dcterms:W3CDTF">2025-02-02T20:22:00Z</dcterms:modified>
</cp:coreProperties>
</file>