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F02F" w14:textId="0CA0E0AF" w:rsidR="007E70D7" w:rsidRPr="001F4505" w:rsidRDefault="0058467E" w:rsidP="001F4505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</w:pPr>
      <w:r w:rsidRPr="0058467E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WALT DISNEY ANIMATION STUDIOS’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>TAN</w:t>
      </w:r>
      <w:r w:rsidRPr="0058467E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“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>TUHAF</w:t>
      </w:r>
      <w:r w:rsidRPr="0058467E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>DÜNYA</w:t>
      </w:r>
      <w:r w:rsidRPr="0058467E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”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 xml:space="preserve"> FİLMİNİN</w:t>
      </w:r>
      <w:r w:rsidRPr="0058467E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 xml:space="preserve">İLK RESMİ FRAGMANI VE </w:t>
      </w:r>
      <w:r w:rsidR="00293983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>AFİŞİ</w:t>
      </w:r>
      <w:r w:rsidRPr="001F4505">
        <w:rPr>
          <w:rFonts w:eastAsia="Times New Roman" w:cstheme="minorHAnsi"/>
          <w:b/>
          <w:bCs/>
          <w:color w:val="000000"/>
          <w:sz w:val="36"/>
          <w:szCs w:val="36"/>
          <w:u w:val="single"/>
          <w:bdr w:val="none" w:sz="0" w:space="0" w:color="auto" w:frame="1"/>
          <w:lang w:val="tr-TR"/>
        </w:rPr>
        <w:t xml:space="preserve"> YAYINLANDI!</w:t>
      </w:r>
    </w:p>
    <w:p w14:paraId="4E1CC926" w14:textId="77777777" w:rsidR="0058467E" w:rsidRPr="001F4505" w:rsidRDefault="0058467E" w:rsidP="001F4505">
      <w:pPr>
        <w:rPr>
          <w:rFonts w:cstheme="minorHAnsi"/>
          <w:lang w:val="tr-TR"/>
        </w:rPr>
      </w:pPr>
    </w:p>
    <w:p w14:paraId="378F2B32" w14:textId="5B97EA5B" w:rsidR="001F4505" w:rsidRDefault="001F4505" w:rsidP="0058467E">
      <w:pPr>
        <w:jc w:val="center"/>
        <w:rPr>
          <w:rFonts w:cstheme="minorHAnsi"/>
          <w:b/>
          <w:bCs/>
          <w:lang w:val="tr-TR"/>
        </w:rPr>
      </w:pPr>
      <w:r>
        <w:rPr>
          <w:rFonts w:cstheme="minorHAnsi"/>
          <w:b/>
          <w:bCs/>
          <w:noProof/>
          <w:lang w:val="tr-TR"/>
        </w:rPr>
        <w:drawing>
          <wp:inline distT="0" distB="0" distL="0" distR="0" wp14:anchorId="120D6501" wp14:editId="66E21A4A">
            <wp:extent cx="2538805" cy="3173506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47" cy="318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8CAF" w14:textId="77777777" w:rsidR="001F4505" w:rsidRDefault="001F4505" w:rsidP="0058467E">
      <w:pPr>
        <w:jc w:val="center"/>
        <w:rPr>
          <w:rFonts w:cstheme="minorHAnsi"/>
          <w:b/>
          <w:bCs/>
          <w:lang w:val="tr-TR"/>
        </w:rPr>
      </w:pPr>
    </w:p>
    <w:p w14:paraId="3AD6E6B5" w14:textId="7164EC22" w:rsidR="001F4505" w:rsidRPr="001F4505" w:rsidRDefault="001F4505" w:rsidP="001F4505">
      <w:pPr>
        <w:jc w:val="center"/>
        <w:rPr>
          <w:rFonts w:cstheme="minorHAnsi"/>
          <w:b/>
          <w:bCs/>
          <w:lang w:val="tr-TR"/>
        </w:rPr>
      </w:pPr>
      <w:r w:rsidRPr="001F4505">
        <w:rPr>
          <w:rFonts w:cstheme="minorHAnsi"/>
          <w:b/>
          <w:bCs/>
          <w:lang w:val="tr-TR"/>
        </w:rPr>
        <w:t>Fragmanı izlemek için aşağıdaki</w:t>
      </w:r>
      <w:r w:rsidR="00BE5542">
        <w:rPr>
          <w:rFonts w:cstheme="minorHAnsi"/>
          <w:b/>
          <w:bCs/>
          <w:lang w:val="tr-TR"/>
        </w:rPr>
        <w:t xml:space="preserve"> l</w:t>
      </w:r>
      <w:r w:rsidRPr="001F4505">
        <w:rPr>
          <w:rFonts w:cstheme="minorHAnsi"/>
          <w:b/>
          <w:bCs/>
          <w:lang w:val="tr-TR"/>
        </w:rPr>
        <w:t>inkleri kullanabilirsiniz</w:t>
      </w:r>
      <w:r w:rsidR="00435D13">
        <w:rPr>
          <w:rFonts w:cstheme="minorHAnsi"/>
          <w:b/>
          <w:bCs/>
          <w:lang w:val="tr-TR"/>
        </w:rPr>
        <w:t>:</w:t>
      </w:r>
    </w:p>
    <w:p w14:paraId="5AE7DFB9" w14:textId="0DDF2A45" w:rsidR="001F4505" w:rsidRPr="001F4505" w:rsidRDefault="001F4505" w:rsidP="001F4505">
      <w:pPr>
        <w:jc w:val="center"/>
        <w:rPr>
          <w:rFonts w:cstheme="minorHAnsi"/>
          <w:lang w:val="tr-TR"/>
        </w:rPr>
      </w:pPr>
      <w:r w:rsidRPr="00435D13">
        <w:rPr>
          <w:rFonts w:cstheme="minorHAnsi"/>
          <w:b/>
          <w:bCs/>
          <w:lang w:val="tr-TR"/>
        </w:rPr>
        <w:t>YouTube:</w:t>
      </w:r>
      <w:r w:rsidRPr="001F4505">
        <w:rPr>
          <w:rFonts w:cstheme="minorHAnsi"/>
          <w:lang w:val="tr-TR"/>
        </w:rPr>
        <w:t xml:space="preserve"> </w:t>
      </w:r>
      <w:hyperlink r:id="rId5" w:history="1">
        <w:r w:rsidRPr="001F4505">
          <w:rPr>
            <w:rStyle w:val="Kpr"/>
            <w:rFonts w:cstheme="minorHAnsi"/>
            <w:lang w:val="tr-TR"/>
          </w:rPr>
          <w:t>https://youtu.be/yRry_vq85dQ</w:t>
        </w:r>
      </w:hyperlink>
      <w:r w:rsidRPr="001F4505">
        <w:rPr>
          <w:rFonts w:cstheme="minorHAnsi"/>
          <w:lang w:val="tr-TR"/>
        </w:rPr>
        <w:t xml:space="preserve"> </w:t>
      </w:r>
    </w:p>
    <w:p w14:paraId="244F4FAA" w14:textId="2880B2C1" w:rsidR="001F4505" w:rsidRPr="001F4505" w:rsidRDefault="001F4505" w:rsidP="001F4505">
      <w:pPr>
        <w:jc w:val="center"/>
        <w:rPr>
          <w:rFonts w:cstheme="minorHAnsi"/>
          <w:lang w:val="tr-TR"/>
        </w:rPr>
      </w:pPr>
      <w:r w:rsidRPr="00435D13">
        <w:rPr>
          <w:rFonts w:cstheme="minorHAnsi"/>
          <w:b/>
          <w:bCs/>
          <w:lang w:val="tr-TR"/>
        </w:rPr>
        <w:t>Instagram:</w:t>
      </w:r>
      <w:r w:rsidRPr="001F4505">
        <w:rPr>
          <w:rFonts w:cstheme="minorHAnsi"/>
          <w:lang w:val="tr-TR"/>
        </w:rPr>
        <w:t xml:space="preserve"> </w:t>
      </w:r>
      <w:hyperlink r:id="rId6" w:history="1">
        <w:r w:rsidRPr="001F4505">
          <w:rPr>
            <w:rStyle w:val="Kpr"/>
            <w:rFonts w:cstheme="minorHAnsi"/>
            <w:lang w:val="tr-TR"/>
          </w:rPr>
          <w:t>https://www.instagram.com/p/Ced4XYSDsiA/</w:t>
        </w:r>
      </w:hyperlink>
      <w:r w:rsidRPr="001F4505">
        <w:rPr>
          <w:rFonts w:cstheme="minorHAnsi"/>
          <w:lang w:val="tr-TR"/>
        </w:rPr>
        <w:t xml:space="preserve"> </w:t>
      </w:r>
    </w:p>
    <w:p w14:paraId="311BB57A" w14:textId="0668E1C8" w:rsidR="0058467E" w:rsidRPr="001F4505" w:rsidRDefault="001F4505" w:rsidP="001F4505">
      <w:pPr>
        <w:jc w:val="center"/>
        <w:rPr>
          <w:rFonts w:cstheme="minorHAnsi"/>
          <w:lang w:val="tr-TR"/>
        </w:rPr>
      </w:pPr>
      <w:r w:rsidRPr="00435D13">
        <w:rPr>
          <w:rFonts w:cstheme="minorHAnsi"/>
          <w:b/>
          <w:bCs/>
          <w:lang w:val="tr-TR"/>
        </w:rPr>
        <w:t>Facebook:</w:t>
      </w:r>
      <w:r w:rsidRPr="001F4505">
        <w:rPr>
          <w:rFonts w:cstheme="minorHAnsi"/>
          <w:lang w:val="tr-TR"/>
        </w:rPr>
        <w:t xml:space="preserve"> </w:t>
      </w:r>
      <w:hyperlink r:id="rId7" w:history="1">
        <w:r w:rsidRPr="001F4505">
          <w:rPr>
            <w:rStyle w:val="Kpr"/>
            <w:rFonts w:cstheme="minorHAnsi"/>
            <w:lang w:val="tr-TR"/>
          </w:rPr>
          <w:t>https://www.facebook.com/DisneyTurkiye/videos/432803938681281/</w:t>
        </w:r>
      </w:hyperlink>
      <w:r w:rsidRPr="001F4505">
        <w:rPr>
          <w:rFonts w:cstheme="minorHAnsi"/>
          <w:lang w:val="tr-TR"/>
        </w:rPr>
        <w:t xml:space="preserve"> </w:t>
      </w:r>
    </w:p>
    <w:p w14:paraId="236E8675" w14:textId="507182EA" w:rsidR="0058467E" w:rsidRPr="001F4505" w:rsidRDefault="0058467E" w:rsidP="0058467E">
      <w:pPr>
        <w:jc w:val="center"/>
        <w:rPr>
          <w:rFonts w:cstheme="minorHAnsi"/>
          <w:lang w:val="tr-TR"/>
        </w:rPr>
      </w:pPr>
      <w:r w:rsidRPr="00435D13">
        <w:rPr>
          <w:rFonts w:cstheme="minorHAnsi"/>
          <w:b/>
          <w:bCs/>
          <w:lang w:val="tr-TR"/>
        </w:rPr>
        <w:t>Afişi bu linkten indirebilirsiniz:</w:t>
      </w:r>
      <w:r w:rsidR="007E70D7" w:rsidRPr="001F4505">
        <w:rPr>
          <w:rFonts w:cstheme="minorHAnsi"/>
          <w:lang w:val="tr-TR"/>
        </w:rPr>
        <w:t xml:space="preserve"> </w:t>
      </w:r>
      <w:hyperlink r:id="rId8" w:history="1">
        <w:r w:rsidR="007E70D7" w:rsidRPr="001F4505">
          <w:rPr>
            <w:rStyle w:val="Kpr"/>
            <w:rFonts w:cstheme="minorHAnsi"/>
            <w:lang w:val="tr-TR"/>
          </w:rPr>
          <w:t>https://we.tl/t-n2J5KSC4rh</w:t>
        </w:r>
      </w:hyperlink>
      <w:r w:rsidR="007E70D7" w:rsidRPr="001F4505">
        <w:rPr>
          <w:rFonts w:cstheme="minorHAnsi"/>
          <w:lang w:val="tr-TR"/>
        </w:rPr>
        <w:t xml:space="preserve"> </w:t>
      </w:r>
    </w:p>
    <w:p w14:paraId="1FBCC0D0" w14:textId="77777777" w:rsidR="00D842E4" w:rsidRPr="001F4505" w:rsidRDefault="00D842E4" w:rsidP="0058467E">
      <w:pPr>
        <w:jc w:val="center"/>
        <w:rPr>
          <w:rFonts w:cstheme="minorHAnsi"/>
          <w:lang w:val="tr-TR"/>
        </w:rPr>
      </w:pPr>
    </w:p>
    <w:p w14:paraId="181457C2" w14:textId="4C1D8089" w:rsidR="00D842E4" w:rsidRPr="001F4505" w:rsidRDefault="006A134D" w:rsidP="006A134D">
      <w:pPr>
        <w:jc w:val="center"/>
        <w:rPr>
          <w:rFonts w:cstheme="minorHAnsi"/>
          <w:lang w:val="tr-TR"/>
        </w:rPr>
      </w:pPr>
      <w:r w:rsidRPr="001F4505">
        <w:rPr>
          <w:rFonts w:cstheme="minorHAnsi"/>
          <w:lang w:val="tr-TR"/>
        </w:rPr>
        <w:t xml:space="preserve">“Tuhaf Dünya” filmi, birbirinden farklı ve bu farklılıkları en önemli görevlerinden birini alt üst etme tehlikesiyle karşı karşıya kalan efsanevi kâşif aile </w:t>
      </w:r>
      <w:proofErr w:type="spellStart"/>
      <w:r w:rsidRPr="001F4505">
        <w:rPr>
          <w:rFonts w:cstheme="minorHAnsi"/>
          <w:lang w:val="tr-TR"/>
        </w:rPr>
        <w:t>Clade’lerin</w:t>
      </w:r>
      <w:proofErr w:type="spellEnd"/>
      <w:r w:rsidRPr="001F4505">
        <w:rPr>
          <w:rFonts w:cstheme="minorHAnsi"/>
          <w:lang w:val="tr-TR"/>
        </w:rPr>
        <w:t xml:space="preserve"> atıldıkları maceraları ele alıyor. Onları bekleyen fantastik yaratıkların yaşadığı, daha önce hiç keşfedilmemiş ve tehlikelerle dolu bir yere yolcuğu hazırlanın! </w:t>
      </w:r>
      <w:r w:rsidR="00D842E4" w:rsidRPr="001F4505">
        <w:rPr>
          <w:rFonts w:cstheme="minorHAnsi"/>
          <w:lang w:val="tr-TR"/>
        </w:rPr>
        <w:t>Filmin yönetmeni Don Hall (Oscar® ödüllü “6 Süper Kahraman,” “Raya ve Son Ejderha”), yardımcı yönetmeni ve yazarı Qui Nguyen (ortak yazar “Raya ve Son Ejder</w:t>
      </w:r>
      <w:r w:rsidR="0058467E" w:rsidRPr="001F4505">
        <w:rPr>
          <w:rFonts w:cstheme="minorHAnsi"/>
          <w:lang w:val="tr-TR"/>
        </w:rPr>
        <w:t>h</w:t>
      </w:r>
      <w:r w:rsidR="00D842E4" w:rsidRPr="001F4505">
        <w:rPr>
          <w:rFonts w:cstheme="minorHAnsi"/>
          <w:lang w:val="tr-TR"/>
        </w:rPr>
        <w:t>a”) ve yapımcısı Roy Conli</w:t>
      </w:r>
      <w:r w:rsidR="0058467E" w:rsidRPr="001F4505">
        <w:rPr>
          <w:rFonts w:cstheme="minorHAnsi"/>
          <w:lang w:val="tr-TR"/>
        </w:rPr>
        <w:t xml:space="preserve"> </w:t>
      </w:r>
      <w:r w:rsidR="00D842E4" w:rsidRPr="001F4505">
        <w:rPr>
          <w:rFonts w:cstheme="minorHAnsi"/>
          <w:lang w:val="tr-TR"/>
        </w:rPr>
        <w:t>(Oscar® ödüllü “6 Süper Kahraman”, “Rapunzel”).</w:t>
      </w:r>
    </w:p>
    <w:p w14:paraId="026D5B34" w14:textId="77777777" w:rsidR="00D842E4" w:rsidRPr="001F4505" w:rsidRDefault="00D842E4" w:rsidP="0058467E">
      <w:pPr>
        <w:jc w:val="center"/>
        <w:rPr>
          <w:rFonts w:cstheme="minorHAnsi"/>
          <w:lang w:val="tr-TR"/>
        </w:rPr>
      </w:pPr>
    </w:p>
    <w:p w14:paraId="6207837E" w14:textId="76EB41C4" w:rsidR="00936211" w:rsidRPr="001F4505" w:rsidRDefault="00D842E4" w:rsidP="0058467E">
      <w:pPr>
        <w:jc w:val="center"/>
        <w:rPr>
          <w:rFonts w:cstheme="minorHAnsi"/>
          <w:lang w:val="tr-TR"/>
        </w:rPr>
      </w:pPr>
      <w:r w:rsidRPr="001F4505">
        <w:rPr>
          <w:rFonts w:cstheme="minorHAnsi"/>
          <w:lang w:val="tr-TR"/>
        </w:rPr>
        <w:t>“Tuhaf Dünya” 2</w:t>
      </w:r>
      <w:r w:rsidR="00C6354A">
        <w:rPr>
          <w:rFonts w:cstheme="minorHAnsi"/>
          <w:lang w:val="tr-TR"/>
        </w:rPr>
        <w:t>5</w:t>
      </w:r>
      <w:r w:rsidRPr="001F4505">
        <w:rPr>
          <w:rFonts w:cstheme="minorHAnsi"/>
          <w:lang w:val="tr-TR"/>
        </w:rPr>
        <w:t xml:space="preserve"> Kasım 2022'de Sinemalarda!</w:t>
      </w:r>
    </w:p>
    <w:p w14:paraId="794DF18F" w14:textId="3E390471" w:rsidR="0058467E" w:rsidRPr="001F4505" w:rsidRDefault="0058467E" w:rsidP="0058467E">
      <w:pPr>
        <w:jc w:val="center"/>
        <w:rPr>
          <w:rFonts w:cstheme="minorHAnsi"/>
          <w:lang w:val="tr-TR"/>
        </w:rPr>
      </w:pPr>
    </w:p>
    <w:p w14:paraId="2C6C48E1" w14:textId="1546303E" w:rsidR="0058467E" w:rsidRPr="001F4505" w:rsidRDefault="0058467E" w:rsidP="0058467E">
      <w:pPr>
        <w:jc w:val="center"/>
        <w:rPr>
          <w:rFonts w:cstheme="minorHAnsi"/>
          <w:b/>
          <w:bCs/>
          <w:lang w:val="tr-TR"/>
        </w:rPr>
      </w:pPr>
      <w:r w:rsidRPr="001F4505">
        <w:rPr>
          <w:rFonts w:cstheme="minorHAnsi"/>
          <w:b/>
          <w:bCs/>
          <w:lang w:val="tr-TR"/>
        </w:rPr>
        <w:t>PR İletişim:</w:t>
      </w:r>
    </w:p>
    <w:p w14:paraId="064D8504" w14:textId="40B5774A" w:rsidR="0058467E" w:rsidRPr="001F4505" w:rsidRDefault="0058467E" w:rsidP="0058467E">
      <w:pPr>
        <w:jc w:val="center"/>
        <w:rPr>
          <w:rFonts w:cstheme="minorHAnsi"/>
          <w:lang w:val="tr-TR"/>
        </w:rPr>
      </w:pPr>
      <w:r w:rsidRPr="001F4505">
        <w:rPr>
          <w:rFonts w:cstheme="minorHAnsi"/>
          <w:lang w:val="tr-TR"/>
        </w:rPr>
        <w:t>Cody Mehmet Çatal (he/him)</w:t>
      </w:r>
    </w:p>
    <w:p w14:paraId="0CAE37A4" w14:textId="448E8FD6" w:rsidR="0058467E" w:rsidRPr="001F4505" w:rsidRDefault="00435D13" w:rsidP="0058467E">
      <w:pPr>
        <w:jc w:val="center"/>
        <w:rPr>
          <w:rFonts w:cstheme="minorHAnsi"/>
          <w:lang w:val="tr-TR"/>
        </w:rPr>
      </w:pPr>
      <w:hyperlink r:id="rId9" w:history="1">
        <w:r w:rsidR="0058467E" w:rsidRPr="001F4505">
          <w:rPr>
            <w:rStyle w:val="Kpr"/>
            <w:rFonts w:cstheme="minorHAnsi"/>
            <w:lang w:val="tr-TR"/>
          </w:rPr>
          <w:t>Mehmet.catal.-nd@disney.com</w:t>
        </w:r>
      </w:hyperlink>
      <w:r w:rsidR="0058467E" w:rsidRPr="001F4505">
        <w:rPr>
          <w:rFonts w:cstheme="minorHAnsi"/>
          <w:lang w:val="tr-TR"/>
        </w:rPr>
        <w:t xml:space="preserve"> </w:t>
      </w:r>
    </w:p>
    <w:p w14:paraId="2624C7D1" w14:textId="0AC72A1C" w:rsidR="0058467E" w:rsidRPr="001F4505" w:rsidRDefault="0058467E" w:rsidP="0058467E">
      <w:pPr>
        <w:jc w:val="center"/>
        <w:rPr>
          <w:rFonts w:cstheme="minorHAnsi"/>
          <w:lang w:val="tr-TR"/>
        </w:rPr>
      </w:pPr>
      <w:r w:rsidRPr="001F4505">
        <w:rPr>
          <w:rFonts w:cstheme="minorHAnsi"/>
          <w:lang w:val="tr-TR"/>
        </w:rPr>
        <w:t>The Walt Disney Company</w:t>
      </w:r>
    </w:p>
    <w:p w14:paraId="4EF2A40A" w14:textId="611AFEAD" w:rsidR="000153DD" w:rsidRPr="001F4505" w:rsidRDefault="0058467E" w:rsidP="001F4505">
      <w:pPr>
        <w:jc w:val="center"/>
        <w:rPr>
          <w:rFonts w:cstheme="minorHAnsi"/>
          <w:lang w:val="tr-TR"/>
        </w:rPr>
      </w:pPr>
      <w:r w:rsidRPr="001F4505">
        <w:rPr>
          <w:rFonts w:cstheme="minorHAnsi"/>
          <w:lang w:val="tr-TR"/>
        </w:rPr>
        <w:t>Studios PR Lead, Turkey</w:t>
      </w:r>
    </w:p>
    <w:sectPr w:rsidR="000153DD" w:rsidRPr="001F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1"/>
    <w:rsid w:val="000153DD"/>
    <w:rsid w:val="00075A5C"/>
    <w:rsid w:val="001F4505"/>
    <w:rsid w:val="00270797"/>
    <w:rsid w:val="00293983"/>
    <w:rsid w:val="00435D13"/>
    <w:rsid w:val="00445DE7"/>
    <w:rsid w:val="0058467E"/>
    <w:rsid w:val="006A134D"/>
    <w:rsid w:val="007E70D7"/>
    <w:rsid w:val="00936211"/>
    <w:rsid w:val="00BE5542"/>
    <w:rsid w:val="00C6354A"/>
    <w:rsid w:val="00D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C44"/>
  <w15:chartTrackingRefBased/>
  <w15:docId w15:val="{20CD70CB-3FA4-6D4F-A668-95DA77C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846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2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9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0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n2J5KSC4r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sneyTurkiye/videos/4328039386812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ed4XYSDs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Rry_vq85d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hmet.catal.-nd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2022-06-06T13:48:00Z</dcterms:created>
  <dcterms:modified xsi:type="dcterms:W3CDTF">2022-06-13T17:14:00Z</dcterms:modified>
</cp:coreProperties>
</file>