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F5" w:rsidRPr="00B24AF5" w:rsidRDefault="00B24AF5" w:rsidP="00B24AF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B24AF5">
        <w:rPr>
          <w:rFonts w:ascii="Times New Roman" w:hAnsi="Times New Roman" w:cs="Times New Roman"/>
          <w:b/>
          <w:sz w:val="40"/>
          <w:szCs w:val="40"/>
          <w:lang w:eastAsia="tr-TR"/>
        </w:rPr>
        <w:t>Toprağın Tuzu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r w:rsidRPr="00B24AF5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Le Sel De La </w:t>
      </w:r>
      <w:proofErr w:type="spellStart"/>
      <w:r w:rsidRPr="00B24AF5">
        <w:rPr>
          <w:rFonts w:ascii="Times New Roman" w:hAnsi="Times New Roman" w:cs="Times New Roman"/>
          <w:b/>
          <w:sz w:val="32"/>
          <w:szCs w:val="32"/>
          <w:lang w:eastAsia="tr-TR"/>
        </w:rPr>
        <w:t>Terre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tr-TR"/>
        </w:rPr>
        <w:t>)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21C93">
        <w:rPr>
          <w:rFonts w:ascii="Times New Roman" w:hAnsi="Times New Roman" w:cs="Times New Roman"/>
          <w:sz w:val="24"/>
          <w:szCs w:val="24"/>
          <w:lang w:eastAsia="tr-TR"/>
        </w:rPr>
        <w:t>01 Mayıs 2015</w:t>
      </w:r>
      <w:bookmarkStart w:id="0" w:name="_GoBack"/>
      <w:bookmarkEnd w:id="0"/>
    </w:p>
    <w:p w:rsid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21C93">
        <w:rPr>
          <w:rFonts w:ascii="Times New Roman" w:hAnsi="Times New Roman" w:cs="Times New Roman"/>
          <w:sz w:val="24"/>
          <w:szCs w:val="24"/>
          <w:lang w:eastAsia="tr-TR"/>
        </w:rPr>
        <w:t>M3 Film</w:t>
      </w:r>
    </w:p>
    <w:p w:rsid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İthalat: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Filmartı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Film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>Brezilya, İtalya, Fransa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Yapım Yılı: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>2014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Dil: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>Fransızca-Portekizce-İngilizce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Renk: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>Renkli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Tür: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>Belgesel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Süre: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>110'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Wim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Wenders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Juliano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Ribeiro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</w:t>
      </w:r>
      <w:proofErr w:type="spellEnd"/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Wim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Wenders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Juliano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Ribeiro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</w:t>
      </w:r>
      <w:proofErr w:type="spellEnd"/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Görüntü Yönetmeni: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Hugo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Barbier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Juliano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Ribeiro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</w:t>
      </w:r>
      <w:proofErr w:type="spellEnd"/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Kurgu: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Maxine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Goedicke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Rob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Myers</w:t>
      </w:r>
      <w:proofErr w:type="spellEnd"/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Müzik: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Laurent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Petitg</w:t>
      </w:r>
      <w:proofErr w:type="spellEnd"/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Fragman: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>http://vimeo.com/108769417</w:t>
      </w:r>
    </w:p>
    <w:p w:rsidR="00B24AF5" w:rsidRPr="00870899" w:rsidRDefault="00B24AF5" w:rsidP="00B24AF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70899">
        <w:rPr>
          <w:rFonts w:ascii="Times New Roman" w:hAnsi="Times New Roman" w:cs="Times New Roman"/>
          <w:b/>
          <w:sz w:val="24"/>
          <w:szCs w:val="24"/>
          <w:lang w:eastAsia="tr-TR"/>
        </w:rPr>
        <w:t>Ödüller: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sz w:val="24"/>
          <w:szCs w:val="24"/>
          <w:lang w:eastAsia="tr-TR"/>
        </w:rPr>
        <w:t>2014 Cannes Film Festivali Belirli Bir Bakış Bölümü Jüri Özel Ödülü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2014 San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Sebastian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Film Festivali Seyirci Ödülü</w:t>
      </w:r>
    </w:p>
    <w:p w:rsidR="00870899" w:rsidRPr="00B24AF5" w:rsidRDefault="00870899" w:rsidP="0087089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Sebastian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Wim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Wenders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Juliano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Ribeiro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</w:t>
      </w:r>
      <w:proofErr w:type="spellEnd"/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4AF5" w:rsidRPr="00870899" w:rsidRDefault="00B24AF5" w:rsidP="00B24AF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70899">
        <w:rPr>
          <w:rFonts w:ascii="Times New Roman" w:hAnsi="Times New Roman" w:cs="Times New Roman"/>
          <w:b/>
          <w:sz w:val="24"/>
          <w:szCs w:val="24"/>
          <w:lang w:eastAsia="tr-TR"/>
        </w:rPr>
        <w:t>Sinopsis</w:t>
      </w:r>
      <w:proofErr w:type="spellEnd"/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Belgesel, yakın tarihteki uluslararası uyuşmazlıklara, açlığa ve toplu göçlere tanıklık eden dünyaca ünlü fotoğrafçı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Sebastião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Salgado’nun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>, gezegenin güzelliğini, el değmemiş toprakları, vahşi hayvan ve bitkileriyle muazzam insanlık manzaralarını keşfetme öyküsünü anlatıyor.</w:t>
      </w:r>
    </w:p>
    <w:p w:rsidR="00870899" w:rsidRDefault="00870899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Fotoğrafçı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Sebastio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, oğlu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Juliano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ile çıktıkları bir seyahate, dışarıdan üçüncü bir bakış açısı olarak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Wim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Wenders’ın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da eşlik etmesini isteyince,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Wenders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bu seyahatleri belgesel filmi yapmaya karar verir. Belgesel, bir fotoğrafçının çalışmasını hayata geçirdiği sırada baba-oğul ilişkisine ve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Salgadoların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aile yaşantısına da değinen dokunaklı bir çalışma.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24AF5" w:rsidRPr="00B2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F5"/>
    <w:rsid w:val="00004DF9"/>
    <w:rsid w:val="000648D7"/>
    <w:rsid w:val="0007188D"/>
    <w:rsid w:val="00092C03"/>
    <w:rsid w:val="000A7F59"/>
    <w:rsid w:val="001463F0"/>
    <w:rsid w:val="00182C13"/>
    <w:rsid w:val="001B6C5A"/>
    <w:rsid w:val="001D1F8C"/>
    <w:rsid w:val="00237286"/>
    <w:rsid w:val="00281B3A"/>
    <w:rsid w:val="00297997"/>
    <w:rsid w:val="002B17E2"/>
    <w:rsid w:val="002C3DC7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65E3D"/>
    <w:rsid w:val="005E624A"/>
    <w:rsid w:val="006354C6"/>
    <w:rsid w:val="006A3C32"/>
    <w:rsid w:val="006C0D12"/>
    <w:rsid w:val="006F222B"/>
    <w:rsid w:val="006F332E"/>
    <w:rsid w:val="00720E1D"/>
    <w:rsid w:val="00721C93"/>
    <w:rsid w:val="007533CE"/>
    <w:rsid w:val="00766776"/>
    <w:rsid w:val="007D60A2"/>
    <w:rsid w:val="008257E6"/>
    <w:rsid w:val="00842F90"/>
    <w:rsid w:val="008602E8"/>
    <w:rsid w:val="00870899"/>
    <w:rsid w:val="008805AC"/>
    <w:rsid w:val="00902BB4"/>
    <w:rsid w:val="0090703D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24AF5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C770C"/>
    <w:rsid w:val="00D316D9"/>
    <w:rsid w:val="00D34450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C3D85"/>
    <w:rsid w:val="00ED7EDB"/>
    <w:rsid w:val="00F269A9"/>
    <w:rsid w:val="00F37B44"/>
    <w:rsid w:val="00F54EF6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B1EA-6817-4D63-BFEB-E0B62E77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2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B24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4AF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24AF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24AF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4AF5"/>
    <w:rPr>
      <w:b/>
      <w:bCs/>
    </w:rPr>
  </w:style>
  <w:style w:type="paragraph" w:styleId="AralkYok">
    <w:name w:val="No Spacing"/>
    <w:uiPriority w:val="1"/>
    <w:qFormat/>
    <w:rsid w:val="00B24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2015-01-17T13:02:00Z</dcterms:created>
  <dcterms:modified xsi:type="dcterms:W3CDTF">2015-04-21T18:08:00Z</dcterms:modified>
</cp:coreProperties>
</file>