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F206" w14:textId="04B58590" w:rsidR="004A70AA" w:rsidRPr="00092559" w:rsidRDefault="004A70AA" w:rsidP="00E3399C">
      <w:pPr>
        <w:jc w:val="center"/>
        <w:rPr>
          <w:rFonts w:ascii="Cambria" w:hAnsi="Cambria"/>
          <w:b/>
          <w:sz w:val="40"/>
          <w:szCs w:val="40"/>
        </w:rPr>
      </w:pPr>
      <w:r w:rsidRPr="00092559">
        <w:rPr>
          <w:rFonts w:ascii="Cambria" w:hAnsi="Cambria"/>
          <w:b/>
          <w:sz w:val="40"/>
          <w:szCs w:val="40"/>
        </w:rPr>
        <w:t>“TOMRİS”</w:t>
      </w:r>
      <w:r w:rsidR="00092559" w:rsidRPr="00092559">
        <w:rPr>
          <w:rFonts w:ascii="Cambria" w:hAnsi="Cambria"/>
          <w:b/>
          <w:sz w:val="40"/>
          <w:szCs w:val="40"/>
        </w:rPr>
        <w:t xml:space="preserve"> </w:t>
      </w:r>
      <w:r w:rsidR="00E3399C" w:rsidRPr="00092559">
        <w:rPr>
          <w:rFonts w:ascii="Cambria" w:hAnsi="Cambria"/>
          <w:b/>
          <w:sz w:val="40"/>
          <w:szCs w:val="40"/>
        </w:rPr>
        <w:t>Vizyon Yolculuğuna 62</w:t>
      </w:r>
      <w:r w:rsidRPr="00092559">
        <w:rPr>
          <w:rFonts w:ascii="Cambria" w:hAnsi="Cambria"/>
          <w:b/>
          <w:sz w:val="40"/>
          <w:szCs w:val="40"/>
        </w:rPr>
        <w:t xml:space="preserve"> Şehirde Başladı</w:t>
      </w:r>
    </w:p>
    <w:p w14:paraId="001D0578" w14:textId="392590AA" w:rsidR="004A70AA" w:rsidRPr="00092559" w:rsidRDefault="004A70AA" w:rsidP="000601FF">
      <w:pPr>
        <w:jc w:val="center"/>
        <w:rPr>
          <w:rFonts w:ascii="Cambria" w:hAnsi="Cambria"/>
          <w:b/>
          <w:sz w:val="28"/>
          <w:szCs w:val="28"/>
        </w:rPr>
      </w:pPr>
      <w:r w:rsidRPr="00092559">
        <w:rPr>
          <w:rFonts w:ascii="Cambria" w:eastAsia="Times New Roman" w:hAnsi="Cambria" w:cs="Times New Roman"/>
          <w:b/>
          <w:sz w:val="28"/>
          <w:szCs w:val="28"/>
          <w:lang w:eastAsia="tr-TR"/>
        </w:rPr>
        <w:t>Doğduğu gün kaybetmeye başlayan ancak her kaybında güçlenen Tomris Hatun, M.Ö 6. yüzyılda İskit-Saka Türklerinin başına geçerek Türk milletini zaferden zafere koşturur</w:t>
      </w:r>
      <w:r w:rsidR="00E3399C" w:rsidRPr="00092559">
        <w:rPr>
          <w:rFonts w:ascii="Cambria" w:eastAsia="Times New Roman" w:hAnsi="Cambria" w:cs="Times New Roman"/>
          <w:b/>
          <w:sz w:val="28"/>
          <w:szCs w:val="28"/>
          <w:lang w:eastAsia="tr-TR"/>
        </w:rPr>
        <w:t>.</w:t>
      </w:r>
      <w:r w:rsidRPr="00092559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 xml:space="preserve"> Şahsi tarihindeki dönüm noktalarını halkının menfaatleri için bir silah olarak</w:t>
      </w:r>
      <w:r w:rsidR="004704FF" w:rsidRPr="00092559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 xml:space="preserve"> kullanmasını bilir. D</w:t>
      </w:r>
      <w:r w:rsidRPr="00092559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 xml:space="preserve">iri tuttuğu intikam ateşi sayesinde kazandığı zaferlerle sadece binlerce yıllık Türk tarihinin değil; dünyanın da unutamadığı en önemli hükümdarlar arasında yerini alır. Akan </w:t>
      </w:r>
      <w:proofErr w:type="spellStart"/>
      <w:r w:rsidRPr="00092559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>Satayev’in</w:t>
      </w:r>
      <w:proofErr w:type="spellEnd"/>
      <w:r w:rsidRPr="00092559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 xml:space="preserve"> yönettiği “TOMRİS” filmi</w:t>
      </w:r>
      <w:r w:rsidR="007E3A61" w:rsidRPr="00092559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>, 62</w:t>
      </w:r>
      <w:r w:rsidRPr="00092559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 xml:space="preserve"> şehirde 300’e yakın salonda </w:t>
      </w:r>
      <w:r w:rsidR="004704FF" w:rsidRPr="00092559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>c</w:t>
      </w:r>
      <w:r w:rsidR="00E3399C" w:rsidRPr="00092559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 xml:space="preserve">uma günü </w:t>
      </w:r>
      <w:r w:rsidRPr="00092559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 xml:space="preserve">vizyona girdi. </w:t>
      </w:r>
    </w:p>
    <w:p w14:paraId="12670904" w14:textId="6E1D58A9" w:rsidR="004A70AA" w:rsidRPr="00092559" w:rsidRDefault="004A70AA" w:rsidP="004A70AA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tr-TR"/>
        </w:rPr>
      </w:pPr>
      <w:r w:rsidRPr="00092559">
        <w:rPr>
          <w:rFonts w:ascii="Cambria" w:eastAsia="Times New Roman" w:hAnsi="Cambria" w:cs="Times New Roman"/>
          <w:sz w:val="24"/>
          <w:szCs w:val="24"/>
          <w:lang w:eastAsia="tr-TR"/>
        </w:rPr>
        <w:t>M.</w:t>
      </w:r>
      <w:r w:rsidR="00092559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Pr="00092559">
        <w:rPr>
          <w:rFonts w:ascii="Cambria" w:eastAsia="Times New Roman" w:hAnsi="Cambria" w:cs="Times New Roman"/>
          <w:sz w:val="24"/>
          <w:szCs w:val="24"/>
          <w:lang w:eastAsia="tr-TR"/>
        </w:rPr>
        <w:t>Ö</w:t>
      </w:r>
      <w:r w:rsidR="00092559">
        <w:rPr>
          <w:rFonts w:ascii="Cambria" w:eastAsia="Times New Roman" w:hAnsi="Cambria" w:cs="Times New Roman"/>
          <w:sz w:val="24"/>
          <w:szCs w:val="24"/>
          <w:lang w:eastAsia="tr-TR"/>
        </w:rPr>
        <w:t>.</w:t>
      </w:r>
      <w:r w:rsidRPr="00092559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6. yüzyılda İskit-Saka Türklerinin</w:t>
      </w:r>
      <w:r w:rsidR="004704FF" w:rsidRPr="00092559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başına geçen Tomris Hatun</w:t>
      </w:r>
      <w:r w:rsidR="00B45AE2" w:rsidRPr="00092559">
        <w:rPr>
          <w:rFonts w:ascii="Cambria" w:eastAsia="Times New Roman" w:hAnsi="Cambria" w:cs="Times New Roman"/>
          <w:sz w:val="24"/>
          <w:szCs w:val="24"/>
          <w:lang w:eastAsia="tr-TR"/>
        </w:rPr>
        <w:t>,</w:t>
      </w:r>
      <w:r w:rsidRPr="00092559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Türk milletinin kaderini değiştirir. </w:t>
      </w:r>
      <w:r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>İhanetlerle dağılan, acı ve kederle dolu yazgısına boyun eğmez. K</w:t>
      </w:r>
      <w:r w:rsidR="004704FF"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>omuta ettiği ordusuyla birlikte,</w:t>
      </w:r>
      <w:r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 xml:space="preserve"> </w:t>
      </w:r>
      <w:r w:rsidR="004704FF"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 xml:space="preserve">o tarihlerde </w:t>
      </w:r>
      <w:r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>yenilmez olarak kabul edi</w:t>
      </w:r>
      <w:r w:rsidR="004704FF"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>len, dönemin en zalim hükümdarı</w:t>
      </w:r>
      <w:r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 xml:space="preserve"> Pers İmparatoru </w:t>
      </w:r>
      <w:proofErr w:type="spellStart"/>
      <w:r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>Kiryos’u</w:t>
      </w:r>
      <w:proofErr w:type="spellEnd"/>
      <w:r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 xml:space="preserve"> dize getirip Orta As</w:t>
      </w:r>
      <w:r w:rsidR="00B45AE2"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 xml:space="preserve">ya’da Türk hakimiyetini başlatarak </w:t>
      </w:r>
      <w:r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 xml:space="preserve">Türk obalarını birleştirir. </w:t>
      </w:r>
    </w:p>
    <w:p w14:paraId="6174E0CD" w14:textId="640511A0" w:rsidR="00E3399C" w:rsidRPr="00092559" w:rsidRDefault="004A70AA" w:rsidP="004A70AA">
      <w:pPr>
        <w:jc w:val="both"/>
        <w:rPr>
          <w:rFonts w:ascii="Cambria" w:hAnsi="Cambria"/>
          <w:sz w:val="24"/>
          <w:szCs w:val="24"/>
        </w:rPr>
      </w:pPr>
      <w:r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>Samimi, adil, sadık, güçlü ve zeki bir lider olan,</w:t>
      </w:r>
      <w:r w:rsidRPr="00092559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 xml:space="preserve"> </w:t>
      </w:r>
      <w:r w:rsidR="00E3399C" w:rsidRPr="00092559">
        <w:rPr>
          <w:rFonts w:ascii="Cambria" w:hAnsi="Cambria"/>
          <w:sz w:val="24"/>
          <w:szCs w:val="24"/>
        </w:rPr>
        <w:t xml:space="preserve">her Türk kadını gibi; çocukluğundan itibaren ata çok iyi  binen, kılıç kullanan, ok ve yayda usta olan Tomris Hatun, eşi ölünce kaderinden kaçamaz. Koskoca bir </w:t>
      </w:r>
      <w:r w:rsidR="007F6D08" w:rsidRPr="00092559">
        <w:rPr>
          <w:rFonts w:ascii="Cambria" w:hAnsi="Cambria"/>
          <w:sz w:val="24"/>
          <w:szCs w:val="24"/>
        </w:rPr>
        <w:t>milletin</w:t>
      </w:r>
      <w:r w:rsidR="00E3399C" w:rsidRPr="00092559">
        <w:rPr>
          <w:rFonts w:ascii="Cambria" w:hAnsi="Cambria"/>
          <w:sz w:val="24"/>
          <w:szCs w:val="24"/>
        </w:rPr>
        <w:t xml:space="preserve"> başına geçer ve olaylar hızla gelişir. </w:t>
      </w:r>
    </w:p>
    <w:p w14:paraId="43527112" w14:textId="290676CF" w:rsidR="004A70AA" w:rsidRPr="00092559" w:rsidRDefault="007E3A61" w:rsidP="007E3A61">
      <w:pPr>
        <w:rPr>
          <w:rFonts w:ascii="Cambria" w:hAnsi="Cambria"/>
          <w:b/>
          <w:sz w:val="24"/>
          <w:szCs w:val="24"/>
        </w:rPr>
      </w:pPr>
      <w:r w:rsidRPr="00092559">
        <w:rPr>
          <w:rFonts w:ascii="Cambria" w:hAnsi="Cambria"/>
          <w:b/>
          <w:sz w:val="24"/>
          <w:szCs w:val="24"/>
        </w:rPr>
        <w:t>Ön Gösterime İlgi Büyüktü</w:t>
      </w:r>
    </w:p>
    <w:p w14:paraId="55532EF2" w14:textId="7F88C6DB" w:rsidR="004704FF" w:rsidRPr="00092559" w:rsidRDefault="004704FF" w:rsidP="004704F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tr-TR"/>
        </w:rPr>
      </w:pPr>
      <w:r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 xml:space="preserve">Akan </w:t>
      </w:r>
      <w:proofErr w:type="spellStart"/>
      <w:r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>Satayev’in</w:t>
      </w:r>
      <w:proofErr w:type="spellEnd"/>
      <w:r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 xml:space="preserve"> yönetmen koltuğunda oturduğu, Kazak oyuncu </w:t>
      </w:r>
      <w:proofErr w:type="spellStart"/>
      <w:r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>Almira</w:t>
      </w:r>
      <w:proofErr w:type="spellEnd"/>
      <w:r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 xml:space="preserve"> </w:t>
      </w:r>
      <w:proofErr w:type="spellStart"/>
      <w:r w:rsidR="007F6D08"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>Tursyn’i</w:t>
      </w:r>
      <w:proofErr w:type="spellEnd"/>
      <w:r w:rsidR="007F6D08"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 xml:space="preserve"> başrolde izlediğimiz, </w:t>
      </w:r>
      <w:r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>Türk tarihinin ilk kadın hükümdarının hikayesini anlatan “TOMRİS”</w:t>
      </w:r>
      <w:r w:rsidR="007F6D08"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>,</w:t>
      </w:r>
      <w:r w:rsidRPr="00092559">
        <w:rPr>
          <w:rFonts w:ascii="Cambria" w:eastAsia="Times New Roman" w:hAnsi="Cambria" w:cs="Times New Roman"/>
          <w:bCs/>
          <w:sz w:val="24"/>
          <w:szCs w:val="24"/>
          <w:lang w:eastAsia="tr-TR"/>
        </w:rPr>
        <w:t xml:space="preserve"> tüm Türkiye’de 62 ilde, 300’e yakın salonda vizyon yolculuğuna orijinal dilinde ve Türkçe dublajlı olarak başladı. </w:t>
      </w:r>
    </w:p>
    <w:p w14:paraId="6F734E57" w14:textId="4C8385E0" w:rsidR="004704FF" w:rsidRPr="00092559" w:rsidRDefault="00671206" w:rsidP="004704FF">
      <w:pPr>
        <w:jc w:val="both"/>
        <w:rPr>
          <w:rFonts w:ascii="Cambria" w:hAnsi="Cambria"/>
          <w:b/>
          <w:i/>
          <w:sz w:val="24"/>
          <w:szCs w:val="24"/>
        </w:rPr>
      </w:pPr>
      <w:r w:rsidRPr="00092559">
        <w:rPr>
          <w:rFonts w:ascii="Cambria" w:hAnsi="Cambria"/>
          <w:b/>
          <w:i/>
          <w:sz w:val="24"/>
          <w:szCs w:val="24"/>
        </w:rPr>
        <w:t xml:space="preserve">Türkiye yayın haklarını “Siyah Beyaz </w:t>
      </w:r>
      <w:proofErr w:type="spellStart"/>
      <w:r w:rsidRPr="00092559">
        <w:rPr>
          <w:rFonts w:ascii="Cambria" w:hAnsi="Cambria"/>
          <w:b/>
          <w:i/>
          <w:sz w:val="24"/>
          <w:szCs w:val="24"/>
        </w:rPr>
        <w:t>Film”in</w:t>
      </w:r>
      <w:proofErr w:type="spellEnd"/>
      <w:r w:rsidRPr="00092559">
        <w:rPr>
          <w:rFonts w:ascii="Cambria" w:hAnsi="Cambria"/>
          <w:b/>
          <w:i/>
          <w:sz w:val="24"/>
          <w:szCs w:val="24"/>
        </w:rPr>
        <w:t xml:space="preserve"> aldığı</w:t>
      </w:r>
      <w:r w:rsidR="003A6A76" w:rsidRPr="00092559">
        <w:rPr>
          <w:rFonts w:ascii="Cambria" w:hAnsi="Cambria"/>
          <w:b/>
          <w:i/>
          <w:sz w:val="24"/>
          <w:szCs w:val="24"/>
        </w:rPr>
        <w:t>,</w:t>
      </w:r>
      <w:r w:rsidRPr="00092559">
        <w:rPr>
          <w:rFonts w:ascii="Cambria" w:hAnsi="Cambria"/>
          <w:b/>
          <w:i/>
          <w:sz w:val="24"/>
          <w:szCs w:val="24"/>
        </w:rPr>
        <w:t xml:space="preserve"> merakla beklenen “TOMRİS” filminin ön gösterimine de ilgi büyüktü. Tüm siyasi parti yöneticilerinin ve temsilcilerinin yanı sıra; sanat, edebiyat ve akademi dünyasından isimlerin </w:t>
      </w:r>
      <w:r w:rsidR="004704FF" w:rsidRPr="00092559">
        <w:rPr>
          <w:rFonts w:ascii="Cambria" w:hAnsi="Cambria"/>
          <w:b/>
          <w:i/>
          <w:sz w:val="24"/>
          <w:szCs w:val="24"/>
        </w:rPr>
        <w:t xml:space="preserve">de </w:t>
      </w:r>
      <w:r w:rsidRPr="00092559">
        <w:rPr>
          <w:rFonts w:ascii="Cambria" w:hAnsi="Cambria"/>
          <w:b/>
          <w:i/>
          <w:sz w:val="24"/>
          <w:szCs w:val="24"/>
        </w:rPr>
        <w:t>davet edildiğ</w:t>
      </w:r>
      <w:r w:rsidR="004704FF" w:rsidRPr="00092559">
        <w:rPr>
          <w:rFonts w:ascii="Cambria" w:hAnsi="Cambria"/>
          <w:b/>
          <w:i/>
          <w:sz w:val="24"/>
          <w:szCs w:val="24"/>
        </w:rPr>
        <w:t xml:space="preserve">i, </w:t>
      </w:r>
      <w:r w:rsidR="003A6A76" w:rsidRPr="00092559">
        <w:rPr>
          <w:rFonts w:ascii="Cambria" w:hAnsi="Cambria"/>
          <w:b/>
          <w:i/>
          <w:sz w:val="24"/>
          <w:szCs w:val="24"/>
        </w:rPr>
        <w:t xml:space="preserve">filmin </w:t>
      </w:r>
      <w:r w:rsidR="004704FF" w:rsidRPr="00092559">
        <w:rPr>
          <w:rFonts w:ascii="Cambria" w:hAnsi="Cambria"/>
          <w:b/>
          <w:i/>
          <w:sz w:val="24"/>
          <w:szCs w:val="24"/>
        </w:rPr>
        <w:t xml:space="preserve">yönetmen ve başrol oyuncusunun da katıldığı </w:t>
      </w:r>
      <w:r w:rsidRPr="00092559">
        <w:rPr>
          <w:rFonts w:ascii="Cambria" w:hAnsi="Cambria"/>
          <w:b/>
          <w:i/>
          <w:sz w:val="24"/>
          <w:szCs w:val="24"/>
        </w:rPr>
        <w:t>gecede</w:t>
      </w:r>
      <w:r w:rsidR="003A6A76" w:rsidRPr="00092559">
        <w:rPr>
          <w:rFonts w:ascii="Cambria" w:hAnsi="Cambria"/>
          <w:b/>
          <w:i/>
          <w:sz w:val="24"/>
          <w:szCs w:val="24"/>
        </w:rPr>
        <w:t>;</w:t>
      </w:r>
      <w:r w:rsidRPr="00092559">
        <w:rPr>
          <w:rFonts w:ascii="Cambria" w:hAnsi="Cambria"/>
          <w:b/>
          <w:i/>
          <w:sz w:val="24"/>
          <w:szCs w:val="24"/>
        </w:rPr>
        <w:t xml:space="preserve"> İy</w:t>
      </w:r>
      <w:r w:rsidR="004704FF" w:rsidRPr="00092559">
        <w:rPr>
          <w:rFonts w:ascii="Cambria" w:hAnsi="Cambria"/>
          <w:b/>
          <w:i/>
          <w:sz w:val="24"/>
          <w:szCs w:val="24"/>
        </w:rPr>
        <w:t>i Parti Başkanı Meral Akşener ile</w:t>
      </w:r>
      <w:r w:rsidRPr="00092559">
        <w:rPr>
          <w:rFonts w:ascii="Cambria" w:hAnsi="Cambria"/>
          <w:b/>
          <w:i/>
          <w:sz w:val="24"/>
          <w:szCs w:val="24"/>
        </w:rPr>
        <w:t xml:space="preserve"> oyuncu Erkan </w:t>
      </w:r>
      <w:proofErr w:type="spellStart"/>
      <w:r w:rsidRPr="00092559">
        <w:rPr>
          <w:rFonts w:ascii="Cambria" w:hAnsi="Cambria"/>
          <w:b/>
          <w:i/>
          <w:sz w:val="24"/>
          <w:szCs w:val="24"/>
        </w:rPr>
        <w:t>Petekkaya</w:t>
      </w:r>
      <w:proofErr w:type="spellEnd"/>
      <w:r w:rsidRPr="00092559">
        <w:rPr>
          <w:rFonts w:ascii="Cambria" w:hAnsi="Cambria"/>
          <w:b/>
          <w:i/>
          <w:sz w:val="24"/>
          <w:szCs w:val="24"/>
        </w:rPr>
        <w:t xml:space="preserve"> izleyiciler arasındaydı.</w:t>
      </w:r>
    </w:p>
    <w:p w14:paraId="2EF2DFCA" w14:textId="4F4A462F" w:rsidR="000601FF" w:rsidRPr="00092559" w:rsidRDefault="004704FF" w:rsidP="00092559">
      <w:pPr>
        <w:pStyle w:val="AralkYok"/>
        <w:jc w:val="center"/>
        <w:rPr>
          <w:rFonts w:ascii="Cambria" w:hAnsi="Cambria"/>
          <w:color w:val="0033CC"/>
          <w:sz w:val="24"/>
          <w:szCs w:val="24"/>
        </w:rPr>
      </w:pPr>
      <w:r w:rsidRPr="00092559">
        <w:rPr>
          <w:rFonts w:ascii="Cambria" w:hAnsi="Cambria"/>
          <w:color w:val="0033CC"/>
          <w:sz w:val="24"/>
          <w:szCs w:val="24"/>
        </w:rPr>
        <w:t>w</w:t>
      </w:r>
      <w:r w:rsidR="000601FF" w:rsidRPr="00092559">
        <w:rPr>
          <w:rFonts w:ascii="Cambria" w:hAnsi="Cambria"/>
          <w:color w:val="0033CC"/>
          <w:sz w:val="24"/>
          <w:szCs w:val="24"/>
        </w:rPr>
        <w:t>ww.siyahbeyazmovies.com</w:t>
      </w:r>
    </w:p>
    <w:p w14:paraId="3680059A" w14:textId="5090BD0E" w:rsidR="000601FF" w:rsidRDefault="000601FF" w:rsidP="00092559">
      <w:pPr>
        <w:pStyle w:val="AralkYok"/>
        <w:jc w:val="center"/>
        <w:rPr>
          <w:rFonts w:ascii="Cambria" w:hAnsi="Cambria"/>
          <w:color w:val="0033CC"/>
          <w:sz w:val="24"/>
          <w:szCs w:val="24"/>
        </w:rPr>
      </w:pPr>
      <w:proofErr w:type="spellStart"/>
      <w:r w:rsidRPr="00092559">
        <w:rPr>
          <w:rFonts w:ascii="Cambria" w:hAnsi="Cambria"/>
          <w:color w:val="0033CC"/>
          <w:sz w:val="24"/>
          <w:szCs w:val="24"/>
        </w:rPr>
        <w:t>instagram</w:t>
      </w:r>
      <w:proofErr w:type="spellEnd"/>
      <w:r w:rsidRPr="00092559">
        <w:rPr>
          <w:rFonts w:ascii="Cambria" w:hAnsi="Cambria"/>
          <w:color w:val="0033CC"/>
          <w:sz w:val="24"/>
          <w:szCs w:val="24"/>
        </w:rPr>
        <w:t>/ @tomrisfilmi</w:t>
      </w:r>
    </w:p>
    <w:p w14:paraId="5BB19BA0" w14:textId="77777777" w:rsidR="00092559" w:rsidRPr="00092559" w:rsidRDefault="00092559" w:rsidP="00092559">
      <w:pPr>
        <w:pStyle w:val="AralkYok"/>
        <w:jc w:val="center"/>
        <w:rPr>
          <w:rFonts w:ascii="Cambria" w:hAnsi="Cambria"/>
          <w:color w:val="0033CC"/>
          <w:sz w:val="24"/>
          <w:szCs w:val="24"/>
        </w:rPr>
      </w:pPr>
    </w:p>
    <w:p w14:paraId="3A0F3BC5" w14:textId="77777777" w:rsidR="000D1D8B" w:rsidRPr="00092559" w:rsidRDefault="000D1D8B" w:rsidP="000D1D8B">
      <w:pPr>
        <w:pStyle w:val="AralkYok"/>
        <w:jc w:val="both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92559">
        <w:rPr>
          <w:rFonts w:ascii="Cambria" w:eastAsia="Times New Roman" w:hAnsi="Cambria" w:cs="Arial"/>
          <w:b/>
          <w:sz w:val="24"/>
          <w:szCs w:val="24"/>
          <w:u w:val="single"/>
        </w:rPr>
        <w:t>Detaylı Bilgi ve Görsel İçin:</w:t>
      </w:r>
    </w:p>
    <w:p w14:paraId="7574C7A9" w14:textId="77777777" w:rsidR="000D1D8B" w:rsidRPr="00092559" w:rsidRDefault="000D1D8B" w:rsidP="000D1D8B">
      <w:pPr>
        <w:pStyle w:val="AralkYok"/>
        <w:jc w:val="both"/>
        <w:rPr>
          <w:rFonts w:ascii="Cambria" w:eastAsia="Times New Roman" w:hAnsi="Cambria" w:cs="Arial"/>
          <w:sz w:val="24"/>
          <w:szCs w:val="24"/>
        </w:rPr>
      </w:pPr>
      <w:r w:rsidRPr="00092559">
        <w:rPr>
          <w:rFonts w:ascii="Cambria" w:eastAsia="Times New Roman" w:hAnsi="Cambria" w:cs="Arial"/>
          <w:sz w:val="24"/>
          <w:szCs w:val="24"/>
        </w:rPr>
        <w:t>Arzu Mildan</w:t>
      </w:r>
    </w:p>
    <w:p w14:paraId="1C1C8918" w14:textId="77777777" w:rsidR="000D1D8B" w:rsidRPr="00092559" w:rsidRDefault="000D1D8B" w:rsidP="000D1D8B">
      <w:pPr>
        <w:pStyle w:val="AralkYok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092559">
        <w:rPr>
          <w:rFonts w:ascii="Cambria" w:eastAsia="Times New Roman" w:hAnsi="Cambria" w:cs="Arial"/>
          <w:b/>
          <w:sz w:val="24"/>
          <w:szCs w:val="24"/>
        </w:rPr>
        <w:t>Medya İlişkileri Direktörü</w:t>
      </w:r>
    </w:p>
    <w:p w14:paraId="0DC42A60" w14:textId="77777777" w:rsidR="000D1D8B" w:rsidRPr="00092559" w:rsidRDefault="000D1D8B" w:rsidP="000D1D8B">
      <w:pPr>
        <w:pStyle w:val="AralkYok"/>
        <w:jc w:val="both"/>
        <w:rPr>
          <w:rFonts w:ascii="Cambria" w:eastAsia="Times New Roman" w:hAnsi="Cambria" w:cs="Arial"/>
          <w:sz w:val="24"/>
          <w:szCs w:val="24"/>
        </w:rPr>
      </w:pPr>
      <w:r w:rsidRPr="00092559">
        <w:rPr>
          <w:rFonts w:ascii="Cambria" w:eastAsia="Times New Roman" w:hAnsi="Cambria" w:cs="Arial"/>
          <w:sz w:val="24"/>
          <w:szCs w:val="24"/>
        </w:rPr>
        <w:t xml:space="preserve">GSM: 0532.484.1269 </w:t>
      </w:r>
    </w:p>
    <w:p w14:paraId="399A5162" w14:textId="77777777" w:rsidR="000D1D8B" w:rsidRPr="00092559" w:rsidRDefault="000D1D8B" w:rsidP="000D1D8B">
      <w:pPr>
        <w:pStyle w:val="AralkYok"/>
        <w:jc w:val="both"/>
        <w:rPr>
          <w:rFonts w:ascii="Cambria" w:eastAsia="Times New Roman" w:hAnsi="Cambria" w:cs="Arial"/>
          <w:sz w:val="24"/>
          <w:szCs w:val="24"/>
        </w:rPr>
      </w:pPr>
      <w:r w:rsidRPr="00092559">
        <w:rPr>
          <w:rFonts w:ascii="Cambria" w:eastAsia="Times New Roman" w:hAnsi="Cambria" w:cs="Arial"/>
          <w:sz w:val="24"/>
          <w:szCs w:val="24"/>
        </w:rPr>
        <w:t>mildanarzu@gmail.com</w:t>
      </w:r>
    </w:p>
    <w:p w14:paraId="6863A7C7" w14:textId="77777777" w:rsidR="00BC6C77" w:rsidRPr="00092559" w:rsidRDefault="00092559">
      <w:pPr>
        <w:rPr>
          <w:rFonts w:ascii="Cambria" w:hAnsi="Cambria"/>
          <w:sz w:val="24"/>
          <w:szCs w:val="24"/>
        </w:rPr>
      </w:pPr>
    </w:p>
    <w:p w14:paraId="2CA9B5A6" w14:textId="77777777" w:rsidR="00092559" w:rsidRPr="00092559" w:rsidRDefault="00092559">
      <w:pPr>
        <w:rPr>
          <w:rFonts w:ascii="Cambria" w:hAnsi="Cambria"/>
          <w:sz w:val="24"/>
          <w:szCs w:val="24"/>
        </w:rPr>
      </w:pPr>
    </w:p>
    <w:sectPr w:rsidR="00092559" w:rsidRPr="00092559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FF"/>
    <w:rsid w:val="00047374"/>
    <w:rsid w:val="000601FF"/>
    <w:rsid w:val="00092559"/>
    <w:rsid w:val="000A1372"/>
    <w:rsid w:val="000D1D8B"/>
    <w:rsid w:val="000F6D00"/>
    <w:rsid w:val="0010301C"/>
    <w:rsid w:val="001A5617"/>
    <w:rsid w:val="003A6A76"/>
    <w:rsid w:val="004704FF"/>
    <w:rsid w:val="004A70AA"/>
    <w:rsid w:val="00671206"/>
    <w:rsid w:val="00741421"/>
    <w:rsid w:val="007E3A61"/>
    <w:rsid w:val="007F6D08"/>
    <w:rsid w:val="00B45AE2"/>
    <w:rsid w:val="00BD6E8C"/>
    <w:rsid w:val="00CC53ED"/>
    <w:rsid w:val="00DC2029"/>
    <w:rsid w:val="00E3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0C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01FF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01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10</cp:revision>
  <dcterms:created xsi:type="dcterms:W3CDTF">2021-09-04T06:55:00Z</dcterms:created>
  <dcterms:modified xsi:type="dcterms:W3CDTF">2021-09-11T19:01:00Z</dcterms:modified>
</cp:coreProperties>
</file>