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AC57" w14:textId="7738FCEF" w:rsidR="00C4435A" w:rsidRPr="00214D3E" w:rsidRDefault="00C4435A" w:rsidP="00C4435A">
      <w:pPr>
        <w:pStyle w:val="AralkYok"/>
        <w:rPr>
          <w:b/>
          <w:bCs/>
          <w:sz w:val="40"/>
          <w:szCs w:val="40"/>
        </w:rPr>
      </w:pPr>
      <w:proofErr w:type="spellStart"/>
      <w:r w:rsidRPr="00214D3E">
        <w:rPr>
          <w:b/>
          <w:bCs/>
          <w:sz w:val="40"/>
          <w:szCs w:val="40"/>
        </w:rPr>
        <w:t>Terrifier</w:t>
      </w:r>
      <w:proofErr w:type="spellEnd"/>
      <w:r w:rsidR="00214D3E" w:rsidRPr="00214D3E">
        <w:rPr>
          <w:b/>
          <w:bCs/>
          <w:sz w:val="40"/>
          <w:szCs w:val="40"/>
        </w:rPr>
        <w:t xml:space="preserve"> 2</w:t>
      </w:r>
    </w:p>
    <w:p w14:paraId="03F7DE47" w14:textId="77777777" w:rsidR="00214D3E" w:rsidRDefault="00214D3E" w:rsidP="00C4435A">
      <w:pPr>
        <w:pStyle w:val="AralkYok"/>
        <w:rPr>
          <w:b/>
          <w:bCs/>
          <w:sz w:val="24"/>
          <w:szCs w:val="24"/>
        </w:rPr>
      </w:pPr>
    </w:p>
    <w:p w14:paraId="113D3130" w14:textId="26E93B90" w:rsid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21 Mart 2025</w:t>
      </w:r>
    </w:p>
    <w:p w14:paraId="67BB3396" w14:textId="1850A752" w:rsid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656AFDF5" w14:textId="037BA1D7" w:rsid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BG Film</w:t>
      </w:r>
    </w:p>
    <w:p w14:paraId="28BC8CBD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>Ta-</w:t>
      </w:r>
      <w:proofErr w:type="spellStart"/>
      <w:r w:rsidRPr="00C4435A">
        <w:rPr>
          <w:sz w:val="24"/>
          <w:szCs w:val="24"/>
        </w:rPr>
        <w:t>ba</w:t>
      </w:r>
      <w:proofErr w:type="spellEnd"/>
      <w:r w:rsidRPr="00C4435A">
        <w:rPr>
          <w:sz w:val="24"/>
          <w:szCs w:val="24"/>
        </w:rPr>
        <w:t xml:space="preserve"> Entertainment, </w:t>
      </w:r>
      <w:proofErr w:type="spellStart"/>
      <w:r w:rsidRPr="00C4435A">
        <w:rPr>
          <w:sz w:val="24"/>
          <w:szCs w:val="24"/>
        </w:rPr>
        <w:t>Vistamotion</w:t>
      </w:r>
      <w:proofErr w:type="spellEnd"/>
    </w:p>
    <w:p w14:paraId="194DDC0A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>2022</w:t>
      </w:r>
    </w:p>
    <w:p w14:paraId="5AFF37E9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Horror</w:t>
      </w:r>
      <w:proofErr w:type="spellEnd"/>
    </w:p>
    <w:p w14:paraId="0C10BC0A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>138 dakika</w:t>
      </w:r>
    </w:p>
    <w:p w14:paraId="790A8FAA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ABD</w:t>
      </w:r>
    </w:p>
    <w:p w14:paraId="33976FC5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Damien</w:t>
      </w:r>
      <w:proofErr w:type="spellEnd"/>
      <w:r w:rsidRPr="00C4435A">
        <w:rPr>
          <w:sz w:val="24"/>
          <w:szCs w:val="24"/>
        </w:rPr>
        <w:t xml:space="preserve"> Leone</w:t>
      </w:r>
    </w:p>
    <w:p w14:paraId="53A7B3D4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 xml:space="preserve">Paul </w:t>
      </w:r>
      <w:proofErr w:type="spellStart"/>
      <w:r w:rsidRPr="00C4435A">
        <w:rPr>
          <w:sz w:val="24"/>
          <w:szCs w:val="24"/>
        </w:rPr>
        <w:t>Wiley</w:t>
      </w:r>
      <w:proofErr w:type="spellEnd"/>
    </w:p>
    <w:p w14:paraId="63AAAEFE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 xml:space="preserve">Görüntü Yönetmeni: </w:t>
      </w:r>
      <w:r w:rsidRPr="00C4435A">
        <w:rPr>
          <w:sz w:val="24"/>
          <w:szCs w:val="24"/>
        </w:rPr>
        <w:t xml:space="preserve">George </w:t>
      </w:r>
      <w:proofErr w:type="spellStart"/>
      <w:r w:rsidRPr="00C4435A">
        <w:rPr>
          <w:sz w:val="24"/>
          <w:szCs w:val="24"/>
        </w:rPr>
        <w:t>Steuber</w:t>
      </w:r>
      <w:proofErr w:type="spellEnd"/>
    </w:p>
    <w:p w14:paraId="26084474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Damien</w:t>
      </w:r>
      <w:proofErr w:type="spellEnd"/>
      <w:r w:rsidRPr="00C4435A">
        <w:rPr>
          <w:sz w:val="24"/>
          <w:szCs w:val="24"/>
        </w:rPr>
        <w:t xml:space="preserve"> Leone</w:t>
      </w:r>
    </w:p>
    <w:p w14:paraId="2636EB7C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 xml:space="preserve">Olga </w:t>
      </w:r>
      <w:proofErr w:type="spellStart"/>
      <w:r w:rsidRPr="00C4435A">
        <w:rPr>
          <w:sz w:val="24"/>
          <w:szCs w:val="24"/>
        </w:rPr>
        <w:t>Turka</w:t>
      </w:r>
      <w:proofErr w:type="spellEnd"/>
    </w:p>
    <w:p w14:paraId="50E993B2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Damien</w:t>
      </w:r>
      <w:proofErr w:type="spellEnd"/>
      <w:r w:rsidRPr="00C4435A">
        <w:rPr>
          <w:sz w:val="24"/>
          <w:szCs w:val="24"/>
        </w:rPr>
        <w:t xml:space="preserve"> Leone</w:t>
      </w:r>
    </w:p>
    <w:p w14:paraId="23F4C99E" w14:textId="77777777" w:rsidR="00C4435A" w:rsidRPr="00C4435A" w:rsidRDefault="00C4435A" w:rsidP="00C4435A">
      <w:pPr>
        <w:pStyle w:val="AralkYok"/>
        <w:rPr>
          <w:sz w:val="24"/>
          <w:szCs w:val="24"/>
        </w:rPr>
      </w:pPr>
      <w:r w:rsidRPr="009B0AE7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C4435A">
        <w:rPr>
          <w:sz w:val="24"/>
          <w:szCs w:val="24"/>
        </w:rPr>
        <w:t xml:space="preserve">Lauren </w:t>
      </w:r>
      <w:proofErr w:type="spellStart"/>
      <w:r w:rsidRPr="00C4435A">
        <w:rPr>
          <w:sz w:val="24"/>
          <w:szCs w:val="24"/>
        </w:rPr>
        <w:t>LaVera</w:t>
      </w:r>
      <w:proofErr w:type="spellEnd"/>
      <w:r w:rsidRPr="00C4435A">
        <w:rPr>
          <w:sz w:val="24"/>
          <w:szCs w:val="24"/>
        </w:rPr>
        <w:t xml:space="preserve">, David Howard </w:t>
      </w:r>
      <w:proofErr w:type="spellStart"/>
      <w:r w:rsidRPr="00C4435A">
        <w:rPr>
          <w:sz w:val="24"/>
          <w:szCs w:val="24"/>
        </w:rPr>
        <w:t>Thornton</w:t>
      </w:r>
      <w:proofErr w:type="spellEnd"/>
      <w:r w:rsidRPr="00C4435A">
        <w:rPr>
          <w:sz w:val="24"/>
          <w:szCs w:val="24"/>
        </w:rPr>
        <w:t xml:space="preserve">, Elliott </w:t>
      </w:r>
      <w:proofErr w:type="spellStart"/>
      <w:r w:rsidRPr="00C4435A">
        <w:rPr>
          <w:sz w:val="24"/>
          <w:szCs w:val="24"/>
        </w:rPr>
        <w:t>Fullam</w:t>
      </w:r>
      <w:proofErr w:type="spellEnd"/>
      <w:r w:rsidRPr="00C4435A">
        <w:rPr>
          <w:sz w:val="24"/>
          <w:szCs w:val="24"/>
        </w:rPr>
        <w:t xml:space="preserve">, Sarah </w:t>
      </w:r>
      <w:proofErr w:type="spellStart"/>
      <w:r w:rsidRPr="00C4435A">
        <w:rPr>
          <w:sz w:val="24"/>
          <w:szCs w:val="24"/>
        </w:rPr>
        <w:t>Voigt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Kailey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Hyman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Casey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Hartnett</w:t>
      </w:r>
      <w:proofErr w:type="spellEnd"/>
      <w:r w:rsidRPr="00C4435A">
        <w:rPr>
          <w:sz w:val="24"/>
          <w:szCs w:val="24"/>
        </w:rPr>
        <w:t xml:space="preserve">, Charlie </w:t>
      </w:r>
      <w:proofErr w:type="spellStart"/>
      <w:r w:rsidRPr="00C4435A">
        <w:rPr>
          <w:sz w:val="24"/>
          <w:szCs w:val="24"/>
        </w:rPr>
        <w:t>McElveen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Amelie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McLain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Johnath</w:t>
      </w:r>
      <w:proofErr w:type="spellEnd"/>
      <w:r w:rsidRPr="00C4435A">
        <w:rPr>
          <w:sz w:val="24"/>
          <w:szCs w:val="24"/>
        </w:rPr>
        <w:t xml:space="preserve"> Davis, Samantha </w:t>
      </w:r>
      <w:proofErr w:type="spellStart"/>
      <w:r w:rsidRPr="00C4435A">
        <w:rPr>
          <w:sz w:val="24"/>
          <w:szCs w:val="24"/>
        </w:rPr>
        <w:t>Scaffidi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Leah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Voysey</w:t>
      </w:r>
      <w:proofErr w:type="spellEnd"/>
      <w:r w:rsidRPr="00C4435A">
        <w:rPr>
          <w:sz w:val="24"/>
          <w:szCs w:val="24"/>
        </w:rPr>
        <w:t xml:space="preserve">, Chris </w:t>
      </w:r>
      <w:proofErr w:type="spellStart"/>
      <w:r w:rsidRPr="00C4435A">
        <w:rPr>
          <w:sz w:val="24"/>
          <w:szCs w:val="24"/>
        </w:rPr>
        <w:t>Jericho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Felissa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Rose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Owen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Myre</w:t>
      </w:r>
      <w:proofErr w:type="spellEnd"/>
      <w:r w:rsidRPr="00C4435A">
        <w:rPr>
          <w:sz w:val="24"/>
          <w:szCs w:val="24"/>
        </w:rPr>
        <w:t xml:space="preserve">, Griffin </w:t>
      </w:r>
      <w:proofErr w:type="spellStart"/>
      <w:r w:rsidRPr="00C4435A">
        <w:rPr>
          <w:sz w:val="24"/>
          <w:szCs w:val="24"/>
        </w:rPr>
        <w:t>Santopietro</w:t>
      </w:r>
      <w:proofErr w:type="spellEnd"/>
      <w:r w:rsidRPr="00C4435A">
        <w:rPr>
          <w:sz w:val="24"/>
          <w:szCs w:val="24"/>
        </w:rPr>
        <w:t xml:space="preserve">, Devon </w:t>
      </w:r>
      <w:proofErr w:type="spellStart"/>
      <w:r w:rsidRPr="00C4435A">
        <w:rPr>
          <w:sz w:val="24"/>
          <w:szCs w:val="24"/>
        </w:rPr>
        <w:t>Roth</w:t>
      </w:r>
      <w:proofErr w:type="spellEnd"/>
      <w:r w:rsidRPr="00C4435A">
        <w:rPr>
          <w:sz w:val="24"/>
          <w:szCs w:val="24"/>
        </w:rPr>
        <w:t xml:space="preserve">, Amy </w:t>
      </w:r>
      <w:proofErr w:type="spellStart"/>
      <w:r w:rsidRPr="00C4435A">
        <w:rPr>
          <w:sz w:val="24"/>
          <w:szCs w:val="24"/>
        </w:rPr>
        <w:t>Russ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Cory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DuVal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Staci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Dickerson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Marisa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Bertani</w:t>
      </w:r>
      <w:proofErr w:type="spellEnd"/>
      <w:r w:rsidRPr="00C4435A">
        <w:rPr>
          <w:sz w:val="24"/>
          <w:szCs w:val="24"/>
        </w:rPr>
        <w:t xml:space="preserve">, Tamara </w:t>
      </w:r>
      <w:proofErr w:type="spellStart"/>
      <w:r w:rsidRPr="00C4435A">
        <w:rPr>
          <w:sz w:val="24"/>
          <w:szCs w:val="24"/>
        </w:rPr>
        <w:t>Glynn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Reid</w:t>
      </w:r>
      <w:proofErr w:type="spellEnd"/>
      <w:r w:rsidRPr="00C4435A">
        <w:rPr>
          <w:sz w:val="24"/>
          <w:szCs w:val="24"/>
        </w:rPr>
        <w:t xml:space="preserve"> Richards, Sarah </w:t>
      </w:r>
      <w:proofErr w:type="spellStart"/>
      <w:r w:rsidRPr="00C4435A">
        <w:rPr>
          <w:sz w:val="24"/>
          <w:szCs w:val="24"/>
        </w:rPr>
        <w:t>Grace</w:t>
      </w:r>
      <w:proofErr w:type="spellEnd"/>
      <w:r w:rsidRPr="00C4435A">
        <w:rPr>
          <w:sz w:val="24"/>
          <w:szCs w:val="24"/>
        </w:rPr>
        <w:t xml:space="preserve"> Sanders, Ava </w:t>
      </w:r>
      <w:proofErr w:type="spellStart"/>
      <w:r w:rsidRPr="00C4435A">
        <w:rPr>
          <w:sz w:val="24"/>
          <w:szCs w:val="24"/>
        </w:rPr>
        <w:t>O'Donnell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Briana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Calcagno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Katie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Maguire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Gilbrando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Acevedo</w:t>
      </w:r>
      <w:proofErr w:type="spellEnd"/>
      <w:r w:rsidRPr="00C4435A">
        <w:rPr>
          <w:sz w:val="24"/>
          <w:szCs w:val="24"/>
        </w:rPr>
        <w:t xml:space="preserve">, Mark </w:t>
      </w:r>
      <w:proofErr w:type="spellStart"/>
      <w:r w:rsidRPr="00C4435A">
        <w:rPr>
          <w:sz w:val="24"/>
          <w:szCs w:val="24"/>
        </w:rPr>
        <w:t>Langston</w:t>
      </w:r>
      <w:proofErr w:type="spellEnd"/>
      <w:r w:rsidRPr="00C4435A">
        <w:rPr>
          <w:sz w:val="24"/>
          <w:szCs w:val="24"/>
        </w:rPr>
        <w:t xml:space="preserve">, Julie </w:t>
      </w:r>
      <w:proofErr w:type="spellStart"/>
      <w:r w:rsidRPr="00C4435A">
        <w:rPr>
          <w:sz w:val="24"/>
          <w:szCs w:val="24"/>
        </w:rPr>
        <w:t>Asriyan</w:t>
      </w:r>
      <w:proofErr w:type="spellEnd"/>
      <w:r w:rsidRPr="00C4435A">
        <w:rPr>
          <w:sz w:val="24"/>
          <w:szCs w:val="24"/>
        </w:rPr>
        <w:t xml:space="preserve">, Wesley </w:t>
      </w:r>
      <w:proofErr w:type="spellStart"/>
      <w:r w:rsidRPr="00C4435A">
        <w:rPr>
          <w:sz w:val="24"/>
          <w:szCs w:val="24"/>
        </w:rPr>
        <w:t>Holloway</w:t>
      </w:r>
      <w:proofErr w:type="spellEnd"/>
      <w:r w:rsidRPr="00C4435A">
        <w:rPr>
          <w:sz w:val="24"/>
          <w:szCs w:val="24"/>
        </w:rPr>
        <w:t>, Gloria Jung</w:t>
      </w:r>
    </w:p>
    <w:p w14:paraId="4775A018" w14:textId="77777777" w:rsidR="00C4435A" w:rsidRDefault="00C4435A" w:rsidP="00C4435A">
      <w:pPr>
        <w:pStyle w:val="AralkYok"/>
        <w:rPr>
          <w:sz w:val="24"/>
          <w:szCs w:val="24"/>
        </w:rPr>
      </w:pPr>
    </w:p>
    <w:p w14:paraId="3137E401" w14:textId="3A4A68B4" w:rsidR="00C4435A" w:rsidRPr="00C4435A" w:rsidRDefault="00C4435A" w:rsidP="00C4435A">
      <w:pPr>
        <w:pStyle w:val="AralkYok"/>
        <w:rPr>
          <w:b/>
          <w:bCs/>
          <w:sz w:val="24"/>
          <w:szCs w:val="24"/>
        </w:rPr>
      </w:pPr>
      <w:r w:rsidRPr="00C4435A">
        <w:rPr>
          <w:b/>
          <w:bCs/>
          <w:sz w:val="24"/>
          <w:szCs w:val="24"/>
        </w:rPr>
        <w:t>Konu:</w:t>
      </w:r>
    </w:p>
    <w:p w14:paraId="0C49955D" w14:textId="77777777" w:rsidR="00C4435A" w:rsidRPr="00C4435A" w:rsidRDefault="00C4435A" w:rsidP="00C4435A">
      <w:pPr>
        <w:pStyle w:val="AralkYok"/>
        <w:rPr>
          <w:sz w:val="24"/>
          <w:szCs w:val="24"/>
        </w:rPr>
      </w:pPr>
    </w:p>
    <w:p w14:paraId="5F28C1D0" w14:textId="29E91FE1" w:rsidR="00C4435A" w:rsidRDefault="00C4435A" w:rsidP="00C4435A">
      <w:pPr>
        <w:pStyle w:val="AralkYok"/>
        <w:rPr>
          <w:sz w:val="24"/>
          <w:szCs w:val="24"/>
        </w:rPr>
      </w:pPr>
      <w:r w:rsidRPr="00C4435A">
        <w:rPr>
          <w:sz w:val="24"/>
          <w:szCs w:val="24"/>
        </w:rPr>
        <w:t>Art dönüyor</w:t>
      </w:r>
      <w:r>
        <w:rPr>
          <w:sz w:val="24"/>
          <w:szCs w:val="24"/>
        </w:rPr>
        <w:t>..</w:t>
      </w:r>
      <w:r w:rsidRPr="00C4435A">
        <w:rPr>
          <w:sz w:val="24"/>
          <w:szCs w:val="24"/>
        </w:rPr>
        <w:t xml:space="preserve">. Korku sinemasının en acımasız palyaçosu Art </w:t>
      </w:r>
      <w:proofErr w:type="spellStart"/>
      <w:r w:rsidRPr="00C4435A">
        <w:rPr>
          <w:sz w:val="24"/>
          <w:szCs w:val="24"/>
        </w:rPr>
        <w:t>the</w:t>
      </w:r>
      <w:proofErr w:type="spellEnd"/>
      <w:r w:rsidRPr="00C4435A">
        <w:rPr>
          <w:sz w:val="24"/>
          <w:szCs w:val="24"/>
        </w:rPr>
        <w:t xml:space="preserve"> </w:t>
      </w:r>
      <w:proofErr w:type="spellStart"/>
      <w:r w:rsidRPr="00C4435A">
        <w:rPr>
          <w:sz w:val="24"/>
          <w:szCs w:val="24"/>
        </w:rPr>
        <w:t>Clown</w:t>
      </w:r>
      <w:proofErr w:type="spellEnd"/>
      <w:r w:rsidRPr="00C4435A">
        <w:rPr>
          <w:sz w:val="24"/>
          <w:szCs w:val="24"/>
        </w:rPr>
        <w:t xml:space="preserve">, </w:t>
      </w:r>
      <w:proofErr w:type="spellStart"/>
      <w:r w:rsidRPr="00C4435A">
        <w:rPr>
          <w:sz w:val="24"/>
          <w:szCs w:val="24"/>
        </w:rPr>
        <w:t>Terrifier</w:t>
      </w:r>
      <w:proofErr w:type="spellEnd"/>
      <w:r w:rsidRPr="00C4435A">
        <w:rPr>
          <w:sz w:val="24"/>
          <w:szCs w:val="24"/>
        </w:rPr>
        <w:t xml:space="preserve"> 2: Özel Bölüm ile geri dönüyor! Bu özel versiyon, yalnızca </w:t>
      </w:r>
      <w:proofErr w:type="spellStart"/>
      <w:r w:rsidRPr="00C4435A">
        <w:rPr>
          <w:sz w:val="24"/>
          <w:szCs w:val="24"/>
        </w:rPr>
        <w:t>Terrifier</w:t>
      </w:r>
      <w:proofErr w:type="spellEnd"/>
      <w:r w:rsidRPr="00C4435A">
        <w:rPr>
          <w:sz w:val="24"/>
          <w:szCs w:val="24"/>
        </w:rPr>
        <w:t xml:space="preserve"> 2’nin en kanlı sahnelerini değil, aynı zamanda </w:t>
      </w:r>
      <w:proofErr w:type="spellStart"/>
      <w:r w:rsidRPr="00C4435A">
        <w:rPr>
          <w:sz w:val="24"/>
          <w:szCs w:val="24"/>
        </w:rPr>
        <w:t>Terrifier</w:t>
      </w:r>
      <w:proofErr w:type="spellEnd"/>
      <w:r w:rsidRPr="00C4435A">
        <w:rPr>
          <w:sz w:val="24"/>
          <w:szCs w:val="24"/>
        </w:rPr>
        <w:t xml:space="preserve"> 3’ten çarpıcı ön izlemeleri ve Art’ın daha önce hiç görülmemiş özel sahnelerini içeriyor. Şiddetin ve korkunun sınırlarını zorlayan bu özel sürüm, </w:t>
      </w:r>
      <w:proofErr w:type="spellStart"/>
      <w:r w:rsidRPr="00C4435A">
        <w:rPr>
          <w:sz w:val="24"/>
          <w:szCs w:val="24"/>
        </w:rPr>
        <w:t>Terrifier</w:t>
      </w:r>
      <w:proofErr w:type="spellEnd"/>
      <w:r w:rsidRPr="00C4435A">
        <w:rPr>
          <w:sz w:val="24"/>
          <w:szCs w:val="24"/>
        </w:rPr>
        <w:t xml:space="preserve"> evrenine daha derinlemesine dalmak isteyen izleyiciler için hazırlanmış benzersiz bir deneyim sunuyor. Daha fazla kan, daha fazla korku, daha fazla A</w:t>
      </w:r>
      <w:r>
        <w:rPr>
          <w:sz w:val="24"/>
          <w:szCs w:val="24"/>
        </w:rPr>
        <w:t>rt</w:t>
      </w:r>
      <w:r w:rsidRPr="00C4435A">
        <w:rPr>
          <w:sz w:val="24"/>
          <w:szCs w:val="24"/>
        </w:rPr>
        <w:t>!</w:t>
      </w:r>
    </w:p>
    <w:sectPr w:rsidR="00C4435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5A"/>
    <w:rsid w:val="000E01F4"/>
    <w:rsid w:val="00214D3E"/>
    <w:rsid w:val="002234E1"/>
    <w:rsid w:val="00556779"/>
    <w:rsid w:val="006F1939"/>
    <w:rsid w:val="007822DB"/>
    <w:rsid w:val="009B0AE7"/>
    <w:rsid w:val="00C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DEA6"/>
  <w15:chartTrackingRefBased/>
  <w15:docId w15:val="{6DA80940-1CED-45A1-B8F3-C8AD6A2D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44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4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43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4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43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43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43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43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43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4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4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4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43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43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43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43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43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43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4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4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43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4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4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43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43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43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4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43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435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C4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2025-03-19T21:21:00Z</dcterms:created>
  <dcterms:modified xsi:type="dcterms:W3CDTF">2025-03-20T03:40:00Z</dcterms:modified>
</cp:coreProperties>
</file>