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DA" w:rsidRPr="00342FDA" w:rsidRDefault="00342FDA" w:rsidP="00BA6A99">
      <w:pPr>
        <w:jc w:val="center"/>
        <w:rPr>
          <w:rFonts w:cstheme="minorHAnsi"/>
          <w:b/>
          <w:bCs/>
          <w:sz w:val="40"/>
          <w:szCs w:val="40"/>
        </w:rPr>
      </w:pPr>
      <w:r w:rsidRPr="00342FDA">
        <w:rPr>
          <w:rFonts w:cstheme="minorHAnsi"/>
          <w:b/>
          <w:bCs/>
          <w:sz w:val="40"/>
          <w:szCs w:val="40"/>
        </w:rPr>
        <w:t xml:space="preserve">TAVŞAN </w:t>
      </w:r>
      <w:r w:rsidR="00284893">
        <w:rPr>
          <w:rFonts w:cstheme="minorHAnsi"/>
          <w:b/>
          <w:bCs/>
          <w:sz w:val="40"/>
          <w:szCs w:val="40"/>
        </w:rPr>
        <w:t>JOJO</w:t>
      </w:r>
    </w:p>
    <w:p w:rsidR="00342FDA" w:rsidRPr="00342FDA" w:rsidRDefault="00342FDA" w:rsidP="00BA6A99">
      <w:pPr>
        <w:jc w:val="center"/>
        <w:rPr>
          <w:rFonts w:cstheme="minorHAnsi"/>
          <w:b/>
          <w:bCs/>
        </w:rPr>
      </w:pPr>
    </w:p>
    <w:p w:rsidR="00BA6A99" w:rsidRPr="00342FDA" w:rsidRDefault="00BA6A99" w:rsidP="00BA6A99">
      <w:pPr>
        <w:jc w:val="center"/>
        <w:rPr>
          <w:rFonts w:cstheme="minorHAnsi"/>
          <w:b/>
          <w:bCs/>
        </w:rPr>
      </w:pPr>
      <w:r w:rsidRPr="00342FDA">
        <w:rPr>
          <w:rFonts w:cstheme="minorHAnsi"/>
          <w:b/>
          <w:bCs/>
          <w:noProof/>
          <w:lang w:val="tr-TR" w:eastAsia="tr-TR"/>
        </w:rPr>
        <w:drawing>
          <wp:inline distT="0" distB="0" distL="0" distR="0" wp14:anchorId="6809B71A" wp14:editId="57C24F1D">
            <wp:extent cx="1898650" cy="38990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JR_TitlesDesign.tif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 b="34921"/>
                    <a:stretch/>
                  </pic:blipFill>
                  <pic:spPr bwMode="auto">
                    <a:xfrm>
                      <a:off x="0" y="0"/>
                      <a:ext cx="1958913" cy="40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FDA" w:rsidRPr="00342FDA" w:rsidRDefault="00342FDA" w:rsidP="00342FDA">
      <w:pPr>
        <w:pStyle w:val="AralkYok"/>
        <w:rPr>
          <w:rFonts w:cstheme="minorHAnsi"/>
        </w:rPr>
      </w:pPr>
    </w:p>
    <w:p w:rsidR="00BA6A99" w:rsidRPr="00342FDA" w:rsidRDefault="00342FDA" w:rsidP="00342FDA">
      <w:pPr>
        <w:pStyle w:val="AralkYok"/>
        <w:rPr>
          <w:rFonts w:cstheme="minorHAnsi"/>
        </w:rPr>
      </w:pPr>
      <w:proofErr w:type="spellStart"/>
      <w:r w:rsidRPr="00342FDA">
        <w:rPr>
          <w:rFonts w:cstheme="minorHAnsi"/>
          <w:b/>
          <w:bCs/>
        </w:rPr>
        <w:t>Gösterim</w:t>
      </w:r>
      <w:proofErr w:type="spellEnd"/>
      <w:r w:rsidRPr="00342FDA">
        <w:rPr>
          <w:rFonts w:cstheme="minorHAnsi"/>
          <w:b/>
          <w:bCs/>
        </w:rPr>
        <w:t xml:space="preserve"> </w:t>
      </w:r>
      <w:proofErr w:type="spellStart"/>
      <w:r w:rsidRPr="00342FDA">
        <w:rPr>
          <w:rFonts w:cstheme="minorHAnsi"/>
          <w:b/>
          <w:bCs/>
        </w:rPr>
        <w:t>Tarihi</w:t>
      </w:r>
      <w:proofErr w:type="spellEnd"/>
      <w:r w:rsidRPr="00342FDA">
        <w:rPr>
          <w:rFonts w:cstheme="minorHAnsi"/>
          <w:b/>
          <w:bCs/>
        </w:rPr>
        <w:t>:</w:t>
      </w:r>
      <w:r w:rsidRPr="00342FDA">
        <w:rPr>
          <w:rFonts w:cstheme="minorHAnsi"/>
        </w:rPr>
        <w:t xml:space="preserve"> 31 </w:t>
      </w:r>
      <w:proofErr w:type="spellStart"/>
      <w:r w:rsidRPr="00342FDA">
        <w:rPr>
          <w:rFonts w:cstheme="minorHAnsi"/>
        </w:rPr>
        <w:t>Ocak</w:t>
      </w:r>
      <w:proofErr w:type="spellEnd"/>
      <w:r w:rsidRPr="00342FDA">
        <w:rPr>
          <w:rFonts w:cstheme="minorHAnsi"/>
        </w:rPr>
        <w:t xml:space="preserve"> 2020</w:t>
      </w:r>
    </w:p>
    <w:p w:rsidR="00342FDA" w:rsidRDefault="00342FDA" w:rsidP="00342FDA">
      <w:pPr>
        <w:pStyle w:val="AralkYok"/>
        <w:rPr>
          <w:rFonts w:cstheme="minorHAnsi"/>
        </w:rPr>
      </w:pPr>
      <w:proofErr w:type="spellStart"/>
      <w:r w:rsidRPr="00342FDA">
        <w:rPr>
          <w:rFonts w:cstheme="minorHAnsi"/>
          <w:b/>
          <w:bCs/>
        </w:rPr>
        <w:t>Dağıtım</w:t>
      </w:r>
      <w:proofErr w:type="spellEnd"/>
      <w:r w:rsidRPr="00342FDA">
        <w:rPr>
          <w:rFonts w:cstheme="minorHAnsi"/>
          <w:b/>
          <w:bCs/>
        </w:rPr>
        <w:t>:</w:t>
      </w:r>
      <w:r w:rsidRPr="00342FDA">
        <w:rPr>
          <w:rFonts w:cstheme="minorHAnsi"/>
        </w:rPr>
        <w:t xml:space="preserve"> </w:t>
      </w:r>
      <w:r>
        <w:rPr>
          <w:rFonts w:cstheme="minorHAnsi"/>
        </w:rPr>
        <w:t>TME Films</w:t>
      </w:r>
    </w:p>
    <w:p w:rsidR="0004739C" w:rsidRDefault="0004739C" w:rsidP="0004739C">
      <w:pPr>
        <w:pStyle w:val="AralkYok"/>
        <w:rPr>
          <w:lang w:val="tr-TR"/>
        </w:rPr>
      </w:pPr>
      <w:proofErr w:type="spellStart"/>
      <w:r>
        <w:rPr>
          <w:b/>
          <w:bCs/>
        </w:rPr>
        <w:t>Fragman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Kpr"/>
          </w:rPr>
          <w:t>https://www.youtube.com/watch?v=4-aYeVhfGBs</w:t>
        </w:r>
      </w:hyperlink>
    </w:p>
    <w:p w:rsidR="00342FDA" w:rsidRPr="00342FDA" w:rsidRDefault="00342FDA" w:rsidP="00342FDA">
      <w:pPr>
        <w:pStyle w:val="AralkYok"/>
        <w:rPr>
          <w:rFonts w:cstheme="minorHAnsi"/>
        </w:rPr>
      </w:pPr>
      <w:bookmarkStart w:id="0" w:name="_GoBack"/>
      <w:bookmarkEnd w:id="0"/>
      <w:proofErr w:type="spellStart"/>
      <w:r w:rsidRPr="00342FDA">
        <w:rPr>
          <w:rFonts w:cstheme="minorHAnsi"/>
          <w:b/>
          <w:bCs/>
        </w:rPr>
        <w:t>Yönetmen</w:t>
      </w:r>
      <w:proofErr w:type="spellEnd"/>
      <w:r w:rsidRPr="00342FDA">
        <w:rPr>
          <w:rFonts w:cstheme="minorHAnsi"/>
          <w:b/>
          <w:bCs/>
        </w:rPr>
        <w:t>:</w:t>
      </w:r>
      <w:r w:rsidRPr="00342FDA">
        <w:rPr>
          <w:rFonts w:cstheme="minorHAnsi"/>
        </w:rPr>
        <w:t xml:space="preserve"> Taika Waititi</w:t>
      </w:r>
    </w:p>
    <w:p w:rsidR="00342FDA" w:rsidRPr="00342FDA" w:rsidRDefault="00342FDA" w:rsidP="00342FDA">
      <w:pPr>
        <w:pStyle w:val="AralkYok"/>
        <w:rPr>
          <w:rFonts w:cstheme="minorHAnsi"/>
        </w:rPr>
      </w:pPr>
      <w:proofErr w:type="spellStart"/>
      <w:r w:rsidRPr="00342FDA">
        <w:rPr>
          <w:rFonts w:cstheme="minorHAnsi"/>
          <w:b/>
          <w:bCs/>
        </w:rPr>
        <w:t>Oyuncular</w:t>
      </w:r>
      <w:proofErr w:type="spellEnd"/>
      <w:r w:rsidRPr="00342FDA">
        <w:rPr>
          <w:rFonts w:cstheme="minorHAnsi"/>
          <w:b/>
          <w:bCs/>
        </w:rPr>
        <w:t>:</w:t>
      </w:r>
      <w:r w:rsidRPr="00342FDA">
        <w:rPr>
          <w:rFonts w:cstheme="minorHAnsi"/>
        </w:rPr>
        <w:t xml:space="preserve"> </w:t>
      </w:r>
      <w:r>
        <w:rPr>
          <w:rFonts w:cstheme="minorHAnsi"/>
        </w:rPr>
        <w:t xml:space="preserve">Roman </w:t>
      </w:r>
      <w:proofErr w:type="spellStart"/>
      <w:r>
        <w:rPr>
          <w:rFonts w:cstheme="minorHAnsi"/>
        </w:rPr>
        <w:t>Gaiffin</w:t>
      </w:r>
      <w:proofErr w:type="spellEnd"/>
      <w:r>
        <w:rPr>
          <w:rFonts w:cstheme="minorHAnsi"/>
        </w:rPr>
        <w:t xml:space="preserve"> Davis, </w:t>
      </w:r>
      <w:proofErr w:type="spellStart"/>
      <w:r>
        <w:rPr>
          <w:rFonts w:cstheme="minorHAnsi"/>
        </w:rPr>
        <w:t>Thomasin</w:t>
      </w:r>
      <w:proofErr w:type="spellEnd"/>
      <w:r>
        <w:rPr>
          <w:rFonts w:cstheme="minorHAnsi"/>
        </w:rPr>
        <w:t xml:space="preserve"> McKenzie, Taika Waititi, Rebel Wilson, Stephen Merchant, Alfie Allen, Sam Rockwell, Scarlett Johansson</w:t>
      </w:r>
    </w:p>
    <w:p w:rsidR="00BA6A99" w:rsidRPr="00342FDA" w:rsidRDefault="00BA6A99" w:rsidP="00342FDA">
      <w:pPr>
        <w:pStyle w:val="AralkYok"/>
        <w:rPr>
          <w:rFonts w:cstheme="minorHAnsi"/>
        </w:rPr>
      </w:pPr>
    </w:p>
    <w:p w:rsidR="00BA6A99" w:rsidRPr="00342FDA" w:rsidRDefault="00BA6A99" w:rsidP="00342FDA">
      <w:pPr>
        <w:pStyle w:val="AralkYok"/>
        <w:rPr>
          <w:rFonts w:cstheme="minorHAnsi"/>
        </w:rPr>
      </w:pPr>
      <w:proofErr w:type="spellStart"/>
      <w:r w:rsidRPr="00342FDA">
        <w:rPr>
          <w:rFonts w:cstheme="minorHAnsi"/>
        </w:rPr>
        <w:t>Yönetmen</w:t>
      </w:r>
      <w:proofErr w:type="spellEnd"/>
      <w:r w:rsidRPr="00342FDA">
        <w:rPr>
          <w:rFonts w:cstheme="minorHAnsi"/>
        </w:rPr>
        <w:t xml:space="preserve"> Taika Waititi </w:t>
      </w:r>
      <w:proofErr w:type="spellStart"/>
      <w:r w:rsidRPr="00342FDA">
        <w:rPr>
          <w:rFonts w:cstheme="minorHAnsi"/>
        </w:rPr>
        <w:t>kendine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özgü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mizahını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ve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anlatışını</w:t>
      </w:r>
      <w:proofErr w:type="spellEnd"/>
      <w:r w:rsidRPr="00342FDA">
        <w:rPr>
          <w:rFonts w:cstheme="minorHAnsi"/>
        </w:rPr>
        <w:t xml:space="preserve"> son filmi </w:t>
      </w:r>
      <w:proofErr w:type="spellStart"/>
      <w:r w:rsidRPr="00342FDA">
        <w:rPr>
          <w:rFonts w:cstheme="minorHAnsi"/>
        </w:rPr>
        <w:t>Jojo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Rabbit’te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tekrar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beyazperdeye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aktarıyor</w:t>
      </w:r>
      <w:proofErr w:type="spellEnd"/>
      <w:r w:rsidRPr="00342FDA">
        <w:rPr>
          <w:rFonts w:cstheme="minorHAnsi"/>
        </w:rPr>
        <w:t xml:space="preserve">. </w:t>
      </w:r>
      <w:proofErr w:type="spellStart"/>
      <w:r w:rsidRPr="00342FDA">
        <w:rPr>
          <w:rFonts w:cstheme="minorHAnsi"/>
        </w:rPr>
        <w:t>İkinci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Dünya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Savaşı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sırasında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yalnız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bir</w:t>
      </w:r>
      <w:proofErr w:type="spellEnd"/>
      <w:r w:rsidRPr="00342FDA">
        <w:rPr>
          <w:rFonts w:cstheme="minorHAnsi"/>
        </w:rPr>
        <w:t xml:space="preserve"> Alman </w:t>
      </w:r>
      <w:proofErr w:type="spellStart"/>
      <w:r w:rsidRPr="00342FDA">
        <w:rPr>
          <w:rFonts w:cstheme="minorHAnsi"/>
        </w:rPr>
        <w:t>çocuğu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olan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Jojo’nun</w:t>
      </w:r>
      <w:proofErr w:type="spellEnd"/>
      <w:r w:rsidRPr="00342FDA">
        <w:rPr>
          <w:rFonts w:cstheme="minorHAnsi"/>
        </w:rPr>
        <w:t xml:space="preserve"> (Roman Griffin Davis) </w:t>
      </w:r>
      <w:proofErr w:type="spellStart"/>
      <w:r w:rsidRPr="00342FDA">
        <w:rPr>
          <w:rFonts w:cstheme="minorHAnsi"/>
        </w:rPr>
        <w:t>yalnız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annesinin</w:t>
      </w:r>
      <w:proofErr w:type="spellEnd"/>
      <w:r w:rsidRPr="00342FDA">
        <w:rPr>
          <w:rFonts w:cstheme="minorHAnsi"/>
        </w:rPr>
        <w:t xml:space="preserve"> (Scarlett Johansson) </w:t>
      </w:r>
      <w:proofErr w:type="spellStart"/>
      <w:r w:rsidRPr="00342FDA">
        <w:rPr>
          <w:rFonts w:cstheme="minorHAnsi"/>
        </w:rPr>
        <w:t>tavan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arasında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Yahudi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bir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kızı</w:t>
      </w:r>
      <w:proofErr w:type="spellEnd"/>
      <w:r w:rsidRPr="00342FDA">
        <w:rPr>
          <w:rFonts w:cstheme="minorHAnsi"/>
        </w:rPr>
        <w:t xml:space="preserve"> (</w:t>
      </w:r>
      <w:proofErr w:type="spellStart"/>
      <w:r w:rsidRPr="00342FDA">
        <w:rPr>
          <w:rFonts w:cstheme="minorHAnsi"/>
        </w:rPr>
        <w:t>Thomasin</w:t>
      </w:r>
      <w:proofErr w:type="spellEnd"/>
      <w:r w:rsidRPr="00342FDA">
        <w:rPr>
          <w:rFonts w:cstheme="minorHAnsi"/>
        </w:rPr>
        <w:t xml:space="preserve"> McKenzie) </w:t>
      </w:r>
      <w:proofErr w:type="spellStart"/>
      <w:r w:rsidRPr="00342FDA">
        <w:rPr>
          <w:rFonts w:cstheme="minorHAnsi"/>
        </w:rPr>
        <w:t>gizlediğini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öğrenince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altüst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olan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hayatını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hiciv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sanatıyla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harmanlıyor</w:t>
      </w:r>
      <w:proofErr w:type="spellEnd"/>
      <w:r w:rsidRPr="00342FDA">
        <w:rPr>
          <w:rFonts w:cstheme="minorHAnsi"/>
        </w:rPr>
        <w:t xml:space="preserve">. Ona </w:t>
      </w:r>
      <w:proofErr w:type="spellStart"/>
      <w:r w:rsidRPr="00342FDA">
        <w:rPr>
          <w:rFonts w:cstheme="minorHAnsi"/>
        </w:rPr>
        <w:t>bu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süreçte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hayalinde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aptalca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arkadaşlık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kurduğu</w:t>
      </w:r>
      <w:proofErr w:type="spellEnd"/>
      <w:r w:rsidRPr="00342FDA">
        <w:rPr>
          <w:rFonts w:cstheme="minorHAnsi"/>
        </w:rPr>
        <w:t xml:space="preserve"> Adolf Hitler </w:t>
      </w:r>
      <w:proofErr w:type="spellStart"/>
      <w:r w:rsidRPr="00342FDA">
        <w:rPr>
          <w:rFonts w:cstheme="minorHAnsi"/>
        </w:rPr>
        <w:t>yoldaşlık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ederken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Jojo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artık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kör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milliyetçiliğiyle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yüzleşmelidir</w:t>
      </w:r>
      <w:proofErr w:type="spellEnd"/>
      <w:r w:rsidRPr="00342FDA">
        <w:rPr>
          <w:rFonts w:cstheme="minorHAnsi"/>
        </w:rPr>
        <w:t>.</w:t>
      </w:r>
    </w:p>
    <w:p w:rsidR="00BA6A99" w:rsidRPr="00342FDA" w:rsidRDefault="00BA6A99" w:rsidP="00342FDA">
      <w:pPr>
        <w:pStyle w:val="AralkYok"/>
        <w:rPr>
          <w:rFonts w:cstheme="minorHAnsi"/>
        </w:rPr>
      </w:pPr>
    </w:p>
    <w:p w:rsidR="00BA6A99" w:rsidRPr="00342FDA" w:rsidRDefault="00BA6A99" w:rsidP="00342FDA">
      <w:pPr>
        <w:pStyle w:val="AralkYok"/>
        <w:rPr>
          <w:rFonts w:cstheme="minorHAnsi"/>
        </w:rPr>
      </w:pPr>
      <w:r w:rsidRPr="00342FDA">
        <w:rPr>
          <w:rFonts w:cstheme="minorHAnsi"/>
        </w:rPr>
        <w:t xml:space="preserve">Christine </w:t>
      </w:r>
      <w:proofErr w:type="spellStart"/>
      <w:r w:rsidRPr="00342FDA">
        <w:rPr>
          <w:rFonts w:cstheme="minorHAnsi"/>
        </w:rPr>
        <w:t>Leunens’in</w:t>
      </w:r>
      <w:proofErr w:type="spellEnd"/>
      <w:r w:rsidRPr="00342FDA">
        <w:rPr>
          <w:rFonts w:cstheme="minorHAnsi"/>
        </w:rPr>
        <w:t xml:space="preserve"> Caging Skies </w:t>
      </w:r>
      <w:proofErr w:type="spellStart"/>
      <w:r w:rsidRPr="00342FDA">
        <w:rPr>
          <w:rFonts w:cstheme="minorHAnsi"/>
        </w:rPr>
        <w:t>isimli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kitabından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uyarlanan</w:t>
      </w:r>
      <w:proofErr w:type="spellEnd"/>
      <w:r w:rsidRPr="00342FDA">
        <w:rPr>
          <w:rFonts w:cstheme="minorHAnsi"/>
        </w:rPr>
        <w:t xml:space="preserve"> filmi Taika Waititi </w:t>
      </w:r>
      <w:proofErr w:type="spellStart"/>
      <w:r w:rsidRPr="00342FDA">
        <w:rPr>
          <w:rFonts w:cstheme="minorHAnsi"/>
        </w:rPr>
        <w:t>yazıp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yönetirken</w:t>
      </w:r>
      <w:proofErr w:type="spellEnd"/>
      <w:r w:rsidRPr="00342FDA">
        <w:rPr>
          <w:rFonts w:cstheme="minorHAnsi"/>
        </w:rPr>
        <w:t xml:space="preserve">, Roman Griffin Davis, </w:t>
      </w:r>
      <w:proofErr w:type="spellStart"/>
      <w:r w:rsidRPr="00342FDA">
        <w:rPr>
          <w:rFonts w:cstheme="minorHAnsi"/>
        </w:rPr>
        <w:t>Thomasin</w:t>
      </w:r>
      <w:proofErr w:type="spellEnd"/>
      <w:r w:rsidRPr="00342FDA">
        <w:rPr>
          <w:rFonts w:cstheme="minorHAnsi"/>
        </w:rPr>
        <w:t xml:space="preserve"> McKenzie, Taika Waititi, Rebel Wilson, Stephan Merchant, Alfie Allen, Sam Rockwell </w:t>
      </w:r>
      <w:proofErr w:type="spellStart"/>
      <w:r w:rsidRPr="00342FDA">
        <w:rPr>
          <w:rFonts w:cstheme="minorHAnsi"/>
        </w:rPr>
        <w:t>ve</w:t>
      </w:r>
      <w:proofErr w:type="spellEnd"/>
      <w:r w:rsidRPr="00342FDA">
        <w:rPr>
          <w:rFonts w:cstheme="minorHAnsi"/>
        </w:rPr>
        <w:t xml:space="preserve"> Scarlett Johansson </w:t>
      </w:r>
      <w:proofErr w:type="spellStart"/>
      <w:r w:rsidRPr="00342FDA">
        <w:rPr>
          <w:rFonts w:cstheme="minorHAnsi"/>
        </w:rPr>
        <w:t>rol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alıyor</w:t>
      </w:r>
      <w:proofErr w:type="spellEnd"/>
      <w:r w:rsidRPr="00342FDA">
        <w:rPr>
          <w:rFonts w:cstheme="minorHAnsi"/>
        </w:rPr>
        <w:t xml:space="preserve">. </w:t>
      </w:r>
      <w:proofErr w:type="spellStart"/>
      <w:r w:rsidRPr="00342FDA">
        <w:rPr>
          <w:rFonts w:cstheme="minorHAnsi"/>
        </w:rPr>
        <w:t>Filmin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yapımcıları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ise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Carthew</w:t>
      </w:r>
      <w:proofErr w:type="spellEnd"/>
      <w:r w:rsidRPr="00342FDA">
        <w:rPr>
          <w:rFonts w:cstheme="minorHAnsi"/>
        </w:rPr>
        <w:t xml:space="preserve"> Neal, </w:t>
      </w:r>
      <w:proofErr w:type="spellStart"/>
      <w:r w:rsidRPr="00342FDA">
        <w:rPr>
          <w:rFonts w:cstheme="minorHAnsi"/>
        </w:rPr>
        <w:t>Wqaititi</w:t>
      </w:r>
      <w:proofErr w:type="spellEnd"/>
      <w:r w:rsidRPr="00342FDA">
        <w:rPr>
          <w:rFonts w:cstheme="minorHAnsi"/>
        </w:rPr>
        <w:t xml:space="preserve"> </w:t>
      </w:r>
      <w:proofErr w:type="spellStart"/>
      <w:r w:rsidRPr="00342FDA">
        <w:rPr>
          <w:rFonts w:cstheme="minorHAnsi"/>
        </w:rPr>
        <w:t>ve</w:t>
      </w:r>
      <w:proofErr w:type="spellEnd"/>
      <w:r w:rsidRPr="00342FDA">
        <w:rPr>
          <w:rFonts w:cstheme="minorHAnsi"/>
        </w:rPr>
        <w:t xml:space="preserve"> Chelsea </w:t>
      </w:r>
      <w:proofErr w:type="spellStart"/>
      <w:r w:rsidRPr="00342FDA">
        <w:rPr>
          <w:rFonts w:cstheme="minorHAnsi"/>
        </w:rPr>
        <w:t>Winstanley’dir</w:t>
      </w:r>
      <w:proofErr w:type="spellEnd"/>
      <w:r w:rsidRPr="00342FDA">
        <w:rPr>
          <w:rFonts w:cstheme="minorHAnsi"/>
        </w:rPr>
        <w:t xml:space="preserve">. </w:t>
      </w:r>
    </w:p>
    <w:p w:rsidR="00BA6A99" w:rsidRPr="00342FDA" w:rsidRDefault="00BA6A99" w:rsidP="00342FDA">
      <w:pPr>
        <w:pStyle w:val="AralkYok"/>
        <w:rPr>
          <w:rFonts w:cstheme="minorHAnsi"/>
        </w:rPr>
      </w:pP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  <w:proofErr w:type="spellStart"/>
      <w:r w:rsidRPr="00342FDA">
        <w:rPr>
          <w:rFonts w:cstheme="minorHAnsi"/>
          <w:b/>
          <w:i/>
        </w:rPr>
        <w:t>Çocukların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gözünden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anlatılan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hikayeler</w:t>
      </w:r>
      <w:proofErr w:type="spellEnd"/>
      <w:r w:rsidRPr="00342FDA">
        <w:rPr>
          <w:rFonts w:cstheme="minorHAnsi"/>
          <w:b/>
          <w:i/>
        </w:rPr>
        <w:t xml:space="preserve"> her zaman </w:t>
      </w:r>
      <w:proofErr w:type="spellStart"/>
      <w:r w:rsidRPr="00342FDA">
        <w:rPr>
          <w:rFonts w:cstheme="minorHAnsi"/>
          <w:b/>
          <w:i/>
        </w:rPr>
        <w:t>ilgimi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çekmiştir</w:t>
      </w:r>
      <w:proofErr w:type="spellEnd"/>
      <w:r w:rsidRPr="00342FDA">
        <w:rPr>
          <w:rFonts w:cstheme="minorHAnsi"/>
          <w:b/>
          <w:i/>
        </w:rPr>
        <w:t xml:space="preserve">. Bu </w:t>
      </w:r>
      <w:proofErr w:type="spellStart"/>
      <w:r w:rsidRPr="00342FDA">
        <w:rPr>
          <w:rFonts w:cstheme="minorHAnsi"/>
          <w:b/>
          <w:i/>
        </w:rPr>
        <w:t>durumda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normalde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yatırım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yapmayacağımız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bir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çocuk</w:t>
      </w:r>
      <w:proofErr w:type="spellEnd"/>
      <w:r w:rsidRPr="00342FDA">
        <w:rPr>
          <w:rFonts w:cstheme="minorHAnsi"/>
          <w:b/>
          <w:i/>
        </w:rPr>
        <w:t xml:space="preserve"> </w:t>
      </w:r>
      <w:proofErr w:type="spellStart"/>
      <w:r w:rsidRPr="00342FDA">
        <w:rPr>
          <w:rFonts w:cstheme="minorHAnsi"/>
          <w:b/>
          <w:i/>
        </w:rPr>
        <w:t>oldu</w:t>
      </w:r>
      <w:proofErr w:type="spellEnd"/>
      <w:r w:rsidRPr="00342FDA">
        <w:rPr>
          <w:rFonts w:cstheme="minorHAnsi"/>
          <w:b/>
          <w:i/>
        </w:rPr>
        <w:t>.</w:t>
      </w: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  <w:proofErr w:type="spellStart"/>
      <w:r w:rsidRPr="00342FDA">
        <w:rPr>
          <w:rFonts w:cstheme="minorHAnsi"/>
          <w:b/>
          <w:i/>
          <w:iCs/>
        </w:rPr>
        <w:t>Büyükbabam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İkinci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Dünya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Savaş’ında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Nazilere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karşı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savaşmıştı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ve</w:t>
      </w:r>
      <w:proofErr w:type="spellEnd"/>
      <w:r w:rsidRPr="00342FDA">
        <w:rPr>
          <w:rFonts w:cstheme="minorHAnsi"/>
          <w:b/>
          <w:i/>
          <w:iCs/>
        </w:rPr>
        <w:t xml:space="preserve"> ben o </w:t>
      </w:r>
      <w:proofErr w:type="spellStart"/>
      <w:r w:rsidRPr="00342FDA">
        <w:rPr>
          <w:rFonts w:cstheme="minorHAnsi"/>
          <w:b/>
          <w:i/>
          <w:iCs/>
        </w:rPr>
        <w:t>zamanlardan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ve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olaylardan</w:t>
      </w:r>
      <w:proofErr w:type="spellEnd"/>
      <w:r w:rsidRPr="00342FDA">
        <w:rPr>
          <w:rFonts w:cstheme="minorHAnsi"/>
          <w:b/>
          <w:i/>
          <w:iCs/>
        </w:rPr>
        <w:t xml:space="preserve"> hep </w:t>
      </w:r>
      <w:proofErr w:type="spellStart"/>
      <w:r w:rsidRPr="00342FDA">
        <w:rPr>
          <w:rFonts w:cstheme="minorHAnsi"/>
          <w:b/>
          <w:i/>
          <w:iCs/>
        </w:rPr>
        <w:t>inanılmaz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etkilenmişimdir</w:t>
      </w:r>
      <w:proofErr w:type="spellEnd"/>
      <w:r w:rsidRPr="00342FDA">
        <w:rPr>
          <w:rFonts w:cstheme="minorHAnsi"/>
          <w:b/>
          <w:i/>
          <w:iCs/>
        </w:rPr>
        <w:t xml:space="preserve">. </w:t>
      </w:r>
      <w:proofErr w:type="spellStart"/>
      <w:r w:rsidRPr="00342FDA">
        <w:rPr>
          <w:rFonts w:cstheme="minorHAnsi"/>
          <w:b/>
          <w:i/>
          <w:iCs/>
        </w:rPr>
        <w:t>Annem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bana</w:t>
      </w:r>
      <w:proofErr w:type="spellEnd"/>
      <w:r w:rsidRPr="00342FDA">
        <w:rPr>
          <w:rFonts w:cstheme="minorHAnsi"/>
          <w:b/>
          <w:i/>
          <w:iCs/>
        </w:rPr>
        <w:t xml:space="preserve"> Christine </w:t>
      </w:r>
      <w:proofErr w:type="spellStart"/>
      <w:r w:rsidRPr="00342FDA">
        <w:rPr>
          <w:rFonts w:cstheme="minorHAnsi"/>
          <w:b/>
          <w:i/>
          <w:iCs/>
        </w:rPr>
        <w:t>Leunen’in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kitabı</w:t>
      </w:r>
      <w:proofErr w:type="spellEnd"/>
      <w:r w:rsidRPr="00342FDA">
        <w:rPr>
          <w:rFonts w:cstheme="minorHAnsi"/>
          <w:b/>
          <w:i/>
          <w:iCs/>
        </w:rPr>
        <w:t xml:space="preserve"> Caging </w:t>
      </w:r>
      <w:proofErr w:type="spellStart"/>
      <w:r w:rsidRPr="00342FDA">
        <w:rPr>
          <w:rFonts w:cstheme="minorHAnsi"/>
          <w:b/>
          <w:i/>
          <w:iCs/>
        </w:rPr>
        <w:t>Skies’ı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anlattığında</w:t>
      </w:r>
      <w:proofErr w:type="spellEnd"/>
      <w:r w:rsidRPr="00342FDA">
        <w:rPr>
          <w:rFonts w:cstheme="minorHAnsi"/>
          <w:b/>
          <w:i/>
          <w:iCs/>
        </w:rPr>
        <w:t xml:space="preserve">, </w:t>
      </w:r>
      <w:proofErr w:type="spellStart"/>
      <w:r w:rsidRPr="00342FDA">
        <w:rPr>
          <w:rFonts w:cstheme="minorHAnsi"/>
          <w:b/>
          <w:i/>
          <w:iCs/>
        </w:rPr>
        <w:t>yetişkinlerin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nefreti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tarafından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beyni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yıkanan</w:t>
      </w:r>
      <w:proofErr w:type="spellEnd"/>
      <w:r w:rsidRPr="00342FDA">
        <w:rPr>
          <w:rFonts w:cstheme="minorHAnsi"/>
          <w:b/>
          <w:i/>
          <w:iCs/>
        </w:rPr>
        <w:t xml:space="preserve"> Alman </w:t>
      </w:r>
      <w:proofErr w:type="spellStart"/>
      <w:r w:rsidRPr="00342FDA">
        <w:rPr>
          <w:rFonts w:cstheme="minorHAnsi"/>
          <w:b/>
          <w:i/>
          <w:iCs/>
        </w:rPr>
        <w:t>çocuğun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gözlerinden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anlatılan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bu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hikayenin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içine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çekilmiştim</w:t>
      </w:r>
      <w:proofErr w:type="spellEnd"/>
      <w:r w:rsidRPr="00342FDA">
        <w:rPr>
          <w:rFonts w:cstheme="minorHAnsi"/>
          <w:b/>
          <w:i/>
          <w:iCs/>
        </w:rPr>
        <w:t>.</w:t>
      </w: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  <w:proofErr w:type="spellStart"/>
      <w:r w:rsidRPr="00342FDA">
        <w:rPr>
          <w:rFonts w:cstheme="minorHAnsi"/>
          <w:b/>
          <w:i/>
          <w:iCs/>
        </w:rPr>
        <w:t>Umarım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Tavşan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Jojo’daki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mizah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yeni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jenerasyonu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etkilemeye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yardımcı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olur</w:t>
      </w:r>
      <w:proofErr w:type="spellEnd"/>
      <w:r w:rsidRPr="00342FDA">
        <w:rPr>
          <w:rFonts w:cstheme="minorHAnsi"/>
          <w:b/>
          <w:i/>
          <w:iCs/>
        </w:rPr>
        <w:t xml:space="preserve">. </w:t>
      </w:r>
      <w:proofErr w:type="spellStart"/>
      <w:r w:rsidRPr="00342FDA">
        <w:rPr>
          <w:rFonts w:cstheme="minorHAnsi"/>
          <w:b/>
          <w:i/>
          <w:iCs/>
        </w:rPr>
        <w:t>İkinci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Dünya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Savaşı’nın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korkunçluğunu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yeni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nesle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tekrar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tekrar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anlatmak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için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yeni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ve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yaratıcı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yollar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bulmak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çok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önemli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ki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çocuklarımız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dinlesin</w:t>
      </w:r>
      <w:proofErr w:type="spellEnd"/>
      <w:r w:rsidRPr="00342FDA">
        <w:rPr>
          <w:rFonts w:cstheme="minorHAnsi"/>
          <w:b/>
          <w:i/>
          <w:iCs/>
        </w:rPr>
        <w:t xml:space="preserve">, </w:t>
      </w:r>
      <w:proofErr w:type="spellStart"/>
      <w:r w:rsidRPr="00342FDA">
        <w:rPr>
          <w:rFonts w:cstheme="minorHAnsi"/>
          <w:b/>
          <w:i/>
          <w:iCs/>
        </w:rPr>
        <w:t>öğrensin</w:t>
      </w:r>
      <w:proofErr w:type="spellEnd"/>
      <w:r w:rsidRPr="00342FDA">
        <w:rPr>
          <w:rFonts w:cstheme="minorHAnsi"/>
          <w:b/>
          <w:i/>
          <w:iCs/>
        </w:rPr>
        <w:t xml:space="preserve">, </w:t>
      </w:r>
      <w:proofErr w:type="spellStart"/>
      <w:r w:rsidRPr="00342FDA">
        <w:rPr>
          <w:rFonts w:cstheme="minorHAnsi"/>
          <w:b/>
          <w:i/>
          <w:iCs/>
        </w:rPr>
        <w:t>ilerlesin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ve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gelecekle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birlik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olsun</w:t>
      </w:r>
      <w:proofErr w:type="spellEnd"/>
      <w:r w:rsidRPr="00342FDA">
        <w:rPr>
          <w:rFonts w:cstheme="minorHAnsi"/>
          <w:b/>
          <w:i/>
          <w:iCs/>
        </w:rPr>
        <w:t>.</w:t>
      </w:r>
    </w:p>
    <w:p w:rsidR="00BA6A99" w:rsidRPr="00342FDA" w:rsidRDefault="00BA6A99" w:rsidP="00342FDA">
      <w:pPr>
        <w:pStyle w:val="AralkYok"/>
        <w:rPr>
          <w:rFonts w:cstheme="minorHAnsi"/>
          <w:b/>
          <w:i/>
          <w:iCs/>
        </w:rPr>
      </w:pPr>
    </w:p>
    <w:p w:rsidR="00BA6A99" w:rsidRPr="00342FDA" w:rsidRDefault="00BA6A99" w:rsidP="00342FDA">
      <w:pPr>
        <w:pStyle w:val="AralkYok"/>
        <w:rPr>
          <w:rFonts w:ascii="Times New Roman" w:hAnsi="Times New Roman" w:cs="Times New Roman"/>
          <w:i/>
          <w:iCs/>
        </w:rPr>
        <w:sectPr w:rsidR="00BA6A99" w:rsidRPr="00342FDA" w:rsidSect="0074450E">
          <w:footerReference w:type="even" r:id="rId8"/>
          <w:footerReference w:type="default" r:id="rId9"/>
          <w:headerReference w:type="first" r:id="rId10"/>
          <w:pgSz w:w="12240" w:h="15840" w:code="1"/>
          <w:pgMar w:top="1440" w:right="1080" w:bottom="1440" w:left="1080" w:header="576" w:footer="576" w:gutter="0"/>
          <w:cols w:space="720"/>
          <w:docGrid w:linePitch="326"/>
        </w:sectPr>
      </w:pPr>
      <w:proofErr w:type="spellStart"/>
      <w:r w:rsidRPr="00342FDA">
        <w:rPr>
          <w:rFonts w:cstheme="minorHAnsi"/>
          <w:b/>
          <w:i/>
          <w:iCs/>
        </w:rPr>
        <w:t>İşte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cehalete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bir</w:t>
      </w:r>
      <w:proofErr w:type="spellEnd"/>
      <w:r w:rsidRPr="00342FDA">
        <w:rPr>
          <w:rFonts w:cstheme="minorHAnsi"/>
          <w:b/>
          <w:i/>
          <w:iCs/>
        </w:rPr>
        <w:t xml:space="preserve"> son </w:t>
      </w:r>
      <w:proofErr w:type="spellStart"/>
      <w:r w:rsidRPr="00342FDA">
        <w:rPr>
          <w:rFonts w:cstheme="minorHAnsi"/>
          <w:b/>
          <w:i/>
          <w:iCs/>
        </w:rPr>
        <w:t>verip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yerine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sevgiyi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koymak</w:t>
      </w:r>
      <w:proofErr w:type="spellEnd"/>
      <w:r w:rsidRPr="00342FDA">
        <w:rPr>
          <w:rFonts w:cstheme="minorHAnsi"/>
          <w:b/>
          <w:i/>
          <w:iCs/>
        </w:rPr>
        <w:t xml:space="preserve"> </w:t>
      </w:r>
      <w:proofErr w:type="spellStart"/>
      <w:r w:rsidRPr="00342FDA">
        <w:rPr>
          <w:rFonts w:cstheme="minorHAnsi"/>
          <w:b/>
          <w:i/>
          <w:iCs/>
        </w:rPr>
        <w:t>budur</w:t>
      </w:r>
      <w:proofErr w:type="spellEnd"/>
      <w:r w:rsidRPr="00342FDA">
        <w:rPr>
          <w:rFonts w:cstheme="minorHAnsi"/>
          <w:b/>
          <w:i/>
          <w:iCs/>
        </w:rPr>
        <w:t>.”</w:t>
      </w:r>
      <w:r w:rsidR="00342FDA" w:rsidRPr="00342FDA">
        <w:rPr>
          <w:rFonts w:cstheme="minorHAnsi"/>
          <w:b/>
          <w:i/>
          <w:iCs/>
        </w:rPr>
        <w:t xml:space="preserve"> - </w:t>
      </w:r>
      <w:r w:rsidR="00342FDA" w:rsidRPr="00342FDA">
        <w:rPr>
          <w:rFonts w:cstheme="minorHAnsi"/>
          <w:b/>
          <w:bCs/>
          <w:i/>
          <w:iCs/>
        </w:rPr>
        <w:t>TAIKA WAITITI</w:t>
      </w:r>
    </w:p>
    <w:p w:rsidR="00E42FDF" w:rsidRPr="00342FDA" w:rsidRDefault="00E42FDF" w:rsidP="00342FDA">
      <w:pPr>
        <w:pStyle w:val="AralkYok"/>
        <w:rPr>
          <w:rFonts w:ascii="Times New Roman" w:hAnsi="Times New Roman" w:cs="Times New Roman"/>
        </w:rPr>
      </w:pPr>
    </w:p>
    <w:sectPr w:rsidR="00E42FDF" w:rsidRPr="003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9E" w:rsidRDefault="00BF7F9E">
      <w:r>
        <w:separator/>
      </w:r>
    </w:p>
  </w:endnote>
  <w:endnote w:type="continuationSeparator" w:id="0">
    <w:p w:rsidR="00BF7F9E" w:rsidRDefault="00B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47507798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56E6C" w:rsidRDefault="00BA6A99" w:rsidP="0059486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E56E6C" w:rsidRDefault="00BF7F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67147264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56E6C" w:rsidRDefault="00BA6A99" w:rsidP="0059486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E56E6C" w:rsidRDefault="00BF7F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9E" w:rsidRDefault="00BF7F9E">
      <w:r>
        <w:separator/>
      </w:r>
    </w:p>
  </w:footnote>
  <w:footnote w:type="continuationSeparator" w:id="0">
    <w:p w:rsidR="00BF7F9E" w:rsidRDefault="00BF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6C" w:rsidRDefault="00BA6A99">
    <w:pPr>
      <w:pStyle w:val="stBilgi"/>
    </w:pPr>
    <w:r>
      <w:tab/>
    </w:r>
    <w:r>
      <w:tab/>
      <w:t>V12</w:t>
    </w:r>
  </w:p>
  <w:p w:rsidR="00E56E6C" w:rsidRDefault="00BF7F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99"/>
    <w:rsid w:val="0004739C"/>
    <w:rsid w:val="00284893"/>
    <w:rsid w:val="00342FDA"/>
    <w:rsid w:val="003A4DB0"/>
    <w:rsid w:val="004203BC"/>
    <w:rsid w:val="004F706A"/>
    <w:rsid w:val="007133DC"/>
    <w:rsid w:val="007D7999"/>
    <w:rsid w:val="00BA6A99"/>
    <w:rsid w:val="00BF7F9E"/>
    <w:rsid w:val="00D518DB"/>
    <w:rsid w:val="00E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380E"/>
  <w15:chartTrackingRefBased/>
  <w15:docId w15:val="{023CE962-1B00-4839-AC42-B992392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99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A6A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BA6A99"/>
    <w:rPr>
      <w:sz w:val="24"/>
      <w:szCs w:val="24"/>
      <w:lang w:val="en-US"/>
    </w:rPr>
  </w:style>
  <w:style w:type="character" w:styleId="SayfaNumaras">
    <w:name w:val="page number"/>
    <w:basedOn w:val="VarsaylanParagrafYazTipi"/>
    <w:unhideWhenUsed/>
    <w:rsid w:val="00BA6A99"/>
  </w:style>
  <w:style w:type="paragraph" w:styleId="stBilgi">
    <w:name w:val="header"/>
    <w:basedOn w:val="Normal"/>
    <w:link w:val="stBilgiChar"/>
    <w:unhideWhenUsed/>
    <w:rsid w:val="00BA6A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BA6A99"/>
    <w:rPr>
      <w:sz w:val="24"/>
      <w:szCs w:val="24"/>
      <w:lang w:val="en-US"/>
    </w:rPr>
  </w:style>
  <w:style w:type="paragraph" w:styleId="AralkYok">
    <w:name w:val="No Spacing"/>
    <w:uiPriority w:val="1"/>
    <w:qFormat/>
    <w:rsid w:val="00342FDA"/>
    <w:pPr>
      <w:spacing w:after="0" w:line="240" w:lineRule="auto"/>
    </w:pPr>
    <w:rPr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47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-aYeVhfG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8</cp:revision>
  <dcterms:created xsi:type="dcterms:W3CDTF">2020-01-23T12:52:00Z</dcterms:created>
  <dcterms:modified xsi:type="dcterms:W3CDTF">2020-01-28T20:24:00Z</dcterms:modified>
</cp:coreProperties>
</file>