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A642" w14:textId="77777777" w:rsidR="00CB377A" w:rsidRPr="00CB377A" w:rsidRDefault="00CB377A" w:rsidP="00CB377A">
      <w:pPr>
        <w:pStyle w:val="AralkYok"/>
        <w:rPr>
          <w:b/>
          <w:bCs/>
          <w:sz w:val="40"/>
          <w:szCs w:val="40"/>
        </w:rPr>
      </w:pPr>
      <w:r w:rsidRPr="00CB377A">
        <w:rPr>
          <w:b/>
          <w:bCs/>
          <w:sz w:val="40"/>
          <w:szCs w:val="40"/>
        </w:rPr>
        <w:t>Tanrının Unuttuğu Yer</w:t>
      </w:r>
    </w:p>
    <w:p w14:paraId="0DCBD5D2" w14:textId="577CECB4" w:rsidR="00CB377A" w:rsidRPr="00CB377A" w:rsidRDefault="00CB377A" w:rsidP="00CB377A">
      <w:pPr>
        <w:pStyle w:val="AralkYok"/>
        <w:rPr>
          <w:b/>
          <w:bCs/>
          <w:sz w:val="32"/>
          <w:szCs w:val="32"/>
        </w:rPr>
      </w:pPr>
      <w:r w:rsidRPr="00CB377A">
        <w:rPr>
          <w:b/>
          <w:bCs/>
          <w:sz w:val="32"/>
          <w:szCs w:val="32"/>
        </w:rPr>
        <w:t>(</w:t>
      </w:r>
      <w:r w:rsidR="00CE78DF" w:rsidRPr="00CE78DF">
        <w:rPr>
          <w:b/>
          <w:bCs/>
          <w:sz w:val="32"/>
          <w:szCs w:val="32"/>
        </w:rPr>
        <w:t>Vanskabte Land – Volada Land – Godland</w:t>
      </w:r>
      <w:r w:rsidR="00CE78DF">
        <w:rPr>
          <w:b/>
          <w:bCs/>
          <w:sz w:val="32"/>
          <w:szCs w:val="32"/>
        </w:rPr>
        <w:t>)</w:t>
      </w:r>
    </w:p>
    <w:p w14:paraId="6CC7C658" w14:textId="77777777" w:rsidR="00CB377A" w:rsidRDefault="00CB377A" w:rsidP="00CB377A">
      <w:pPr>
        <w:pStyle w:val="AralkYok"/>
        <w:rPr>
          <w:sz w:val="24"/>
          <w:szCs w:val="24"/>
        </w:rPr>
      </w:pPr>
    </w:p>
    <w:p w14:paraId="6CA64215" w14:textId="6A2B5E0D" w:rsidR="00CB377A" w:rsidRDefault="00CB377A" w:rsidP="00CB377A">
      <w:pPr>
        <w:pStyle w:val="AralkYok"/>
        <w:rPr>
          <w:sz w:val="24"/>
          <w:szCs w:val="24"/>
        </w:rPr>
      </w:pPr>
      <w:r w:rsidRPr="00CB377A">
        <w:rPr>
          <w:b/>
          <w:bCs/>
          <w:sz w:val="24"/>
          <w:szCs w:val="24"/>
        </w:rPr>
        <w:t>Gösterim Tarihi:</w:t>
      </w:r>
      <w:r>
        <w:rPr>
          <w:sz w:val="24"/>
          <w:szCs w:val="24"/>
        </w:rPr>
        <w:t xml:space="preserve"> </w:t>
      </w:r>
      <w:r w:rsidR="00E609F9">
        <w:rPr>
          <w:sz w:val="24"/>
          <w:szCs w:val="24"/>
        </w:rPr>
        <w:t>14 Temmuz</w:t>
      </w:r>
      <w:r>
        <w:rPr>
          <w:sz w:val="24"/>
          <w:szCs w:val="24"/>
        </w:rPr>
        <w:t xml:space="preserve"> 2023</w:t>
      </w:r>
    </w:p>
    <w:p w14:paraId="06A733CD" w14:textId="77777777" w:rsidR="00CB377A" w:rsidRDefault="00CB377A" w:rsidP="00CB377A">
      <w:pPr>
        <w:pStyle w:val="AralkYok"/>
        <w:rPr>
          <w:sz w:val="24"/>
          <w:szCs w:val="24"/>
        </w:rPr>
      </w:pPr>
      <w:r w:rsidRPr="00CB377A">
        <w:rPr>
          <w:b/>
          <w:bCs/>
          <w:sz w:val="24"/>
          <w:szCs w:val="24"/>
        </w:rPr>
        <w:t>Dağıtım:</w:t>
      </w:r>
      <w:r>
        <w:rPr>
          <w:sz w:val="24"/>
          <w:szCs w:val="24"/>
        </w:rPr>
        <w:t xml:space="preserve"> Başka Sinema</w:t>
      </w:r>
    </w:p>
    <w:p w14:paraId="6F2E0E8F" w14:textId="579ACEDB" w:rsidR="00CB377A" w:rsidRDefault="00CB377A" w:rsidP="00CB377A">
      <w:pPr>
        <w:pStyle w:val="AralkYok"/>
        <w:rPr>
          <w:sz w:val="24"/>
          <w:szCs w:val="24"/>
        </w:rPr>
      </w:pPr>
      <w:r w:rsidRPr="00CB377A">
        <w:rPr>
          <w:b/>
          <w:bCs/>
          <w:sz w:val="24"/>
          <w:szCs w:val="24"/>
        </w:rPr>
        <w:t>İthalat:</w:t>
      </w:r>
      <w:r>
        <w:rPr>
          <w:sz w:val="24"/>
          <w:szCs w:val="24"/>
        </w:rPr>
        <w:t xml:space="preserve"> Bir Film</w:t>
      </w:r>
    </w:p>
    <w:p w14:paraId="204C30C6" w14:textId="77777777" w:rsidR="00CB377A" w:rsidRDefault="00CB377A" w:rsidP="00CB377A">
      <w:pPr>
        <w:pStyle w:val="AralkYok"/>
        <w:rPr>
          <w:sz w:val="24"/>
          <w:szCs w:val="24"/>
        </w:rPr>
      </w:pPr>
      <w:r w:rsidRPr="00CB377A">
        <w:rPr>
          <w:b/>
          <w:bCs/>
          <w:sz w:val="24"/>
          <w:szCs w:val="24"/>
        </w:rPr>
        <w:t>Yapım Yılı:</w:t>
      </w:r>
      <w:r>
        <w:rPr>
          <w:sz w:val="24"/>
          <w:szCs w:val="24"/>
        </w:rPr>
        <w:t xml:space="preserve"> </w:t>
      </w:r>
      <w:r w:rsidRPr="00CB377A">
        <w:rPr>
          <w:sz w:val="24"/>
          <w:szCs w:val="24"/>
        </w:rPr>
        <w:t>2022</w:t>
      </w:r>
    </w:p>
    <w:p w14:paraId="0B90742B" w14:textId="77777777" w:rsidR="00CB377A" w:rsidRDefault="00CB377A" w:rsidP="00CB377A">
      <w:pPr>
        <w:pStyle w:val="AralkYok"/>
        <w:rPr>
          <w:sz w:val="24"/>
          <w:szCs w:val="24"/>
        </w:rPr>
      </w:pPr>
      <w:r w:rsidRPr="00CB377A">
        <w:rPr>
          <w:b/>
          <w:bCs/>
          <w:sz w:val="24"/>
          <w:szCs w:val="24"/>
        </w:rPr>
        <w:t>Tür:</w:t>
      </w:r>
      <w:r>
        <w:rPr>
          <w:sz w:val="24"/>
          <w:szCs w:val="24"/>
        </w:rPr>
        <w:t xml:space="preserve"> </w:t>
      </w:r>
      <w:r w:rsidRPr="00CB377A">
        <w:rPr>
          <w:sz w:val="24"/>
          <w:szCs w:val="24"/>
        </w:rPr>
        <w:t>Dram</w:t>
      </w:r>
    </w:p>
    <w:p w14:paraId="20555379" w14:textId="77777777" w:rsidR="00CB377A" w:rsidRDefault="00CB377A" w:rsidP="00CB377A">
      <w:pPr>
        <w:pStyle w:val="AralkYok"/>
        <w:rPr>
          <w:sz w:val="24"/>
          <w:szCs w:val="24"/>
        </w:rPr>
      </w:pPr>
      <w:r w:rsidRPr="00CB377A">
        <w:rPr>
          <w:b/>
          <w:bCs/>
          <w:sz w:val="24"/>
          <w:szCs w:val="24"/>
        </w:rPr>
        <w:t>Süre:</w:t>
      </w:r>
      <w:r>
        <w:rPr>
          <w:sz w:val="24"/>
          <w:szCs w:val="24"/>
        </w:rPr>
        <w:t xml:space="preserve"> </w:t>
      </w:r>
      <w:r w:rsidRPr="00CB377A">
        <w:rPr>
          <w:sz w:val="24"/>
          <w:szCs w:val="24"/>
        </w:rPr>
        <w:t>138</w:t>
      </w:r>
      <w:r>
        <w:rPr>
          <w:sz w:val="24"/>
          <w:szCs w:val="24"/>
        </w:rPr>
        <w:t xml:space="preserve"> dakika</w:t>
      </w:r>
    </w:p>
    <w:p w14:paraId="7ACE57FF" w14:textId="77777777" w:rsidR="00CB377A" w:rsidRPr="00CB377A" w:rsidRDefault="00CB377A" w:rsidP="00CB377A">
      <w:pPr>
        <w:pStyle w:val="AralkYok"/>
        <w:rPr>
          <w:sz w:val="24"/>
          <w:szCs w:val="24"/>
        </w:rPr>
      </w:pPr>
      <w:r w:rsidRPr="00CB377A">
        <w:rPr>
          <w:b/>
          <w:bCs/>
          <w:sz w:val="24"/>
          <w:szCs w:val="24"/>
        </w:rPr>
        <w:t>Ülke:</w:t>
      </w:r>
      <w:r w:rsidRPr="00CB377A">
        <w:rPr>
          <w:sz w:val="24"/>
          <w:szCs w:val="24"/>
        </w:rPr>
        <w:t xml:space="preserve"> Danimarka, İzlanda, Fransa, İsveç</w:t>
      </w:r>
    </w:p>
    <w:p w14:paraId="31EA1B4B" w14:textId="77777777" w:rsidR="00CB377A" w:rsidRDefault="00CB377A" w:rsidP="00CB377A">
      <w:pPr>
        <w:pStyle w:val="AralkYok"/>
        <w:rPr>
          <w:sz w:val="24"/>
          <w:szCs w:val="24"/>
        </w:rPr>
      </w:pPr>
      <w:r w:rsidRPr="00CB377A">
        <w:rPr>
          <w:b/>
          <w:bCs/>
          <w:sz w:val="24"/>
          <w:szCs w:val="24"/>
        </w:rPr>
        <w:t>Dil:</w:t>
      </w:r>
      <w:r>
        <w:rPr>
          <w:sz w:val="24"/>
          <w:szCs w:val="24"/>
        </w:rPr>
        <w:t xml:space="preserve"> </w:t>
      </w:r>
      <w:r w:rsidRPr="00CB377A">
        <w:rPr>
          <w:sz w:val="24"/>
          <w:szCs w:val="24"/>
        </w:rPr>
        <w:t>Danca, İzlandaca</w:t>
      </w:r>
    </w:p>
    <w:p w14:paraId="60593024" w14:textId="77777777" w:rsidR="00CB377A" w:rsidRPr="00CB377A" w:rsidRDefault="00CB377A" w:rsidP="00CB377A">
      <w:pPr>
        <w:pStyle w:val="AralkYok"/>
        <w:rPr>
          <w:sz w:val="24"/>
          <w:szCs w:val="24"/>
        </w:rPr>
      </w:pPr>
      <w:r w:rsidRPr="00CB377A">
        <w:rPr>
          <w:b/>
          <w:bCs/>
          <w:sz w:val="24"/>
          <w:szCs w:val="24"/>
        </w:rPr>
        <w:t>Yönetmen:</w:t>
      </w:r>
      <w:r w:rsidRPr="00CB377A">
        <w:rPr>
          <w:sz w:val="24"/>
          <w:szCs w:val="24"/>
        </w:rPr>
        <w:t xml:space="preserve"> Hlynur Pálmason</w:t>
      </w:r>
    </w:p>
    <w:p w14:paraId="5898B12A" w14:textId="77777777" w:rsidR="00CB377A" w:rsidRPr="00CB377A" w:rsidRDefault="00CB377A" w:rsidP="00CB377A">
      <w:pPr>
        <w:pStyle w:val="AralkYok"/>
        <w:rPr>
          <w:sz w:val="24"/>
          <w:szCs w:val="24"/>
        </w:rPr>
      </w:pPr>
      <w:r w:rsidRPr="00CB377A">
        <w:rPr>
          <w:b/>
          <w:bCs/>
          <w:sz w:val="24"/>
          <w:szCs w:val="24"/>
        </w:rPr>
        <w:t>Oyuncular:</w:t>
      </w:r>
      <w:r w:rsidRPr="00CB377A">
        <w:rPr>
          <w:sz w:val="24"/>
          <w:szCs w:val="24"/>
        </w:rPr>
        <w:t xml:space="preserve"> Elliott Crosset Hove, Ingvar E. Sigurdsson, Vic Carmen Sonne, Jacob Hauberg Lohmann, Ída Mekkín Hlynsdóttir</w:t>
      </w:r>
    </w:p>
    <w:p w14:paraId="2DC59C09" w14:textId="77777777" w:rsidR="00CB377A" w:rsidRDefault="00CB377A" w:rsidP="00CB377A">
      <w:pPr>
        <w:pStyle w:val="AralkYok"/>
        <w:rPr>
          <w:sz w:val="24"/>
          <w:szCs w:val="24"/>
        </w:rPr>
      </w:pPr>
    </w:p>
    <w:p w14:paraId="60B600BD" w14:textId="08E9F889" w:rsidR="00CB377A" w:rsidRPr="00CB377A" w:rsidRDefault="00CB377A" w:rsidP="00CB377A">
      <w:pPr>
        <w:pStyle w:val="AralkYok"/>
        <w:rPr>
          <w:b/>
          <w:bCs/>
          <w:sz w:val="24"/>
          <w:szCs w:val="24"/>
        </w:rPr>
      </w:pPr>
      <w:r w:rsidRPr="00CB377A">
        <w:rPr>
          <w:b/>
          <w:bCs/>
          <w:sz w:val="24"/>
          <w:szCs w:val="24"/>
        </w:rPr>
        <w:t>Konu:</w:t>
      </w:r>
    </w:p>
    <w:p w14:paraId="643DA841" w14:textId="77777777" w:rsidR="00CB377A" w:rsidRDefault="00CB377A" w:rsidP="00CB377A">
      <w:pPr>
        <w:pStyle w:val="AralkYok"/>
        <w:rPr>
          <w:sz w:val="24"/>
          <w:szCs w:val="24"/>
        </w:rPr>
      </w:pPr>
    </w:p>
    <w:p w14:paraId="1F44909E" w14:textId="6297B1B5" w:rsidR="00CB377A" w:rsidRDefault="00CB377A" w:rsidP="00CB377A">
      <w:pPr>
        <w:pStyle w:val="AralkYok"/>
        <w:rPr>
          <w:sz w:val="24"/>
          <w:szCs w:val="24"/>
        </w:rPr>
      </w:pPr>
      <w:r w:rsidRPr="00CB377A">
        <w:rPr>
          <w:sz w:val="24"/>
          <w:szCs w:val="24"/>
        </w:rPr>
        <w:t xml:space="preserve">Görsel yapısı, kurgusu ve tarzıyla bu yıl Cannes’da prömiyerini yapan en cüretkâr filmlerden </w:t>
      </w:r>
      <w:r w:rsidRPr="00CB377A">
        <w:rPr>
          <w:i/>
          <w:iCs/>
          <w:sz w:val="24"/>
          <w:szCs w:val="24"/>
        </w:rPr>
        <w:t>Tanrının Unuttuğu Yer,</w:t>
      </w:r>
      <w:r w:rsidRPr="00CB377A">
        <w:rPr>
          <w:sz w:val="24"/>
          <w:szCs w:val="24"/>
        </w:rPr>
        <w:t xml:space="preserve"> İzlanda’nın benzersiz doğasını fon alıyor. İnanç, ölüm, doğa, aile, zaman, ahlâk kavramlarını ele alan film, bir kilise inşa etmek amacıyla 19. yüzyılda İzlanda’ya gelen Danimarkalı bir rahibin doğayla ve ada halkıyla karşı karşıya geldikçe asıl niyetinden, kendi ahlâki ve insani ideallerinden uzaklaşmasını anlatıyor. </w:t>
      </w:r>
    </w:p>
    <w:p w14:paraId="7AA77D93" w14:textId="77777777" w:rsidR="00CB377A" w:rsidRDefault="00CB377A" w:rsidP="00CB377A">
      <w:pPr>
        <w:pStyle w:val="AralkYok"/>
        <w:rPr>
          <w:sz w:val="24"/>
          <w:szCs w:val="24"/>
        </w:rPr>
      </w:pPr>
    </w:p>
    <w:p w14:paraId="03AB596B" w14:textId="2316CA0A" w:rsidR="00CB377A" w:rsidRPr="00CB377A" w:rsidRDefault="00CB377A" w:rsidP="00CB377A">
      <w:pPr>
        <w:pStyle w:val="AralkYok"/>
        <w:rPr>
          <w:sz w:val="24"/>
          <w:szCs w:val="24"/>
        </w:rPr>
      </w:pPr>
      <w:r w:rsidRPr="00CB377A">
        <w:rPr>
          <w:i/>
          <w:iCs/>
          <w:sz w:val="24"/>
          <w:szCs w:val="24"/>
        </w:rPr>
        <w:t>Kış Kardeşleri (Vinterbrødre)</w:t>
      </w:r>
      <w:r w:rsidRPr="00CB377A">
        <w:rPr>
          <w:sz w:val="24"/>
          <w:szCs w:val="24"/>
        </w:rPr>
        <w:t xml:space="preserve"> ve </w:t>
      </w:r>
      <w:r w:rsidRPr="00CB377A">
        <w:rPr>
          <w:i/>
          <w:iCs/>
          <w:sz w:val="24"/>
          <w:szCs w:val="24"/>
        </w:rPr>
        <w:t>Bembeyaz Bir Gün (</w:t>
      </w:r>
      <w:r>
        <w:rPr>
          <w:i/>
          <w:iCs/>
          <w:sz w:val="24"/>
          <w:szCs w:val="24"/>
        </w:rPr>
        <w:t xml:space="preserve">Hvitur, </w:t>
      </w:r>
      <w:r w:rsidRPr="00CB377A">
        <w:rPr>
          <w:i/>
          <w:iCs/>
          <w:sz w:val="24"/>
          <w:szCs w:val="24"/>
        </w:rPr>
        <w:t>Hvítur Dagur)</w:t>
      </w:r>
      <w:r w:rsidRPr="00CB377A">
        <w:rPr>
          <w:sz w:val="24"/>
          <w:szCs w:val="24"/>
        </w:rPr>
        <w:t xml:space="preserve"> filmlerinin yaratıcı ve çok</w:t>
      </w:r>
      <w:r>
        <w:rPr>
          <w:sz w:val="24"/>
          <w:szCs w:val="24"/>
        </w:rPr>
        <w:t xml:space="preserve"> </w:t>
      </w:r>
      <w:r w:rsidRPr="00CB377A">
        <w:rPr>
          <w:sz w:val="24"/>
          <w:szCs w:val="24"/>
        </w:rPr>
        <w:t xml:space="preserve">yönlü yönetmeni Hlynur Pálmason’un bu son filmi Cannes’da </w:t>
      </w:r>
      <w:r w:rsidRPr="00CB377A">
        <w:rPr>
          <w:i/>
          <w:iCs/>
          <w:sz w:val="24"/>
          <w:szCs w:val="24"/>
        </w:rPr>
        <w:t xml:space="preserve">Belirli Bir Bakış </w:t>
      </w:r>
      <w:r w:rsidRPr="00CB377A">
        <w:rPr>
          <w:sz w:val="24"/>
          <w:szCs w:val="24"/>
        </w:rPr>
        <w:t>bölümünde gösterildi. Pálmason, “Ölümde yaşamın ta kendisini görebiliyorsun. Bizi bir arada tutan şeyin aslında ölüm olabileceğini öğrendiğimde çok şaşırdım. Filmin özünde bu yatıyor, yüreği bu</w:t>
      </w:r>
      <w:r>
        <w:rPr>
          <w:sz w:val="24"/>
          <w:szCs w:val="24"/>
        </w:rPr>
        <w:t>.</w:t>
      </w:r>
      <w:r w:rsidRPr="00CB377A">
        <w:rPr>
          <w:sz w:val="24"/>
          <w:szCs w:val="24"/>
        </w:rPr>
        <w:t>” diyor.</w:t>
      </w:r>
    </w:p>
    <w:sectPr w:rsidR="00CB377A" w:rsidRPr="00CB377A"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7A"/>
    <w:rsid w:val="00147A57"/>
    <w:rsid w:val="00383653"/>
    <w:rsid w:val="00CB377A"/>
    <w:rsid w:val="00CE78DF"/>
    <w:rsid w:val="00E53E40"/>
    <w:rsid w:val="00E609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CEBE"/>
  <w15:chartTrackingRefBased/>
  <w15:docId w15:val="{9AFCA5FA-95C5-4B41-B73B-840BD412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37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2023-04-17T18:38:00Z</dcterms:created>
  <dcterms:modified xsi:type="dcterms:W3CDTF">2023-06-29T16:01:00Z</dcterms:modified>
</cp:coreProperties>
</file>