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41" w:rsidRDefault="00E80E41" w:rsidP="00E80E41">
      <w:pPr>
        <w:pStyle w:val="AralkYok"/>
        <w:rPr>
          <w:b/>
          <w:sz w:val="40"/>
          <w:szCs w:val="40"/>
        </w:rPr>
      </w:pPr>
      <w:proofErr w:type="spellStart"/>
      <w:r w:rsidRPr="00E80E41">
        <w:rPr>
          <w:b/>
          <w:sz w:val="40"/>
          <w:szCs w:val="40"/>
        </w:rPr>
        <w:t>Tamircikler</w:t>
      </w:r>
      <w:proofErr w:type="spellEnd"/>
      <w:r w:rsidRPr="00E80E41">
        <w:rPr>
          <w:b/>
          <w:sz w:val="40"/>
          <w:szCs w:val="40"/>
        </w:rPr>
        <w:t>: Gizli Göre</w:t>
      </w:r>
      <w:r>
        <w:rPr>
          <w:b/>
          <w:sz w:val="40"/>
          <w:szCs w:val="40"/>
        </w:rPr>
        <w:t>v</w:t>
      </w:r>
    </w:p>
    <w:p w:rsidR="00B177FC" w:rsidRPr="00B177FC" w:rsidRDefault="00B177FC" w:rsidP="00E80E41">
      <w:pPr>
        <w:pStyle w:val="AralkYok"/>
        <w:rPr>
          <w:b/>
          <w:sz w:val="32"/>
          <w:szCs w:val="32"/>
        </w:rPr>
      </w:pPr>
      <w:r w:rsidRPr="00B177FC">
        <w:rPr>
          <w:b/>
          <w:sz w:val="32"/>
          <w:szCs w:val="32"/>
        </w:rPr>
        <w:t>(</w:t>
      </w:r>
      <w:proofErr w:type="spellStart"/>
      <w:r w:rsidRPr="00B177FC">
        <w:rPr>
          <w:b/>
          <w:sz w:val="32"/>
          <w:szCs w:val="32"/>
        </w:rPr>
        <w:t>Fiksiki</w:t>
      </w:r>
      <w:proofErr w:type="spellEnd"/>
      <w:r w:rsidRPr="00B177FC">
        <w:rPr>
          <w:b/>
          <w:sz w:val="32"/>
          <w:szCs w:val="32"/>
        </w:rPr>
        <w:t xml:space="preserve">: </w:t>
      </w:r>
      <w:proofErr w:type="spellStart"/>
      <w:r w:rsidRPr="00B177FC">
        <w:rPr>
          <w:b/>
          <w:sz w:val="32"/>
          <w:szCs w:val="32"/>
        </w:rPr>
        <w:t>Bolshoy</w:t>
      </w:r>
      <w:proofErr w:type="spellEnd"/>
      <w:r w:rsidRPr="00B177FC">
        <w:rPr>
          <w:b/>
          <w:sz w:val="32"/>
          <w:szCs w:val="32"/>
        </w:rPr>
        <w:t xml:space="preserve"> </w:t>
      </w:r>
      <w:proofErr w:type="spellStart"/>
      <w:proofErr w:type="gramStart"/>
      <w:r w:rsidRPr="00B177FC">
        <w:rPr>
          <w:b/>
          <w:sz w:val="32"/>
          <w:szCs w:val="32"/>
        </w:rPr>
        <w:t>Sekret</w:t>
      </w:r>
      <w:proofErr w:type="spellEnd"/>
      <w:r w:rsidRPr="00B177FC">
        <w:rPr>
          <w:b/>
          <w:sz w:val="32"/>
          <w:szCs w:val="32"/>
        </w:rPr>
        <w:t xml:space="preserve"> -</w:t>
      </w:r>
      <w:proofErr w:type="gramEnd"/>
      <w:r w:rsidRPr="00B177FC">
        <w:rPr>
          <w:b/>
          <w:sz w:val="32"/>
          <w:szCs w:val="32"/>
        </w:rPr>
        <w:t xml:space="preserve"> </w:t>
      </w:r>
      <w:proofErr w:type="spellStart"/>
      <w:r w:rsidRPr="00B177FC">
        <w:rPr>
          <w:b/>
          <w:sz w:val="32"/>
          <w:szCs w:val="32"/>
        </w:rPr>
        <w:t>The</w:t>
      </w:r>
      <w:proofErr w:type="spellEnd"/>
      <w:r w:rsidRPr="00B177FC">
        <w:rPr>
          <w:b/>
          <w:sz w:val="32"/>
          <w:szCs w:val="32"/>
        </w:rPr>
        <w:t xml:space="preserve"> </w:t>
      </w:r>
      <w:proofErr w:type="spellStart"/>
      <w:r w:rsidRPr="00B177FC">
        <w:rPr>
          <w:b/>
          <w:sz w:val="32"/>
          <w:szCs w:val="32"/>
        </w:rPr>
        <w:t>Fi</w:t>
      </w:r>
      <w:r w:rsidR="000E2FB0">
        <w:rPr>
          <w:b/>
          <w:sz w:val="32"/>
          <w:szCs w:val="32"/>
        </w:rPr>
        <w:t>x</w:t>
      </w:r>
      <w:r w:rsidRPr="00B177FC">
        <w:rPr>
          <w:b/>
          <w:sz w:val="32"/>
          <w:szCs w:val="32"/>
        </w:rPr>
        <w:t>ies</w:t>
      </w:r>
      <w:proofErr w:type="spellEnd"/>
      <w:r w:rsidRPr="00B177FC">
        <w:rPr>
          <w:b/>
          <w:sz w:val="32"/>
          <w:szCs w:val="32"/>
        </w:rPr>
        <w:t xml:space="preserve">: Top </w:t>
      </w:r>
      <w:proofErr w:type="spellStart"/>
      <w:r w:rsidRPr="00B177FC">
        <w:rPr>
          <w:b/>
          <w:sz w:val="32"/>
          <w:szCs w:val="32"/>
        </w:rPr>
        <w:t>Secret</w:t>
      </w:r>
      <w:proofErr w:type="spellEnd"/>
      <w:r w:rsidRPr="00B177FC">
        <w:rPr>
          <w:b/>
          <w:sz w:val="32"/>
          <w:szCs w:val="32"/>
        </w:rPr>
        <w:t>)</w:t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</w:p>
    <w:p w:rsidR="00E80E41" w:rsidRPr="00E80E41" w:rsidRDefault="00E80E41" w:rsidP="00E80E41">
      <w:pPr>
        <w:pStyle w:val="AralkYok"/>
        <w:rPr>
          <w:sz w:val="24"/>
          <w:szCs w:val="24"/>
        </w:rPr>
      </w:pPr>
      <w:r w:rsidRPr="000C0D5C">
        <w:rPr>
          <w:b/>
          <w:sz w:val="24"/>
          <w:szCs w:val="24"/>
        </w:rPr>
        <w:t>Gösterim Tarihi:</w:t>
      </w:r>
      <w:r w:rsidRPr="00E80E41">
        <w:rPr>
          <w:sz w:val="24"/>
          <w:szCs w:val="24"/>
        </w:rPr>
        <w:t xml:space="preserve"> 01 Aralık 2017</w:t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  <w:r w:rsidRPr="000C0D5C">
        <w:rPr>
          <w:b/>
          <w:sz w:val="24"/>
          <w:szCs w:val="24"/>
        </w:rPr>
        <w:t>Dağıtım:</w:t>
      </w:r>
      <w:r w:rsidRPr="00E80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CGV </w:t>
      </w:r>
      <w:r w:rsidRPr="00E80E41">
        <w:rPr>
          <w:sz w:val="24"/>
          <w:szCs w:val="24"/>
        </w:rPr>
        <w:t>Mars Dağıtım</w:t>
      </w:r>
    </w:p>
    <w:p w:rsidR="00E80E41" w:rsidRDefault="00E80E41" w:rsidP="00E80E41">
      <w:pPr>
        <w:pStyle w:val="AralkYok"/>
        <w:rPr>
          <w:sz w:val="24"/>
          <w:szCs w:val="24"/>
        </w:rPr>
      </w:pPr>
      <w:r w:rsidRPr="000C0D5C">
        <w:rPr>
          <w:b/>
          <w:sz w:val="24"/>
          <w:szCs w:val="24"/>
        </w:rPr>
        <w:t>İthalat:</w:t>
      </w:r>
      <w:r w:rsidRPr="00E80E41">
        <w:rPr>
          <w:sz w:val="24"/>
          <w:szCs w:val="24"/>
        </w:rPr>
        <w:t xml:space="preserve"> </w:t>
      </w:r>
      <w:proofErr w:type="spellStart"/>
      <w:r w:rsidR="000E2FB0">
        <w:rPr>
          <w:sz w:val="24"/>
          <w:szCs w:val="24"/>
        </w:rPr>
        <w:t>Majestic</w:t>
      </w:r>
      <w:proofErr w:type="spellEnd"/>
      <w:r w:rsidR="000E2FB0">
        <w:rPr>
          <w:sz w:val="24"/>
          <w:szCs w:val="24"/>
        </w:rPr>
        <w:t xml:space="preserve"> Film</w:t>
      </w:r>
      <w:bookmarkStart w:id="0" w:name="_GoBack"/>
      <w:bookmarkEnd w:id="0"/>
    </w:p>
    <w:p w:rsidR="00E80E41" w:rsidRDefault="000C0D5C" w:rsidP="00E80E41">
      <w:pPr>
        <w:pStyle w:val="AralkYok"/>
        <w:rPr>
          <w:rStyle w:val="Kpr"/>
          <w:sz w:val="24"/>
          <w:szCs w:val="24"/>
        </w:rPr>
      </w:pPr>
      <w:r w:rsidRPr="00CC4FF0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A63C4">
          <w:rPr>
            <w:rStyle w:val="Kpr"/>
            <w:sz w:val="24"/>
            <w:szCs w:val="24"/>
          </w:rPr>
          <w:t>https://www.youtube.com/watch?v=u2OFhBl1Yp4</w:t>
        </w:r>
      </w:hyperlink>
    </w:p>
    <w:p w:rsidR="00557206" w:rsidRDefault="00557206" w:rsidP="00E80E41">
      <w:pPr>
        <w:pStyle w:val="AralkYok"/>
        <w:rPr>
          <w:sz w:val="24"/>
          <w:szCs w:val="24"/>
        </w:rPr>
      </w:pPr>
      <w:r w:rsidRPr="0055720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B177FC">
        <w:rPr>
          <w:sz w:val="24"/>
          <w:szCs w:val="24"/>
        </w:rPr>
        <w:t>Vasiko</w:t>
      </w:r>
      <w:proofErr w:type="spellEnd"/>
      <w:r w:rsidR="00B177FC">
        <w:rPr>
          <w:sz w:val="24"/>
          <w:szCs w:val="24"/>
        </w:rPr>
        <w:t xml:space="preserve"> </w:t>
      </w:r>
      <w:proofErr w:type="spellStart"/>
      <w:r w:rsidR="00B177FC">
        <w:rPr>
          <w:sz w:val="24"/>
          <w:szCs w:val="24"/>
        </w:rPr>
        <w:t>Bedoshvili</w:t>
      </w:r>
      <w:proofErr w:type="spellEnd"/>
      <w:r w:rsidR="00B177FC">
        <w:rPr>
          <w:sz w:val="24"/>
          <w:szCs w:val="24"/>
        </w:rPr>
        <w:t xml:space="preserve">, </w:t>
      </w:r>
      <w:proofErr w:type="spellStart"/>
      <w:r w:rsidR="00B177FC">
        <w:rPr>
          <w:sz w:val="24"/>
          <w:szCs w:val="24"/>
        </w:rPr>
        <w:t>Andrey</w:t>
      </w:r>
      <w:proofErr w:type="spellEnd"/>
      <w:r w:rsidR="00B177FC">
        <w:rPr>
          <w:sz w:val="24"/>
          <w:szCs w:val="24"/>
        </w:rPr>
        <w:t xml:space="preserve"> </w:t>
      </w:r>
      <w:proofErr w:type="spellStart"/>
      <w:r w:rsidR="00B177FC">
        <w:rPr>
          <w:sz w:val="24"/>
          <w:szCs w:val="24"/>
        </w:rPr>
        <w:t>Kolpin</w:t>
      </w:r>
      <w:proofErr w:type="spellEnd"/>
    </w:p>
    <w:p w:rsidR="00557206" w:rsidRPr="00E80E41" w:rsidRDefault="00557206" w:rsidP="00E80E41">
      <w:pPr>
        <w:pStyle w:val="AralkYok"/>
        <w:rPr>
          <w:sz w:val="24"/>
          <w:szCs w:val="24"/>
        </w:rPr>
      </w:pPr>
      <w:r w:rsidRPr="00557206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B177FC">
        <w:rPr>
          <w:sz w:val="24"/>
          <w:szCs w:val="24"/>
        </w:rPr>
        <w:t>Larisa</w:t>
      </w:r>
      <w:proofErr w:type="spellEnd"/>
      <w:r w:rsidR="00B177FC">
        <w:rPr>
          <w:sz w:val="24"/>
          <w:szCs w:val="24"/>
        </w:rPr>
        <w:t xml:space="preserve"> </w:t>
      </w:r>
      <w:proofErr w:type="spellStart"/>
      <w:r w:rsidR="00B177FC">
        <w:rPr>
          <w:sz w:val="24"/>
          <w:szCs w:val="24"/>
        </w:rPr>
        <w:t>Brokhman</w:t>
      </w:r>
      <w:proofErr w:type="spellEnd"/>
      <w:r w:rsidR="00B177FC">
        <w:rPr>
          <w:sz w:val="24"/>
          <w:szCs w:val="24"/>
        </w:rPr>
        <w:t xml:space="preserve">, </w:t>
      </w:r>
      <w:proofErr w:type="spellStart"/>
      <w:r w:rsidR="00B177FC">
        <w:rPr>
          <w:sz w:val="24"/>
          <w:szCs w:val="24"/>
        </w:rPr>
        <w:t>Felix</w:t>
      </w:r>
      <w:proofErr w:type="spellEnd"/>
      <w:r w:rsidR="00B177FC">
        <w:rPr>
          <w:sz w:val="24"/>
          <w:szCs w:val="24"/>
        </w:rPr>
        <w:t xml:space="preserve"> </w:t>
      </w:r>
      <w:proofErr w:type="spellStart"/>
      <w:r w:rsidR="00B177FC">
        <w:rPr>
          <w:sz w:val="24"/>
          <w:szCs w:val="24"/>
        </w:rPr>
        <w:t>Golvnin</w:t>
      </w:r>
      <w:proofErr w:type="spellEnd"/>
      <w:r w:rsidR="00B177FC">
        <w:rPr>
          <w:sz w:val="24"/>
          <w:szCs w:val="24"/>
        </w:rPr>
        <w:t xml:space="preserve">, </w:t>
      </w:r>
      <w:proofErr w:type="spellStart"/>
      <w:r w:rsidR="00B177FC">
        <w:rPr>
          <w:sz w:val="24"/>
          <w:szCs w:val="24"/>
        </w:rPr>
        <w:t>Pyotr</w:t>
      </w:r>
      <w:proofErr w:type="spellEnd"/>
      <w:r w:rsidR="00B177FC">
        <w:rPr>
          <w:sz w:val="24"/>
          <w:szCs w:val="24"/>
        </w:rPr>
        <w:t xml:space="preserve"> </w:t>
      </w:r>
      <w:proofErr w:type="spellStart"/>
      <w:r w:rsidR="00B177FC">
        <w:rPr>
          <w:sz w:val="24"/>
          <w:szCs w:val="24"/>
        </w:rPr>
        <w:t>Ivashchenko</w:t>
      </w:r>
      <w:proofErr w:type="spellEnd"/>
      <w:r w:rsidR="00B177FC">
        <w:rPr>
          <w:sz w:val="24"/>
          <w:szCs w:val="24"/>
        </w:rPr>
        <w:t xml:space="preserve">, </w:t>
      </w:r>
      <w:proofErr w:type="spellStart"/>
      <w:r w:rsidR="00B177FC">
        <w:rPr>
          <w:sz w:val="24"/>
          <w:szCs w:val="24"/>
        </w:rPr>
        <w:t>Daria</w:t>
      </w:r>
      <w:proofErr w:type="spellEnd"/>
      <w:r w:rsidR="00B177FC">
        <w:rPr>
          <w:sz w:val="24"/>
          <w:szCs w:val="24"/>
        </w:rPr>
        <w:t xml:space="preserve"> </w:t>
      </w:r>
      <w:proofErr w:type="spellStart"/>
      <w:r w:rsidR="00B177FC">
        <w:rPr>
          <w:sz w:val="24"/>
          <w:szCs w:val="24"/>
        </w:rPr>
        <w:t>Kolbaseeva</w:t>
      </w:r>
      <w:proofErr w:type="spellEnd"/>
    </w:p>
    <w:p w:rsidR="00E80E41" w:rsidRPr="00E80E41" w:rsidRDefault="00E80E41" w:rsidP="00E80E41">
      <w:pPr>
        <w:pStyle w:val="AralkYok"/>
        <w:rPr>
          <w:sz w:val="24"/>
          <w:szCs w:val="24"/>
        </w:rPr>
      </w:pPr>
    </w:p>
    <w:p w:rsidR="00E80E41" w:rsidRPr="000C0D5C" w:rsidRDefault="000C0D5C" w:rsidP="00E80E41">
      <w:pPr>
        <w:pStyle w:val="AralkYok"/>
        <w:rPr>
          <w:b/>
          <w:sz w:val="24"/>
          <w:szCs w:val="24"/>
        </w:rPr>
      </w:pPr>
      <w:r w:rsidRPr="000C0D5C">
        <w:rPr>
          <w:b/>
          <w:sz w:val="24"/>
          <w:szCs w:val="24"/>
        </w:rPr>
        <w:t>Konu:</w:t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</w:p>
    <w:p w:rsidR="00E80E41" w:rsidRDefault="00E80E41" w:rsidP="00E80E41">
      <w:pPr>
        <w:pStyle w:val="AralkYok"/>
        <w:rPr>
          <w:sz w:val="24"/>
          <w:szCs w:val="24"/>
        </w:rPr>
      </w:pPr>
      <w:r w:rsidRPr="00E80E41">
        <w:rPr>
          <w:sz w:val="24"/>
          <w:szCs w:val="24"/>
        </w:rPr>
        <w:t xml:space="preserve">Her yaştan çocuğun ilgi ile izleyebileceği eğitici- öğretici çizgi filmi serisinde; </w:t>
      </w:r>
      <w:proofErr w:type="spellStart"/>
      <w:r w:rsidRPr="00E80E41">
        <w:rPr>
          <w:sz w:val="24"/>
          <w:szCs w:val="24"/>
        </w:rPr>
        <w:t>Tom</w:t>
      </w:r>
      <w:proofErr w:type="spellEnd"/>
      <w:r w:rsidRPr="00E80E41">
        <w:rPr>
          <w:sz w:val="24"/>
          <w:szCs w:val="24"/>
        </w:rPr>
        <w:t xml:space="preserve"> Thomas'ın ailesi, Profesör </w:t>
      </w:r>
      <w:proofErr w:type="spellStart"/>
      <w:r w:rsidRPr="00E80E41">
        <w:rPr>
          <w:sz w:val="24"/>
          <w:szCs w:val="24"/>
        </w:rPr>
        <w:t>Eugenius</w:t>
      </w:r>
      <w:proofErr w:type="spellEnd"/>
      <w:r w:rsidRPr="00E80E41">
        <w:rPr>
          <w:sz w:val="24"/>
          <w:szCs w:val="24"/>
        </w:rPr>
        <w:t xml:space="preserve"> ve asistanı </w:t>
      </w:r>
      <w:proofErr w:type="spellStart"/>
      <w:r w:rsidRPr="00E80E41">
        <w:rPr>
          <w:sz w:val="24"/>
          <w:szCs w:val="24"/>
        </w:rPr>
        <w:t>Elisa</w:t>
      </w:r>
      <w:proofErr w:type="spellEnd"/>
      <w:r w:rsidRPr="00E80E41">
        <w:rPr>
          <w:sz w:val="24"/>
          <w:szCs w:val="24"/>
        </w:rPr>
        <w:t xml:space="preserve"> ile daha önce hiç tanışmamıştır. Hepsi, </w:t>
      </w:r>
      <w:proofErr w:type="spellStart"/>
      <w:r w:rsidRPr="00E80E41">
        <w:rPr>
          <w:sz w:val="24"/>
          <w:szCs w:val="24"/>
        </w:rPr>
        <w:t>Tom</w:t>
      </w:r>
      <w:proofErr w:type="spellEnd"/>
      <w:r w:rsidRPr="00E80E41">
        <w:rPr>
          <w:sz w:val="24"/>
          <w:szCs w:val="24"/>
        </w:rPr>
        <w:t xml:space="preserve"> Thomas'ın babası, şüpheli </w:t>
      </w:r>
      <w:proofErr w:type="spellStart"/>
      <w:r w:rsidRPr="00E80E41">
        <w:rPr>
          <w:sz w:val="24"/>
          <w:szCs w:val="24"/>
        </w:rPr>
        <w:t>Elisa'nın</w:t>
      </w:r>
      <w:proofErr w:type="spellEnd"/>
      <w:r w:rsidRPr="00E80E41">
        <w:rPr>
          <w:sz w:val="24"/>
          <w:szCs w:val="24"/>
        </w:rPr>
        <w:t xml:space="preserve"> </w:t>
      </w:r>
      <w:proofErr w:type="spellStart"/>
      <w:r w:rsidRPr="00E80E41">
        <w:rPr>
          <w:sz w:val="24"/>
          <w:szCs w:val="24"/>
        </w:rPr>
        <w:t>laboratuarda</w:t>
      </w:r>
      <w:proofErr w:type="spellEnd"/>
      <w:r w:rsidRPr="00E80E41">
        <w:rPr>
          <w:sz w:val="24"/>
          <w:szCs w:val="24"/>
        </w:rPr>
        <w:t xml:space="preserve"> garip olaylar bildirmesini isteyen açıklanamayan olaylar hakkında bir haber yayınladığı değişiklikle ilgilidir. </w:t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</w:p>
    <w:p w:rsidR="00E80E41" w:rsidRPr="00E80E41" w:rsidRDefault="00E80E41" w:rsidP="00E80E41">
      <w:pPr>
        <w:pStyle w:val="AralkYok"/>
        <w:rPr>
          <w:sz w:val="24"/>
          <w:szCs w:val="24"/>
        </w:rPr>
      </w:pPr>
      <w:r w:rsidRPr="00E80E41">
        <w:rPr>
          <w:sz w:val="24"/>
          <w:szCs w:val="24"/>
        </w:rPr>
        <w:t xml:space="preserve">Profesör </w:t>
      </w:r>
      <w:proofErr w:type="spellStart"/>
      <w:r w:rsidRPr="00E80E41">
        <w:rPr>
          <w:sz w:val="24"/>
          <w:szCs w:val="24"/>
        </w:rPr>
        <w:t>Eugenius'un</w:t>
      </w:r>
      <w:proofErr w:type="spellEnd"/>
      <w:r w:rsidRPr="00E80E41">
        <w:rPr>
          <w:sz w:val="24"/>
          <w:szCs w:val="24"/>
        </w:rPr>
        <w:t xml:space="preserve"> en son gelişmekte olan işi, </w:t>
      </w:r>
      <w:proofErr w:type="spellStart"/>
      <w:r w:rsidRPr="00E80E41">
        <w:rPr>
          <w:sz w:val="24"/>
          <w:szCs w:val="24"/>
        </w:rPr>
        <w:t>Tamircikler’in</w:t>
      </w:r>
      <w:proofErr w:type="spellEnd"/>
      <w:r w:rsidRPr="00E80E41">
        <w:rPr>
          <w:sz w:val="24"/>
          <w:szCs w:val="24"/>
        </w:rPr>
        <w:t xml:space="preserve"> elektrik telleri üzerinden geçmesine izin verecek küçük bir enerji bileziği aldığında, kısa sürede bir felakete dönüşür. Bu atılım sadece </w:t>
      </w:r>
      <w:proofErr w:type="spellStart"/>
      <w:r w:rsidRPr="00E80E41">
        <w:rPr>
          <w:sz w:val="24"/>
          <w:szCs w:val="24"/>
        </w:rPr>
        <w:t>Tamircikler’in</w:t>
      </w:r>
      <w:proofErr w:type="spellEnd"/>
      <w:r w:rsidRPr="00E80E41">
        <w:rPr>
          <w:sz w:val="24"/>
          <w:szCs w:val="24"/>
        </w:rPr>
        <w:t xml:space="preserve"> daha fazla cihazı düzeltmesini kolaylaştırmakla kalmaz aynı zamanda kendi laboratuvarını kurmak için profesöre yeterince para kazandırır!</w:t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</w:p>
    <w:p w:rsidR="00E80E41" w:rsidRPr="00E80E41" w:rsidRDefault="00E80E41" w:rsidP="00E80E41">
      <w:pPr>
        <w:pStyle w:val="AralkYok"/>
        <w:rPr>
          <w:sz w:val="24"/>
          <w:szCs w:val="24"/>
        </w:rPr>
      </w:pPr>
      <w:r w:rsidRPr="00E80E41">
        <w:rPr>
          <w:sz w:val="24"/>
          <w:szCs w:val="24"/>
        </w:rPr>
        <w:t>İyi çalışmalar,</w:t>
      </w:r>
    </w:p>
    <w:p w:rsidR="000C0D5C" w:rsidRDefault="000C0D5C" w:rsidP="00E80E41">
      <w:pPr>
        <w:pStyle w:val="AralkYok"/>
        <w:rPr>
          <w:sz w:val="24"/>
          <w:szCs w:val="24"/>
        </w:rPr>
      </w:pPr>
    </w:p>
    <w:p w:rsidR="00E80E41" w:rsidRPr="00E80E41" w:rsidRDefault="00E80E41" w:rsidP="00E80E41">
      <w:pPr>
        <w:pStyle w:val="AralkYok"/>
        <w:rPr>
          <w:sz w:val="24"/>
          <w:szCs w:val="24"/>
        </w:rPr>
      </w:pPr>
      <w:r w:rsidRPr="00E80E41">
        <w:rPr>
          <w:sz w:val="24"/>
          <w:szCs w:val="24"/>
        </w:rPr>
        <w:t>Firuzan Koçak</w:t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  <w:r w:rsidRPr="00E80E41">
        <w:rPr>
          <w:sz w:val="24"/>
          <w:szCs w:val="24"/>
        </w:rPr>
        <w:t>Film Dağıtım Pazarlama Müdürü</w:t>
      </w:r>
      <w:r w:rsidRPr="00E80E41">
        <w:rPr>
          <w:sz w:val="24"/>
          <w:szCs w:val="24"/>
        </w:rPr>
        <w:br/>
        <w:t xml:space="preserve">CGV Mars </w:t>
      </w:r>
      <w:proofErr w:type="spellStart"/>
      <w:r w:rsidRPr="00E80E41">
        <w:rPr>
          <w:sz w:val="24"/>
          <w:szCs w:val="24"/>
        </w:rPr>
        <w:t>Cinema</w:t>
      </w:r>
      <w:proofErr w:type="spellEnd"/>
      <w:r w:rsidRPr="00E80E41">
        <w:rPr>
          <w:sz w:val="24"/>
          <w:szCs w:val="24"/>
        </w:rPr>
        <w:t xml:space="preserve"> </w:t>
      </w:r>
      <w:proofErr w:type="spellStart"/>
      <w:r w:rsidRPr="00E80E41">
        <w:rPr>
          <w:sz w:val="24"/>
          <w:szCs w:val="24"/>
        </w:rPr>
        <w:t>Group</w:t>
      </w:r>
      <w:proofErr w:type="spellEnd"/>
      <w:r w:rsidRPr="00E80E41">
        <w:rPr>
          <w:sz w:val="24"/>
          <w:szCs w:val="24"/>
        </w:rPr>
        <w:br/>
        <w:t xml:space="preserve">a. </w:t>
      </w:r>
      <w:proofErr w:type="spellStart"/>
      <w:r w:rsidRPr="00E80E41">
        <w:rPr>
          <w:sz w:val="24"/>
          <w:szCs w:val="24"/>
        </w:rPr>
        <w:t>Dereboyu</w:t>
      </w:r>
      <w:proofErr w:type="spellEnd"/>
      <w:r w:rsidRPr="00E80E41">
        <w:rPr>
          <w:sz w:val="24"/>
          <w:szCs w:val="24"/>
        </w:rPr>
        <w:t xml:space="preserve"> Cad. </w:t>
      </w:r>
      <w:proofErr w:type="spellStart"/>
      <w:r w:rsidRPr="00E80E41">
        <w:rPr>
          <w:sz w:val="24"/>
          <w:szCs w:val="24"/>
        </w:rPr>
        <w:t>Ambarlıdere</w:t>
      </w:r>
      <w:proofErr w:type="spellEnd"/>
      <w:r w:rsidRPr="00E80E41">
        <w:rPr>
          <w:sz w:val="24"/>
          <w:szCs w:val="24"/>
        </w:rPr>
        <w:t xml:space="preserve"> Yolu No:4 Kat:1 Ortaköy-Beşiktaş-İstanbul-</w:t>
      </w:r>
      <w:proofErr w:type="spellStart"/>
      <w:r w:rsidRPr="00E80E41">
        <w:rPr>
          <w:sz w:val="24"/>
          <w:szCs w:val="24"/>
        </w:rPr>
        <w:t>Turkey</w:t>
      </w:r>
      <w:proofErr w:type="spellEnd"/>
      <w:r w:rsidRPr="00E80E41">
        <w:rPr>
          <w:sz w:val="24"/>
          <w:szCs w:val="24"/>
        </w:rPr>
        <w:br/>
        <w:t>t. +90 212 978 12 41</w:t>
      </w:r>
      <w:r w:rsidRPr="00E80E41">
        <w:rPr>
          <w:sz w:val="24"/>
          <w:szCs w:val="24"/>
        </w:rPr>
        <w:br/>
        <w:t>m. +90 538 278 02 96</w:t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  <w:r w:rsidRPr="00E80E41">
        <w:rPr>
          <w:sz w:val="24"/>
          <w:szCs w:val="24"/>
        </w:rPr>
        <w:t>m. +90 530 403 56 97</w:t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  <w:r w:rsidRPr="00E80E41">
        <w:rPr>
          <w:sz w:val="24"/>
          <w:szCs w:val="24"/>
        </w:rPr>
        <w:t xml:space="preserve">e. </w:t>
      </w:r>
      <w:hyperlink r:id="rId5" w:history="1">
        <w:r w:rsidRPr="00E80E41">
          <w:rPr>
            <w:sz w:val="24"/>
            <w:szCs w:val="24"/>
          </w:rPr>
          <w:t>firuzan.kocak@cj.net</w:t>
        </w:r>
      </w:hyperlink>
      <w:r w:rsidRPr="00E80E41">
        <w:rPr>
          <w:sz w:val="24"/>
          <w:szCs w:val="24"/>
        </w:rPr>
        <w:br/>
      </w:r>
      <w:hyperlink r:id="rId6" w:history="1">
        <w:r w:rsidRPr="00E80E41">
          <w:rPr>
            <w:sz w:val="24"/>
            <w:szCs w:val="24"/>
          </w:rPr>
          <w:t>www.marscinemagroup.com.tr</w:t>
        </w:r>
      </w:hyperlink>
      <w:r w:rsidRPr="00E80E41">
        <w:rPr>
          <w:sz w:val="24"/>
          <w:szCs w:val="24"/>
        </w:rPr>
        <w:br/>
      </w:r>
    </w:p>
    <w:p w:rsidR="00E80E41" w:rsidRPr="00E80E41" w:rsidRDefault="00E80E41" w:rsidP="00E80E41">
      <w:pPr>
        <w:pStyle w:val="AralkYok"/>
        <w:rPr>
          <w:sz w:val="24"/>
          <w:szCs w:val="24"/>
        </w:rPr>
      </w:pPr>
    </w:p>
    <w:sectPr w:rsidR="00E80E41" w:rsidRPr="00E80E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41"/>
    <w:rsid w:val="000C0D5C"/>
    <w:rsid w:val="000E2FB0"/>
    <w:rsid w:val="00557206"/>
    <w:rsid w:val="00B177FC"/>
    <w:rsid w:val="00CC4FF0"/>
    <w:rsid w:val="00E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88A1"/>
  <w15:chartTrackingRefBased/>
  <w15:docId w15:val="{F1B06C30-03F2-4805-B50D-953C6685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0E4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C0D5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0D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scinemagroup.com.tr/" TargetMode="External"/><Relationship Id="rId5" Type="http://schemas.openxmlformats.org/officeDocument/2006/relationships/hyperlink" Target="firuzan.kocak@cj.net" TargetMode="External"/><Relationship Id="rId4" Type="http://schemas.openxmlformats.org/officeDocument/2006/relationships/hyperlink" Target="https://www.youtube.com/watch?v=u2OFhBl1Yp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2017-11-26T15:17:00Z</dcterms:created>
  <dcterms:modified xsi:type="dcterms:W3CDTF">2017-11-26T16:36:00Z</dcterms:modified>
</cp:coreProperties>
</file>