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44FD8" w14:textId="77777777" w:rsidR="00E1604A" w:rsidRDefault="00E1604A" w:rsidP="00E1604A">
      <w:pPr>
        <w:pStyle w:val="AralkYok"/>
      </w:pPr>
    </w:p>
    <w:p w14:paraId="4AED2827" w14:textId="77777777" w:rsidR="00E1604A" w:rsidRPr="00E1604A" w:rsidRDefault="00E1604A" w:rsidP="00E1604A">
      <w:pPr>
        <w:pStyle w:val="AralkYok"/>
      </w:pPr>
    </w:p>
    <w:p w14:paraId="434D5401" w14:textId="080BE216" w:rsidR="00F52420" w:rsidRPr="00E1604A" w:rsidRDefault="00000000" w:rsidP="00E1604A">
      <w:pPr>
        <w:pStyle w:val="AralkYok"/>
        <w:jc w:val="center"/>
        <w:rPr>
          <w:b/>
          <w:bCs/>
          <w:sz w:val="40"/>
          <w:szCs w:val="40"/>
        </w:rPr>
      </w:pPr>
      <w:r w:rsidRPr="00E1604A">
        <w:rPr>
          <w:b/>
          <w:bCs/>
          <w:sz w:val="40"/>
          <w:szCs w:val="40"/>
        </w:rPr>
        <w:t>TME FILMS BASIN GÖSTERİMİ</w:t>
      </w:r>
    </w:p>
    <w:p w14:paraId="089C81F5" w14:textId="37A6760F" w:rsidR="00F52420" w:rsidRPr="00E1604A" w:rsidRDefault="00000000" w:rsidP="00E1604A">
      <w:pPr>
        <w:pStyle w:val="AralkYok"/>
        <w:jc w:val="center"/>
        <w:rPr>
          <w:b/>
          <w:bCs/>
          <w:sz w:val="40"/>
          <w:szCs w:val="40"/>
        </w:rPr>
      </w:pPr>
      <w:r w:rsidRPr="00E1604A">
        <w:rPr>
          <w:b/>
          <w:bCs/>
          <w:sz w:val="40"/>
          <w:szCs w:val="40"/>
        </w:rPr>
        <w:t>‘MATERIALISTS – TAM BANA GÖRE’</w:t>
      </w:r>
    </w:p>
    <w:p w14:paraId="77325470" w14:textId="77777777" w:rsidR="00F52420" w:rsidRPr="00E1604A" w:rsidRDefault="00F52420" w:rsidP="00E1604A">
      <w:pPr>
        <w:pStyle w:val="AralkYok"/>
        <w:rPr>
          <w:sz w:val="24"/>
          <w:szCs w:val="24"/>
        </w:rPr>
      </w:pPr>
    </w:p>
    <w:p w14:paraId="60DE54FB" w14:textId="77777777" w:rsidR="00F52420" w:rsidRPr="00E1604A" w:rsidRDefault="00000000" w:rsidP="00E1604A">
      <w:pPr>
        <w:pStyle w:val="AralkYok"/>
        <w:rPr>
          <w:sz w:val="24"/>
          <w:szCs w:val="24"/>
        </w:rPr>
      </w:pPr>
      <w:r w:rsidRPr="00E1604A">
        <w:rPr>
          <w:b/>
          <w:bCs/>
          <w:sz w:val="24"/>
          <w:szCs w:val="24"/>
        </w:rPr>
        <w:t>Tarih:</w:t>
      </w:r>
      <w:r w:rsidRPr="00E1604A">
        <w:rPr>
          <w:sz w:val="24"/>
          <w:szCs w:val="24"/>
        </w:rPr>
        <w:t xml:space="preserve"> 11 Haziran Çarşamba</w:t>
      </w:r>
    </w:p>
    <w:p w14:paraId="4C6F0A9B" w14:textId="77777777" w:rsidR="00F52420" w:rsidRPr="00E1604A" w:rsidRDefault="00000000" w:rsidP="00E1604A">
      <w:pPr>
        <w:pStyle w:val="AralkYok"/>
        <w:rPr>
          <w:sz w:val="24"/>
          <w:szCs w:val="24"/>
        </w:rPr>
      </w:pPr>
      <w:r w:rsidRPr="00E1604A">
        <w:rPr>
          <w:b/>
          <w:bCs/>
          <w:sz w:val="24"/>
          <w:szCs w:val="24"/>
        </w:rPr>
        <w:t>İkram:</w:t>
      </w:r>
      <w:r w:rsidRPr="00E1604A">
        <w:rPr>
          <w:sz w:val="24"/>
          <w:szCs w:val="24"/>
        </w:rPr>
        <w:t xml:space="preserve"> 13.00</w:t>
      </w:r>
    </w:p>
    <w:p w14:paraId="5AF6CBF3" w14:textId="77777777" w:rsidR="00F52420" w:rsidRPr="00E1604A" w:rsidRDefault="00000000" w:rsidP="00E1604A">
      <w:pPr>
        <w:pStyle w:val="AralkYok"/>
        <w:rPr>
          <w:sz w:val="24"/>
          <w:szCs w:val="24"/>
        </w:rPr>
      </w:pPr>
      <w:r w:rsidRPr="00E1604A">
        <w:rPr>
          <w:b/>
          <w:bCs/>
          <w:sz w:val="24"/>
          <w:szCs w:val="24"/>
        </w:rPr>
        <w:t>Gösterim:</w:t>
      </w:r>
      <w:r w:rsidRPr="00E1604A">
        <w:rPr>
          <w:sz w:val="24"/>
          <w:szCs w:val="24"/>
        </w:rPr>
        <w:t xml:space="preserve"> 13.30</w:t>
      </w:r>
    </w:p>
    <w:p w14:paraId="48FB1BD8" w14:textId="77777777" w:rsidR="00F52420" w:rsidRDefault="00000000" w:rsidP="00E1604A">
      <w:pPr>
        <w:pStyle w:val="AralkYok"/>
        <w:rPr>
          <w:sz w:val="24"/>
          <w:szCs w:val="24"/>
        </w:rPr>
      </w:pPr>
      <w:r w:rsidRPr="00E1604A">
        <w:rPr>
          <w:b/>
          <w:bCs/>
          <w:sz w:val="24"/>
          <w:szCs w:val="24"/>
        </w:rPr>
        <w:t>Yer:</w:t>
      </w:r>
      <w:r w:rsidRPr="00E1604A">
        <w:rPr>
          <w:sz w:val="24"/>
          <w:szCs w:val="24"/>
        </w:rPr>
        <w:t xml:space="preserve"> </w:t>
      </w:r>
      <w:proofErr w:type="spellStart"/>
      <w:r w:rsidRPr="00E1604A">
        <w:rPr>
          <w:sz w:val="24"/>
          <w:szCs w:val="24"/>
        </w:rPr>
        <w:t>Paribu</w:t>
      </w:r>
      <w:proofErr w:type="spellEnd"/>
      <w:r w:rsidRPr="00E1604A">
        <w:rPr>
          <w:sz w:val="24"/>
          <w:szCs w:val="24"/>
        </w:rPr>
        <w:t xml:space="preserve"> </w:t>
      </w:r>
      <w:proofErr w:type="spellStart"/>
      <w:r w:rsidRPr="00E1604A">
        <w:rPr>
          <w:sz w:val="24"/>
          <w:szCs w:val="24"/>
        </w:rPr>
        <w:t>Cineverse</w:t>
      </w:r>
      <w:proofErr w:type="spellEnd"/>
      <w:r w:rsidRPr="00E1604A">
        <w:rPr>
          <w:sz w:val="24"/>
          <w:szCs w:val="24"/>
        </w:rPr>
        <w:t xml:space="preserve"> Akasya </w:t>
      </w:r>
    </w:p>
    <w:p w14:paraId="04605C62" w14:textId="77777777" w:rsidR="00E1604A" w:rsidRPr="00E1604A" w:rsidRDefault="00E1604A" w:rsidP="00E1604A">
      <w:pPr>
        <w:pStyle w:val="AralkYok"/>
        <w:rPr>
          <w:sz w:val="24"/>
          <w:szCs w:val="24"/>
        </w:rPr>
      </w:pPr>
    </w:p>
    <w:p w14:paraId="35A4FB68" w14:textId="48372950" w:rsidR="00E1604A" w:rsidRPr="00E1604A" w:rsidRDefault="00000000" w:rsidP="00E1604A">
      <w:pPr>
        <w:pStyle w:val="AralkYok"/>
        <w:rPr>
          <w:color w:val="4F81BD" w:themeColor="accent1"/>
          <w:sz w:val="24"/>
          <w:szCs w:val="24"/>
        </w:rPr>
      </w:pPr>
      <w:r w:rsidRPr="00E1604A">
        <w:rPr>
          <w:b/>
          <w:sz w:val="24"/>
          <w:szCs w:val="24"/>
        </w:rPr>
        <w:t>Fragman Linki:</w:t>
      </w:r>
      <w:r w:rsidR="00E1604A" w:rsidRPr="00E1604A">
        <w:rPr>
          <w:b/>
          <w:sz w:val="24"/>
          <w:szCs w:val="24"/>
        </w:rPr>
        <w:t xml:space="preserve"> </w:t>
      </w:r>
      <w:hyperlink r:id="rId6" w:history="1">
        <w:r w:rsidR="00E1604A" w:rsidRPr="00E1604A">
          <w:rPr>
            <w:rStyle w:val="Kpr"/>
            <w:color w:val="4F81BD" w:themeColor="accent1"/>
            <w:sz w:val="24"/>
            <w:szCs w:val="24"/>
          </w:rPr>
          <w:t>https://www.youtube.com/watch?v=VmKxVdpaidI&amp;t=4s</w:t>
        </w:r>
      </w:hyperlink>
    </w:p>
    <w:p w14:paraId="3B886C9A" w14:textId="77777777" w:rsidR="00E1604A" w:rsidRPr="00E1604A" w:rsidRDefault="00E1604A" w:rsidP="00E1604A">
      <w:pPr>
        <w:pStyle w:val="AralkYok"/>
        <w:rPr>
          <w:sz w:val="24"/>
          <w:szCs w:val="24"/>
        </w:rPr>
      </w:pPr>
    </w:p>
    <w:p w14:paraId="01988BF6" w14:textId="3158C5B2" w:rsidR="00F52420" w:rsidRDefault="00000000" w:rsidP="00E1604A">
      <w:pPr>
        <w:pStyle w:val="AralkYok"/>
        <w:rPr>
          <w:sz w:val="24"/>
          <w:szCs w:val="24"/>
        </w:rPr>
      </w:pPr>
      <w:r w:rsidRPr="00E1604A">
        <w:rPr>
          <w:sz w:val="24"/>
          <w:szCs w:val="24"/>
        </w:rPr>
        <w:t xml:space="preserve">Oscar adayı yönetmen Celine </w:t>
      </w:r>
      <w:proofErr w:type="spellStart"/>
      <w:r w:rsidRPr="00E1604A">
        <w:rPr>
          <w:sz w:val="24"/>
          <w:szCs w:val="24"/>
        </w:rPr>
        <w:t>Song</w:t>
      </w:r>
      <w:proofErr w:type="spellEnd"/>
      <w:r w:rsidRPr="00E1604A">
        <w:rPr>
          <w:sz w:val="24"/>
          <w:szCs w:val="24"/>
        </w:rPr>
        <w:t>, yeni filmi ‘</w:t>
      </w:r>
      <w:proofErr w:type="spellStart"/>
      <w:r w:rsidRPr="00E1604A">
        <w:rPr>
          <w:sz w:val="24"/>
          <w:szCs w:val="24"/>
        </w:rPr>
        <w:t>Materialists</w:t>
      </w:r>
      <w:proofErr w:type="spellEnd"/>
      <w:r w:rsidRPr="00E1604A">
        <w:rPr>
          <w:sz w:val="24"/>
          <w:szCs w:val="24"/>
        </w:rPr>
        <w:t xml:space="preserve"> – Tam Bana Göre’ ile aşk, arzu ve bağlılık üzerine çarpıcı bir ilişki hikayesi sunuyor. Filmin basın gösteriminde sizleri de aramızda görmekten mutluluk duyarız.</w:t>
      </w:r>
    </w:p>
    <w:p w14:paraId="12C8E7BC" w14:textId="77777777" w:rsidR="00E1604A" w:rsidRPr="00E1604A" w:rsidRDefault="00E1604A" w:rsidP="00E1604A">
      <w:pPr>
        <w:pStyle w:val="AralkYok"/>
        <w:rPr>
          <w:sz w:val="24"/>
          <w:szCs w:val="24"/>
        </w:rPr>
      </w:pPr>
    </w:p>
    <w:p w14:paraId="543E1EE7" w14:textId="77777777" w:rsidR="00F52420" w:rsidRPr="00E1604A" w:rsidRDefault="00000000" w:rsidP="00E1604A">
      <w:pPr>
        <w:pStyle w:val="AralkYok"/>
        <w:rPr>
          <w:sz w:val="24"/>
          <w:szCs w:val="24"/>
        </w:rPr>
      </w:pPr>
      <w:r w:rsidRPr="00E1604A">
        <w:rPr>
          <w:sz w:val="24"/>
          <w:szCs w:val="24"/>
        </w:rPr>
        <w:t>Genç ve hırslı bir çöpçatan olan Lucy (Dakota Johnson), kariyerinin zirvesindeyken kalbinin kontrolünü kaybeder. Hayatına giren yeni bir ilişki ile hâlâ unutamadığı eski sevgilisi (Chris Evans) arasında kalan Lucy, gerçek aşkın neye göre şekillendiğini sorgulamaya başlar.</w:t>
      </w:r>
    </w:p>
    <w:p w14:paraId="6E346925" w14:textId="77777777" w:rsidR="00F52420" w:rsidRPr="00E1604A" w:rsidRDefault="00000000" w:rsidP="00E1604A">
      <w:pPr>
        <w:pStyle w:val="AralkYok"/>
        <w:rPr>
          <w:sz w:val="24"/>
          <w:szCs w:val="24"/>
        </w:rPr>
      </w:pPr>
      <w:r w:rsidRPr="00E1604A">
        <w:rPr>
          <w:sz w:val="24"/>
          <w:szCs w:val="24"/>
        </w:rPr>
        <w:t xml:space="preserve">Senaryosu ve yönetmenliği Celine </w:t>
      </w:r>
      <w:proofErr w:type="spellStart"/>
      <w:r w:rsidRPr="00E1604A">
        <w:rPr>
          <w:sz w:val="24"/>
          <w:szCs w:val="24"/>
        </w:rPr>
        <w:t>Song’a</w:t>
      </w:r>
      <w:proofErr w:type="spellEnd"/>
      <w:r w:rsidRPr="00E1604A">
        <w:rPr>
          <w:sz w:val="24"/>
          <w:szCs w:val="24"/>
        </w:rPr>
        <w:t xml:space="preserve"> ait olan filmin yapımcılığını David </w:t>
      </w:r>
      <w:proofErr w:type="spellStart"/>
      <w:r w:rsidRPr="00E1604A">
        <w:rPr>
          <w:sz w:val="24"/>
          <w:szCs w:val="24"/>
        </w:rPr>
        <w:t>Hinojosa</w:t>
      </w:r>
      <w:proofErr w:type="spellEnd"/>
      <w:r w:rsidRPr="00E1604A">
        <w:rPr>
          <w:sz w:val="24"/>
          <w:szCs w:val="24"/>
        </w:rPr>
        <w:t xml:space="preserve">, Christine </w:t>
      </w:r>
      <w:proofErr w:type="spellStart"/>
      <w:r w:rsidRPr="00E1604A">
        <w:rPr>
          <w:sz w:val="24"/>
          <w:szCs w:val="24"/>
        </w:rPr>
        <w:t>Vachon</w:t>
      </w:r>
      <w:proofErr w:type="spellEnd"/>
      <w:r w:rsidRPr="00E1604A">
        <w:rPr>
          <w:sz w:val="24"/>
          <w:szCs w:val="24"/>
        </w:rPr>
        <w:t xml:space="preserve">, </w:t>
      </w:r>
      <w:proofErr w:type="spellStart"/>
      <w:r w:rsidRPr="00E1604A">
        <w:rPr>
          <w:sz w:val="24"/>
          <w:szCs w:val="24"/>
        </w:rPr>
        <w:t>Pamela</w:t>
      </w:r>
      <w:proofErr w:type="spellEnd"/>
      <w:r w:rsidRPr="00E1604A">
        <w:rPr>
          <w:sz w:val="24"/>
          <w:szCs w:val="24"/>
        </w:rPr>
        <w:t xml:space="preserve"> </w:t>
      </w:r>
      <w:proofErr w:type="spellStart"/>
      <w:r w:rsidRPr="00E1604A">
        <w:rPr>
          <w:sz w:val="24"/>
          <w:szCs w:val="24"/>
        </w:rPr>
        <w:t>Koffler</w:t>
      </w:r>
      <w:proofErr w:type="spellEnd"/>
      <w:r w:rsidRPr="00E1604A">
        <w:rPr>
          <w:sz w:val="24"/>
          <w:szCs w:val="24"/>
        </w:rPr>
        <w:t xml:space="preserve"> ve Celine </w:t>
      </w:r>
      <w:proofErr w:type="spellStart"/>
      <w:r w:rsidRPr="00E1604A">
        <w:rPr>
          <w:sz w:val="24"/>
          <w:szCs w:val="24"/>
        </w:rPr>
        <w:t>Song</w:t>
      </w:r>
      <w:proofErr w:type="spellEnd"/>
      <w:r w:rsidRPr="00E1604A">
        <w:rPr>
          <w:sz w:val="24"/>
          <w:szCs w:val="24"/>
        </w:rPr>
        <w:t xml:space="preserve"> üstleniyor.</w:t>
      </w:r>
      <w:r w:rsidRPr="00E1604A">
        <w:rPr>
          <w:sz w:val="24"/>
          <w:szCs w:val="24"/>
        </w:rPr>
        <w:br/>
      </w:r>
      <w:r w:rsidRPr="00E1604A">
        <w:rPr>
          <w:sz w:val="24"/>
          <w:szCs w:val="24"/>
        </w:rPr>
        <w:br/>
        <w:t xml:space="preserve"> Oyuncu kadrosunda ise Dakota Johnson, Chris Evans ve Pedro Pascal yer alıyor.</w:t>
      </w:r>
    </w:p>
    <w:p w14:paraId="6BB2A4F4" w14:textId="77777777" w:rsidR="00F52420" w:rsidRPr="00E1604A" w:rsidRDefault="00000000" w:rsidP="00E1604A">
      <w:pPr>
        <w:pStyle w:val="AralkYok"/>
        <w:rPr>
          <w:sz w:val="24"/>
          <w:szCs w:val="24"/>
        </w:rPr>
      </w:pPr>
      <w:r w:rsidRPr="00E1604A">
        <w:rPr>
          <w:sz w:val="24"/>
          <w:szCs w:val="24"/>
        </w:rPr>
        <w:t>‘</w:t>
      </w:r>
      <w:proofErr w:type="spellStart"/>
      <w:r w:rsidRPr="00E1604A">
        <w:rPr>
          <w:sz w:val="24"/>
          <w:szCs w:val="24"/>
        </w:rPr>
        <w:t>Materialists</w:t>
      </w:r>
      <w:proofErr w:type="spellEnd"/>
      <w:r w:rsidRPr="00E1604A">
        <w:rPr>
          <w:sz w:val="24"/>
          <w:szCs w:val="24"/>
        </w:rPr>
        <w:t xml:space="preserve"> – Tam Bana Göre’, 13 Haziran’da TME </w:t>
      </w:r>
      <w:proofErr w:type="spellStart"/>
      <w:r w:rsidRPr="00E1604A">
        <w:rPr>
          <w:sz w:val="24"/>
          <w:szCs w:val="24"/>
        </w:rPr>
        <w:t>Films</w:t>
      </w:r>
      <w:proofErr w:type="spellEnd"/>
      <w:r w:rsidRPr="00E1604A">
        <w:rPr>
          <w:sz w:val="24"/>
          <w:szCs w:val="24"/>
        </w:rPr>
        <w:t xml:space="preserve"> dağıtımıyla sinemalarda!</w:t>
      </w:r>
    </w:p>
    <w:p w14:paraId="3F6F0FDD" w14:textId="77777777" w:rsidR="00F52420" w:rsidRPr="00E1604A" w:rsidRDefault="00F52420" w:rsidP="00E1604A">
      <w:pPr>
        <w:pStyle w:val="AralkYok"/>
        <w:rPr>
          <w:sz w:val="24"/>
          <w:szCs w:val="24"/>
        </w:rPr>
      </w:pPr>
    </w:p>
    <w:p w14:paraId="22C0686E" w14:textId="0A35521F" w:rsidR="00F52420" w:rsidRPr="00E1604A" w:rsidRDefault="00000000" w:rsidP="00E1604A">
      <w:pPr>
        <w:pStyle w:val="AralkYok"/>
        <w:rPr>
          <w:sz w:val="24"/>
          <w:szCs w:val="24"/>
        </w:rPr>
      </w:pPr>
      <w:r w:rsidRPr="00E1604A">
        <w:rPr>
          <w:color w:val="313131"/>
          <w:sz w:val="24"/>
          <w:szCs w:val="24"/>
        </w:rPr>
        <w:t>Katılım durumunuzu</w:t>
      </w:r>
      <w:r w:rsidRPr="00E1604A">
        <w:rPr>
          <w:b/>
          <w:color w:val="313131"/>
          <w:sz w:val="24"/>
          <w:szCs w:val="24"/>
        </w:rPr>
        <w:t xml:space="preserve"> </w:t>
      </w:r>
      <w:hyperlink r:id="rId7" w:history="1">
        <w:r w:rsidR="00E1604A" w:rsidRPr="00E1604A">
          <w:rPr>
            <w:rStyle w:val="Kpr"/>
            <w:bCs/>
            <w:color w:val="0070C0"/>
            <w:sz w:val="24"/>
            <w:szCs w:val="24"/>
          </w:rPr>
          <w:t>pprmedya@pprmedya.com</w:t>
        </w:r>
      </w:hyperlink>
      <w:r w:rsidR="00E1604A">
        <w:rPr>
          <w:bCs/>
          <w:color w:val="4F81BD" w:themeColor="accent1"/>
          <w:sz w:val="24"/>
          <w:szCs w:val="24"/>
        </w:rPr>
        <w:t xml:space="preserve"> </w:t>
      </w:r>
      <w:r w:rsidRPr="00E1604A">
        <w:rPr>
          <w:color w:val="313131"/>
          <w:sz w:val="24"/>
          <w:szCs w:val="24"/>
        </w:rPr>
        <w:t>adresine lütfen bildiriniz.</w:t>
      </w:r>
    </w:p>
    <w:sectPr w:rsidR="00F52420" w:rsidRPr="00E1604A">
      <w:headerReference w:type="default" r:id="rId8"/>
      <w:footerReference w:type="default" r:id="rId9"/>
      <w:headerReference w:type="first" r:id="rId10"/>
      <w:footerReference w:type="first" r:id="rId11"/>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669A" w14:textId="77777777" w:rsidR="00F37371" w:rsidRDefault="00F37371">
      <w:r>
        <w:separator/>
      </w:r>
    </w:p>
  </w:endnote>
  <w:endnote w:type="continuationSeparator" w:id="0">
    <w:p w14:paraId="005E07C9" w14:textId="77777777" w:rsidR="00F37371" w:rsidRDefault="00F3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5E03" w14:textId="77777777" w:rsidR="00F52420"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5C816A63" w14:textId="77777777" w:rsidR="00F5242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6BDB34E0" w14:textId="77777777" w:rsidR="00F5242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53885834" w14:textId="77777777" w:rsidR="00F52420"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30ACB336" w14:textId="77777777" w:rsidR="00F5242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C63DCCE" w14:textId="77777777" w:rsidR="00F52420" w:rsidRDefault="00F52420">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33F2" w14:textId="77777777" w:rsidR="00F52420" w:rsidRDefault="00F52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35AE5" w14:textId="77777777" w:rsidR="00F37371" w:rsidRDefault="00F37371">
      <w:r>
        <w:separator/>
      </w:r>
    </w:p>
  </w:footnote>
  <w:footnote w:type="continuationSeparator" w:id="0">
    <w:p w14:paraId="58D3BA53" w14:textId="77777777" w:rsidR="00F37371" w:rsidRDefault="00F3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C57A" w14:textId="77777777" w:rsidR="00F52420"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6236C07" wp14:editId="37F4168B">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6028" w14:textId="77777777" w:rsidR="00F52420" w:rsidRDefault="00F524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20"/>
    <w:rsid w:val="000C27E4"/>
    <w:rsid w:val="00E1604A"/>
    <w:rsid w:val="00F37371"/>
    <w:rsid w:val="00F52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8B19"/>
  <w15:docId w15:val="{A57FFACA-D04B-48F3-B7E5-6F395064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E1604A"/>
  </w:style>
  <w:style w:type="character" w:styleId="Kpr">
    <w:name w:val="Hyperlink"/>
    <w:basedOn w:val="VarsaylanParagrafYazTipi"/>
    <w:uiPriority w:val="99"/>
    <w:unhideWhenUsed/>
    <w:rsid w:val="00E1604A"/>
    <w:rPr>
      <w:color w:val="0000FF" w:themeColor="hyperlink"/>
      <w:u w:val="single"/>
    </w:rPr>
  </w:style>
  <w:style w:type="character" w:styleId="zmlenmeyenBahsetme">
    <w:name w:val="Unresolved Mention"/>
    <w:basedOn w:val="VarsaylanParagrafYazTipi"/>
    <w:uiPriority w:val="99"/>
    <w:semiHidden/>
    <w:unhideWhenUsed/>
    <w:rsid w:val="00E16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prmedya@pprmedy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mKxVdpaidI&amp;t=4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2025-06-10T05:00:00Z</dcterms:created>
  <dcterms:modified xsi:type="dcterms:W3CDTF">2025-06-10T05:04:00Z</dcterms:modified>
</cp:coreProperties>
</file>