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5E" w:rsidRDefault="0009655E" w:rsidP="0009655E">
      <w:pPr>
        <w:rPr>
          <w:lang w:eastAsia="tr-TR"/>
        </w:rPr>
      </w:pPr>
      <w:r w:rsidRPr="003F6CF7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73183E5" wp14:editId="019DC7A7">
            <wp:simplePos x="0" y="0"/>
            <wp:positionH relativeFrom="margin">
              <wp:align>center</wp:align>
            </wp:positionH>
            <wp:positionV relativeFrom="paragraph">
              <wp:posOffset>-902335</wp:posOffset>
            </wp:positionV>
            <wp:extent cx="1762125" cy="1091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9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55E" w:rsidRDefault="0009655E" w:rsidP="0009655E">
      <w:r>
        <w:rPr>
          <w:noProof/>
          <w:lang w:eastAsia="tr-TR"/>
        </w:rPr>
        <w:drawing>
          <wp:inline distT="0" distB="0" distL="0" distR="0" wp14:anchorId="0A1645B5" wp14:editId="137CECA0">
            <wp:extent cx="1103258" cy="1104900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2769" cy="110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C30">
        <w:rPr>
          <w:lang w:eastAsia="tr-TR"/>
        </w:rPr>
        <w:t xml:space="preserve"> </w:t>
      </w:r>
      <w:r>
        <w:rPr>
          <w:lang w:eastAsia="tr-TR"/>
        </w:rPr>
        <w:tab/>
      </w:r>
      <w:r>
        <w:rPr>
          <w:noProof/>
          <w:lang w:eastAsia="tr-TR"/>
        </w:rPr>
        <w:drawing>
          <wp:inline distT="0" distB="0" distL="0" distR="0" wp14:anchorId="3A8E6E9F" wp14:editId="0536A1F5">
            <wp:extent cx="1555724" cy="1181100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5909" cy="11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tr-TR"/>
        </w:rPr>
        <w:tab/>
        <w:t xml:space="preserve"> </w:t>
      </w:r>
      <w:r>
        <w:rPr>
          <w:noProof/>
          <w:lang w:eastAsia="tr-TR"/>
        </w:rPr>
        <w:drawing>
          <wp:inline distT="0" distB="0" distL="0" distR="0" wp14:anchorId="1BEFDF77" wp14:editId="5C5C9931">
            <wp:extent cx="1140574" cy="1143000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648" cy="114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tr-TR"/>
        </w:rPr>
        <w:t xml:space="preserve">            </w:t>
      </w:r>
      <w:r>
        <w:rPr>
          <w:noProof/>
          <w:lang w:eastAsia="tr-TR"/>
        </w:rPr>
        <w:drawing>
          <wp:inline distT="0" distB="0" distL="0" distR="0" wp14:anchorId="676DD925" wp14:editId="7C30534E">
            <wp:extent cx="954864" cy="1141349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199" cy="11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C2" w:rsidRPr="003F6CF7" w:rsidRDefault="008566C2" w:rsidP="003F6CF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27CDE" w:rsidRPr="00F27CDE" w:rsidRDefault="00F27CDE" w:rsidP="002F000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0003" w:rsidRPr="00F27CDE" w:rsidRDefault="003F6CF7" w:rsidP="002F0003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27CDE">
        <w:rPr>
          <w:rFonts w:asciiTheme="minorHAnsi" w:hAnsiTheme="minorHAnsi" w:cstheme="minorHAnsi"/>
          <w:b/>
          <w:sz w:val="40"/>
          <w:szCs w:val="40"/>
        </w:rPr>
        <w:t xml:space="preserve">Star </w:t>
      </w:r>
      <w:proofErr w:type="spellStart"/>
      <w:r w:rsidRPr="00F27CDE">
        <w:rPr>
          <w:rFonts w:asciiTheme="minorHAnsi" w:hAnsiTheme="minorHAnsi" w:cstheme="minorHAnsi"/>
          <w:b/>
          <w:sz w:val="40"/>
          <w:szCs w:val="40"/>
        </w:rPr>
        <w:t>Wars</w:t>
      </w:r>
      <w:proofErr w:type="spellEnd"/>
      <w:r w:rsidRPr="00F27CD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27CDE" w:rsidRPr="00F27CDE">
        <w:rPr>
          <w:rFonts w:asciiTheme="minorHAnsi" w:hAnsiTheme="minorHAnsi" w:cstheme="minorHAnsi"/>
          <w:b/>
          <w:sz w:val="40"/>
          <w:szCs w:val="40"/>
        </w:rPr>
        <w:t xml:space="preserve">Hayranları Kostümlerini Giyip </w:t>
      </w:r>
      <w:r w:rsidRPr="00F27CDE">
        <w:rPr>
          <w:rFonts w:asciiTheme="minorHAnsi" w:hAnsiTheme="minorHAnsi" w:cstheme="minorHAnsi"/>
          <w:b/>
          <w:sz w:val="40"/>
          <w:szCs w:val="40"/>
        </w:rPr>
        <w:t xml:space="preserve">Akasya’da </w:t>
      </w:r>
      <w:r w:rsidR="00F27CDE" w:rsidRPr="00F27CDE">
        <w:rPr>
          <w:rFonts w:asciiTheme="minorHAnsi" w:hAnsiTheme="minorHAnsi" w:cstheme="minorHAnsi"/>
          <w:b/>
          <w:sz w:val="40"/>
          <w:szCs w:val="40"/>
        </w:rPr>
        <w:t xml:space="preserve">Buluşacak, </w:t>
      </w:r>
      <w:r w:rsidR="002F0003" w:rsidRPr="00F27CDE">
        <w:rPr>
          <w:rFonts w:asciiTheme="minorHAnsi" w:hAnsiTheme="minorHAnsi" w:cstheme="minorHAnsi"/>
          <w:b/>
          <w:sz w:val="40"/>
          <w:szCs w:val="40"/>
        </w:rPr>
        <w:t>Güç</w:t>
      </w:r>
      <w:r w:rsidR="00F27CDE" w:rsidRPr="00F27CDE">
        <w:rPr>
          <w:rFonts w:asciiTheme="minorHAnsi" w:hAnsiTheme="minorHAnsi" w:cstheme="minorHAnsi"/>
          <w:b/>
          <w:sz w:val="40"/>
          <w:szCs w:val="40"/>
        </w:rPr>
        <w:t>, Onlarla Olacak!</w:t>
      </w:r>
    </w:p>
    <w:p w:rsidR="00F27CDE" w:rsidRPr="00F27CDE" w:rsidRDefault="00F27CDE" w:rsidP="002F000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51D15" w:rsidRPr="00F27CDE" w:rsidRDefault="003F6CF7" w:rsidP="003F6CF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7CDE">
        <w:rPr>
          <w:rFonts w:asciiTheme="minorHAnsi" w:hAnsiTheme="minorHAnsi" w:cstheme="minorHAnsi"/>
          <w:b/>
          <w:sz w:val="24"/>
          <w:szCs w:val="24"/>
        </w:rPr>
        <w:t xml:space="preserve">Dokuz </w:t>
      </w:r>
      <w:r w:rsidR="002F0003" w:rsidRPr="00F27CDE">
        <w:rPr>
          <w:rFonts w:asciiTheme="minorHAnsi" w:hAnsiTheme="minorHAnsi" w:cstheme="minorHAnsi"/>
          <w:b/>
          <w:sz w:val="24"/>
          <w:szCs w:val="24"/>
        </w:rPr>
        <w:t>bölümlük</w:t>
      </w:r>
      <w:r w:rsidRPr="00F27CDE">
        <w:rPr>
          <w:rFonts w:asciiTheme="minorHAnsi" w:hAnsiTheme="minorHAnsi" w:cstheme="minorHAnsi"/>
          <w:b/>
          <w:sz w:val="24"/>
          <w:szCs w:val="24"/>
        </w:rPr>
        <w:t xml:space="preserve"> Skywalker efsanesinin son halkası olan “Skywalker’ın Yükselişi”</w:t>
      </w:r>
      <w:r w:rsidR="002F0003" w:rsidRPr="00F27CDE">
        <w:rPr>
          <w:rFonts w:asciiTheme="minorHAnsi" w:hAnsiTheme="minorHAnsi" w:cstheme="minorHAnsi"/>
          <w:b/>
          <w:sz w:val="24"/>
          <w:szCs w:val="24"/>
        </w:rPr>
        <w:t xml:space="preserve"> 20 Aralık’ta vizyona giriyor. Yıldız Savaşları (Star </w:t>
      </w:r>
      <w:proofErr w:type="spellStart"/>
      <w:r w:rsidR="002F0003" w:rsidRPr="00F27CDE">
        <w:rPr>
          <w:rFonts w:asciiTheme="minorHAnsi" w:hAnsiTheme="minorHAnsi" w:cstheme="minorHAnsi"/>
          <w:b/>
          <w:sz w:val="24"/>
          <w:szCs w:val="24"/>
        </w:rPr>
        <w:t>Wars</w:t>
      </w:r>
      <w:proofErr w:type="spellEnd"/>
      <w:r w:rsidR="002F0003" w:rsidRPr="00F27CDE">
        <w:rPr>
          <w:rFonts w:asciiTheme="minorHAnsi" w:hAnsiTheme="minorHAnsi" w:cstheme="minorHAnsi"/>
          <w:b/>
          <w:sz w:val="24"/>
          <w:szCs w:val="24"/>
        </w:rPr>
        <w:t xml:space="preserve">) film serisinin son bölümü için hayranları da Akasya’da bir araya geliyor. </w:t>
      </w:r>
      <w:r w:rsidR="00D51D15" w:rsidRPr="00F27CDE">
        <w:rPr>
          <w:rFonts w:asciiTheme="minorHAnsi" w:hAnsiTheme="minorHAnsi" w:cstheme="minorHAnsi"/>
          <w:b/>
          <w:sz w:val="24"/>
          <w:szCs w:val="24"/>
        </w:rPr>
        <w:t>Türkiye’nin önde gelen Star Wars hayran topluluğu YıldızSavaşları.</w:t>
      </w:r>
      <w:r w:rsidR="00A406DA" w:rsidRPr="00F27CDE">
        <w:rPr>
          <w:rFonts w:asciiTheme="minorHAnsi" w:hAnsiTheme="minorHAnsi" w:cstheme="minorHAnsi"/>
          <w:b/>
          <w:sz w:val="24"/>
          <w:szCs w:val="24"/>
        </w:rPr>
        <w:t>C</w:t>
      </w:r>
      <w:r w:rsidR="00D51D15" w:rsidRPr="00F27CDE">
        <w:rPr>
          <w:rFonts w:asciiTheme="minorHAnsi" w:hAnsiTheme="minorHAnsi" w:cstheme="minorHAnsi"/>
          <w:b/>
          <w:sz w:val="24"/>
          <w:szCs w:val="24"/>
        </w:rPr>
        <w:t xml:space="preserve">om öncülüğünde </w:t>
      </w:r>
      <w:r w:rsidR="002B44C9" w:rsidRPr="00F27CDE">
        <w:rPr>
          <w:rFonts w:asciiTheme="minorHAnsi" w:hAnsiTheme="minorHAnsi" w:cstheme="minorHAnsi"/>
          <w:b/>
          <w:sz w:val="24"/>
          <w:szCs w:val="24"/>
        </w:rPr>
        <w:t>20 Aralık Cuma</w:t>
      </w:r>
      <w:r w:rsidR="002350DB" w:rsidRPr="00F27CDE">
        <w:rPr>
          <w:rFonts w:asciiTheme="minorHAnsi" w:hAnsiTheme="minorHAnsi" w:cstheme="minorHAnsi"/>
          <w:b/>
          <w:sz w:val="24"/>
          <w:szCs w:val="24"/>
        </w:rPr>
        <w:t xml:space="preserve"> gecesi</w:t>
      </w:r>
      <w:r w:rsidR="0009655E" w:rsidRPr="00F27CDE">
        <w:rPr>
          <w:rFonts w:asciiTheme="minorHAnsi" w:hAnsiTheme="minorHAnsi" w:cstheme="minorHAnsi"/>
          <w:b/>
          <w:sz w:val="24"/>
          <w:szCs w:val="24"/>
        </w:rPr>
        <w:t xml:space="preserve"> 19:00’da </w:t>
      </w:r>
      <w:proofErr w:type="spellStart"/>
      <w:r w:rsidR="0009655E" w:rsidRPr="00F27CDE">
        <w:rPr>
          <w:rFonts w:asciiTheme="minorHAnsi" w:hAnsiTheme="minorHAnsi" w:cstheme="minorHAnsi"/>
          <w:b/>
          <w:sz w:val="24"/>
          <w:szCs w:val="24"/>
        </w:rPr>
        <w:t>Cinemaximum</w:t>
      </w:r>
      <w:proofErr w:type="spellEnd"/>
      <w:r w:rsidR="0009655E" w:rsidRPr="00F27CDE">
        <w:rPr>
          <w:rFonts w:asciiTheme="minorHAnsi" w:hAnsiTheme="minorHAnsi" w:cstheme="minorHAnsi"/>
          <w:b/>
          <w:sz w:val="24"/>
          <w:szCs w:val="24"/>
        </w:rPr>
        <w:t xml:space="preserve"> Akasya fuayesinde bir araya gelecek</w:t>
      </w:r>
      <w:r w:rsidR="002F0003" w:rsidRPr="00F27CD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F0003" w:rsidRPr="00F27CDE">
        <w:rPr>
          <w:b/>
          <w:sz w:val="24"/>
          <w:szCs w:val="24"/>
        </w:rPr>
        <w:t>Darth Vader, Anakin Skywalker, Obi-Wan Kenobi gibi birçok karakterin kostümleriyle eğlenecek. Etkinlik, başta</w:t>
      </w:r>
      <w:r w:rsidR="008116BA" w:rsidRPr="00F27CDE">
        <w:rPr>
          <w:b/>
          <w:color w:val="FF0000"/>
          <w:sz w:val="24"/>
          <w:szCs w:val="24"/>
        </w:rPr>
        <w:t xml:space="preserve"> </w:t>
      </w:r>
      <w:r w:rsidR="002F0003" w:rsidRPr="00F27CDE">
        <w:rPr>
          <w:b/>
          <w:sz w:val="24"/>
          <w:szCs w:val="24"/>
        </w:rPr>
        <w:t>olmak üzere herkesin katılımına açık olacak.</w:t>
      </w:r>
      <w:r w:rsidR="002F0003" w:rsidRPr="00F27CD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F0003" w:rsidRPr="00F27CDE" w:rsidRDefault="002F0003" w:rsidP="003F6CF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8145A" w:rsidRDefault="002350DB" w:rsidP="003F6CF7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bookmarkStart w:id="0" w:name="_GoBack"/>
      <w:r w:rsidRPr="00F27CDE">
        <w:rPr>
          <w:rFonts w:asciiTheme="minorHAnsi" w:hAnsiTheme="minorHAnsi" w:cstheme="minorHAnsi"/>
          <w:bCs/>
          <w:sz w:val="24"/>
          <w:szCs w:val="24"/>
        </w:rPr>
        <w:t>Tüm dünyada merak ve heyecanla beklenen</w:t>
      </w:r>
      <w:r w:rsidR="0009655E" w:rsidRPr="00F27CDE">
        <w:rPr>
          <w:rFonts w:asciiTheme="minorHAnsi" w:hAnsiTheme="minorHAnsi" w:cstheme="minorHAnsi"/>
          <w:bCs/>
          <w:sz w:val="24"/>
          <w:szCs w:val="24"/>
        </w:rPr>
        <w:t xml:space="preserve"> Star </w:t>
      </w:r>
      <w:proofErr w:type="spellStart"/>
      <w:r w:rsidR="0009655E" w:rsidRPr="00F27CDE">
        <w:rPr>
          <w:rFonts w:asciiTheme="minorHAnsi" w:hAnsiTheme="minorHAnsi" w:cstheme="minorHAnsi"/>
          <w:bCs/>
          <w:sz w:val="24"/>
          <w:szCs w:val="24"/>
        </w:rPr>
        <w:t>Wars</w:t>
      </w:r>
      <w:proofErr w:type="spellEnd"/>
      <w:r w:rsidR="0009655E" w:rsidRPr="00F27CDE">
        <w:rPr>
          <w:rFonts w:asciiTheme="minorHAnsi" w:hAnsiTheme="minorHAnsi" w:cstheme="minorHAnsi"/>
          <w:bCs/>
          <w:sz w:val="24"/>
          <w:szCs w:val="24"/>
        </w:rPr>
        <w:t xml:space="preserve"> serisindeki </w:t>
      </w:r>
      <w:proofErr w:type="spellStart"/>
      <w:r w:rsidR="0009655E" w:rsidRPr="00F27CDE">
        <w:rPr>
          <w:rFonts w:asciiTheme="minorHAnsi" w:hAnsiTheme="minorHAnsi" w:cstheme="minorHAnsi"/>
          <w:bCs/>
          <w:sz w:val="24"/>
          <w:szCs w:val="24"/>
        </w:rPr>
        <w:t>Skywalker</w:t>
      </w:r>
      <w:proofErr w:type="spellEnd"/>
      <w:r w:rsidR="0009655E" w:rsidRPr="00F27CDE">
        <w:rPr>
          <w:rFonts w:asciiTheme="minorHAnsi" w:hAnsiTheme="minorHAnsi" w:cstheme="minorHAnsi"/>
          <w:bCs/>
          <w:sz w:val="24"/>
          <w:szCs w:val="24"/>
        </w:rPr>
        <w:t xml:space="preserve"> destanının </w:t>
      </w:r>
      <w:r w:rsidR="00A406DA" w:rsidRPr="00F27CDE">
        <w:rPr>
          <w:rFonts w:asciiTheme="minorHAnsi" w:hAnsiTheme="minorHAnsi" w:cstheme="minorHAnsi"/>
          <w:bCs/>
          <w:sz w:val="24"/>
          <w:szCs w:val="24"/>
        </w:rPr>
        <w:t>veda</w:t>
      </w:r>
      <w:r w:rsidRPr="00F27CDE">
        <w:rPr>
          <w:rFonts w:asciiTheme="minorHAnsi" w:hAnsiTheme="minorHAnsi" w:cstheme="minorHAnsi"/>
          <w:bCs/>
          <w:sz w:val="24"/>
          <w:szCs w:val="24"/>
        </w:rPr>
        <w:t xml:space="preserve"> filmi “</w:t>
      </w:r>
      <w:proofErr w:type="spellStart"/>
      <w:r w:rsidRPr="00F27CDE">
        <w:rPr>
          <w:rFonts w:asciiTheme="minorHAnsi" w:hAnsiTheme="minorHAnsi" w:cstheme="minorHAnsi"/>
          <w:bCs/>
          <w:sz w:val="24"/>
          <w:szCs w:val="24"/>
        </w:rPr>
        <w:t>Skywalker’ın</w:t>
      </w:r>
      <w:proofErr w:type="spellEnd"/>
      <w:r w:rsidRPr="00F27CD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27CDE">
        <w:rPr>
          <w:rFonts w:asciiTheme="minorHAnsi" w:hAnsiTheme="minorHAnsi" w:cstheme="minorHAnsi"/>
          <w:bCs/>
          <w:sz w:val="24"/>
          <w:szCs w:val="24"/>
        </w:rPr>
        <w:t>Yükselişi”</w:t>
      </w:r>
      <w:r w:rsidR="002F0003" w:rsidRPr="00F27CDE">
        <w:rPr>
          <w:rFonts w:asciiTheme="minorHAnsi" w:hAnsiTheme="minorHAnsi" w:cstheme="minorHAnsi"/>
          <w:bCs/>
          <w:sz w:val="24"/>
          <w:szCs w:val="24"/>
        </w:rPr>
        <w:t>nin</w:t>
      </w:r>
      <w:proofErr w:type="spellEnd"/>
      <w:r w:rsidR="002F0003" w:rsidRPr="00F27CDE">
        <w:rPr>
          <w:rFonts w:asciiTheme="minorHAnsi" w:hAnsiTheme="minorHAnsi" w:cstheme="minorHAnsi"/>
          <w:bCs/>
          <w:sz w:val="24"/>
          <w:szCs w:val="24"/>
        </w:rPr>
        <w:t xml:space="preserve"> gösterime girmesi ile</w:t>
      </w:r>
      <w:r w:rsidR="0009655E" w:rsidRPr="00F27CDE">
        <w:rPr>
          <w:rFonts w:asciiTheme="minorHAnsi" w:hAnsiTheme="minorHAnsi" w:cstheme="minorHAnsi"/>
          <w:bCs/>
          <w:sz w:val="24"/>
          <w:szCs w:val="24"/>
        </w:rPr>
        <w:t xml:space="preserve"> hayranları</w:t>
      </w:r>
      <w:r w:rsidR="00A75D7B" w:rsidRPr="00F27CD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F27CDE">
        <w:rPr>
          <w:rFonts w:asciiTheme="minorHAnsi" w:hAnsiTheme="minorHAnsi" w:cstheme="minorHAnsi"/>
          <w:bCs/>
          <w:sz w:val="24"/>
          <w:szCs w:val="24"/>
        </w:rPr>
        <w:t xml:space="preserve">Akasya’da bir araya geliyor. </w:t>
      </w:r>
      <w:r w:rsidR="00A406DA" w:rsidRPr="00F27CDE">
        <w:rPr>
          <w:rFonts w:asciiTheme="minorHAnsi" w:hAnsiTheme="minorHAnsi" w:cstheme="minorHAnsi"/>
          <w:bCs/>
          <w:sz w:val="24"/>
          <w:szCs w:val="24"/>
        </w:rPr>
        <w:t xml:space="preserve"> YıldızSavaşları.Com</w:t>
      </w:r>
      <w:r w:rsidR="00937985" w:rsidRPr="00F27CD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406DA" w:rsidRPr="00F27CDE">
        <w:rPr>
          <w:rFonts w:asciiTheme="minorHAnsi" w:hAnsiTheme="minorHAnsi" w:cstheme="minorHAnsi"/>
          <w:bCs/>
          <w:sz w:val="24"/>
          <w:szCs w:val="24"/>
        </w:rPr>
        <w:t xml:space="preserve">40 yıldır devam eden serüvene nokta koyacak olan </w:t>
      </w:r>
      <w:r w:rsidR="002B44C9" w:rsidRPr="00F27CDE">
        <w:rPr>
          <w:rFonts w:asciiTheme="minorHAnsi" w:hAnsiTheme="minorHAnsi" w:cstheme="minorHAnsi"/>
          <w:bCs/>
          <w:sz w:val="24"/>
          <w:szCs w:val="24"/>
        </w:rPr>
        <w:t>film için 20 Aralık Cuma</w:t>
      </w:r>
      <w:r w:rsidR="00937985" w:rsidRPr="00F27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350A" w:rsidRPr="00F27CDE">
        <w:rPr>
          <w:rFonts w:asciiTheme="minorHAnsi" w:hAnsiTheme="minorHAnsi" w:cstheme="minorHAnsi"/>
          <w:bCs/>
          <w:sz w:val="24"/>
          <w:szCs w:val="24"/>
        </w:rPr>
        <w:t xml:space="preserve">akşamı </w:t>
      </w:r>
      <w:r w:rsidR="00937985" w:rsidRPr="00F27CDE">
        <w:rPr>
          <w:rFonts w:asciiTheme="minorHAnsi" w:hAnsiTheme="minorHAnsi" w:cstheme="minorHAnsi"/>
          <w:bCs/>
          <w:sz w:val="24"/>
          <w:szCs w:val="24"/>
        </w:rPr>
        <w:t>unutulmaz bir gece</w:t>
      </w:r>
      <w:r w:rsidR="00DE350A" w:rsidRPr="00F27CDE">
        <w:rPr>
          <w:rFonts w:asciiTheme="minorHAnsi" w:hAnsiTheme="minorHAnsi" w:cstheme="minorHAnsi"/>
          <w:bCs/>
          <w:sz w:val="24"/>
          <w:szCs w:val="24"/>
        </w:rPr>
        <w:t xml:space="preserve">ye imza atıyor. </w:t>
      </w:r>
      <w:r w:rsidR="00D51D15" w:rsidRPr="00F27CDE">
        <w:rPr>
          <w:rFonts w:asciiTheme="minorHAnsi" w:hAnsiTheme="minorHAnsi" w:cstheme="minorHAnsi"/>
          <w:bCs/>
          <w:sz w:val="24"/>
          <w:szCs w:val="24"/>
        </w:rPr>
        <w:t>Lucasfilm tarafından onaylı kostümlere sahip uluslar</w:t>
      </w:r>
      <w:r w:rsidR="00DE350A" w:rsidRPr="00F27CDE">
        <w:rPr>
          <w:rFonts w:asciiTheme="minorHAnsi" w:hAnsiTheme="minorHAnsi" w:cstheme="minorHAnsi"/>
          <w:bCs/>
          <w:sz w:val="24"/>
          <w:szCs w:val="24"/>
        </w:rPr>
        <w:t>ar</w:t>
      </w:r>
      <w:r w:rsidR="00D51D15" w:rsidRPr="00F27CDE">
        <w:rPr>
          <w:rFonts w:asciiTheme="minorHAnsi" w:hAnsiTheme="minorHAnsi" w:cstheme="minorHAnsi"/>
          <w:bCs/>
          <w:sz w:val="24"/>
          <w:szCs w:val="24"/>
        </w:rPr>
        <w:t>ası hayran kulüpleri 501. Lejyon ve Asi Lejyonu’nun üyelerinin</w:t>
      </w:r>
      <w:r w:rsidR="00DE350A" w:rsidRPr="00F27CDE">
        <w:rPr>
          <w:rFonts w:asciiTheme="minorHAnsi" w:hAnsiTheme="minorHAnsi" w:cstheme="minorHAnsi"/>
          <w:bCs/>
          <w:sz w:val="24"/>
          <w:szCs w:val="24"/>
        </w:rPr>
        <w:t>;</w:t>
      </w:r>
      <w:r w:rsidR="00D51D15" w:rsidRPr="00F27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145A" w:rsidRPr="00F27CDE">
        <w:rPr>
          <w:rFonts w:asciiTheme="minorHAnsi" w:hAnsiTheme="minorHAnsi" w:cstheme="minorHAnsi"/>
          <w:bCs/>
          <w:sz w:val="24"/>
          <w:szCs w:val="24"/>
        </w:rPr>
        <w:t>Darth Vader, Anakin Skywalker, Obi-Wan Kenobi karakterlerinin kostümleri ile katılaca</w:t>
      </w:r>
      <w:r w:rsidR="00937985" w:rsidRPr="00F27CDE">
        <w:rPr>
          <w:rFonts w:asciiTheme="minorHAnsi" w:hAnsiTheme="minorHAnsi" w:cstheme="minorHAnsi"/>
          <w:bCs/>
          <w:sz w:val="24"/>
          <w:szCs w:val="24"/>
        </w:rPr>
        <w:t>ğı gece</w:t>
      </w:r>
      <w:r w:rsidR="00A406DA" w:rsidRPr="00F27CD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51D15" w:rsidRPr="00F27CDE">
        <w:rPr>
          <w:rFonts w:asciiTheme="minorHAnsi" w:hAnsiTheme="minorHAnsi" w:cstheme="minorHAnsi"/>
          <w:bCs/>
          <w:sz w:val="24"/>
          <w:szCs w:val="24"/>
        </w:rPr>
        <w:t>Cinemaximum</w:t>
      </w:r>
      <w:proofErr w:type="spellEnd"/>
      <w:r w:rsidR="00D51D15" w:rsidRPr="00F27CDE">
        <w:rPr>
          <w:rFonts w:asciiTheme="minorHAnsi" w:hAnsiTheme="minorHAnsi" w:cstheme="minorHAnsi"/>
          <w:bCs/>
          <w:sz w:val="24"/>
          <w:szCs w:val="24"/>
        </w:rPr>
        <w:t xml:space="preserve"> Akasya</w:t>
      </w:r>
      <w:r w:rsidR="0009655E" w:rsidRPr="00F27CDE">
        <w:rPr>
          <w:rFonts w:asciiTheme="minorHAnsi" w:hAnsiTheme="minorHAnsi" w:cstheme="minorHAnsi"/>
          <w:bCs/>
          <w:sz w:val="24"/>
          <w:szCs w:val="24"/>
        </w:rPr>
        <w:t xml:space="preserve"> fuayesinde 19:00</w:t>
      </w:r>
      <w:r w:rsidR="0068145A" w:rsidRPr="00F27CDE">
        <w:rPr>
          <w:rFonts w:asciiTheme="minorHAnsi" w:hAnsiTheme="minorHAnsi" w:cstheme="minorHAnsi"/>
          <w:bCs/>
          <w:sz w:val="24"/>
          <w:szCs w:val="24"/>
        </w:rPr>
        <w:t>’da</w:t>
      </w:r>
      <w:r w:rsidR="00A75D7B" w:rsidRPr="00F27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145A" w:rsidRPr="00F27CDE">
        <w:rPr>
          <w:rFonts w:asciiTheme="minorHAnsi" w:hAnsiTheme="minorHAnsi" w:cstheme="minorHAnsi"/>
          <w:bCs/>
          <w:sz w:val="24"/>
          <w:szCs w:val="24"/>
        </w:rPr>
        <w:t>başlayacak</w:t>
      </w:r>
      <w:r w:rsidR="0009655E" w:rsidRPr="00F27CDE">
        <w:rPr>
          <w:rFonts w:asciiTheme="minorHAnsi" w:hAnsiTheme="minorHAnsi" w:cstheme="minorHAnsi"/>
          <w:bCs/>
          <w:sz w:val="24"/>
          <w:szCs w:val="24"/>
        </w:rPr>
        <w:t xml:space="preserve"> ve filmin 21:30 IMAX seansındaki gösterimi ile sürecek.</w:t>
      </w:r>
      <w:r w:rsidR="0068145A" w:rsidRPr="00F27CD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</w:p>
    <w:bookmarkEnd w:id="0"/>
    <w:p w:rsidR="00F27CDE" w:rsidRPr="00F27CDE" w:rsidRDefault="00F27CDE" w:rsidP="003F6CF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8145A" w:rsidRPr="00F27CDE" w:rsidRDefault="00937985" w:rsidP="0068145A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27CDE">
        <w:rPr>
          <w:rFonts w:asciiTheme="minorHAnsi" w:hAnsiTheme="minorHAnsi" w:cstheme="minorHAnsi"/>
          <w:bCs/>
          <w:sz w:val="24"/>
          <w:szCs w:val="24"/>
        </w:rPr>
        <w:t>Etkinlik</w:t>
      </w:r>
      <w:r w:rsidR="00DE350A" w:rsidRPr="00F27CDE">
        <w:rPr>
          <w:rFonts w:asciiTheme="minorHAnsi" w:hAnsiTheme="minorHAnsi" w:cstheme="minorHAnsi"/>
          <w:bCs/>
          <w:sz w:val="24"/>
          <w:szCs w:val="24"/>
        </w:rPr>
        <w:t xml:space="preserve">; Star Wars </w:t>
      </w:r>
      <w:r w:rsidR="0068145A" w:rsidRPr="00F27CDE">
        <w:rPr>
          <w:rFonts w:asciiTheme="minorHAnsi" w:hAnsiTheme="minorHAnsi" w:cstheme="minorHAnsi"/>
          <w:bCs/>
          <w:sz w:val="24"/>
          <w:szCs w:val="24"/>
        </w:rPr>
        <w:t xml:space="preserve">müzikleri eşliğinde </w:t>
      </w:r>
      <w:r w:rsidR="00DE350A" w:rsidRPr="00F27CDE">
        <w:rPr>
          <w:rFonts w:asciiTheme="minorHAnsi" w:hAnsiTheme="minorHAnsi" w:cstheme="minorHAnsi"/>
          <w:bCs/>
          <w:sz w:val="24"/>
          <w:szCs w:val="24"/>
        </w:rPr>
        <w:t>keyifli zaman geçirmek isteyen tüm</w:t>
      </w:r>
      <w:r w:rsidR="0009655E" w:rsidRPr="00F27CDE">
        <w:rPr>
          <w:rFonts w:asciiTheme="minorHAnsi" w:hAnsiTheme="minorHAnsi" w:cstheme="minorHAnsi"/>
          <w:bCs/>
          <w:sz w:val="24"/>
          <w:szCs w:val="24"/>
        </w:rPr>
        <w:t xml:space="preserve"> hayranların</w:t>
      </w:r>
      <w:r w:rsidR="00DE350A" w:rsidRPr="00F27CDE">
        <w:rPr>
          <w:rFonts w:asciiTheme="minorHAnsi" w:hAnsiTheme="minorHAnsi" w:cstheme="minorHAnsi"/>
          <w:bCs/>
          <w:sz w:val="24"/>
          <w:szCs w:val="24"/>
        </w:rPr>
        <w:t xml:space="preserve"> katılımı </w:t>
      </w:r>
      <w:r w:rsidR="0068145A" w:rsidRPr="00F27CDE">
        <w:rPr>
          <w:rFonts w:asciiTheme="minorHAnsi" w:hAnsiTheme="minorHAnsi" w:cstheme="minorHAnsi"/>
          <w:bCs/>
          <w:sz w:val="24"/>
          <w:szCs w:val="24"/>
        </w:rPr>
        <w:t xml:space="preserve">ile </w:t>
      </w:r>
      <w:proofErr w:type="spellStart"/>
      <w:r w:rsidR="0068145A" w:rsidRPr="00F27CDE">
        <w:rPr>
          <w:rFonts w:asciiTheme="minorHAnsi" w:hAnsiTheme="minorHAnsi" w:cstheme="minorHAnsi"/>
          <w:bCs/>
          <w:sz w:val="24"/>
          <w:szCs w:val="24"/>
        </w:rPr>
        <w:t>Tamirane’de</w:t>
      </w:r>
      <w:proofErr w:type="spellEnd"/>
      <w:r w:rsidR="0068145A" w:rsidRPr="00F27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350A" w:rsidRPr="00F27CDE">
        <w:rPr>
          <w:rFonts w:asciiTheme="minorHAnsi" w:hAnsiTheme="minorHAnsi" w:cstheme="minorHAnsi"/>
          <w:bCs/>
          <w:sz w:val="24"/>
          <w:szCs w:val="24"/>
        </w:rPr>
        <w:t>devam ede</w:t>
      </w:r>
      <w:r w:rsidR="0068145A" w:rsidRPr="00F27CDE">
        <w:rPr>
          <w:rFonts w:asciiTheme="minorHAnsi" w:hAnsiTheme="minorHAnsi" w:cstheme="minorHAnsi"/>
          <w:bCs/>
          <w:sz w:val="24"/>
          <w:szCs w:val="24"/>
        </w:rPr>
        <w:t xml:space="preserve">cek. </w:t>
      </w:r>
    </w:p>
    <w:p w:rsidR="0068145A" w:rsidRPr="00F27CDE" w:rsidRDefault="0068145A" w:rsidP="003F6CF7">
      <w:pPr>
        <w:spacing w:line="276" w:lineRule="auto"/>
        <w:jc w:val="both"/>
        <w:rPr>
          <w:sz w:val="24"/>
          <w:szCs w:val="24"/>
        </w:rPr>
      </w:pPr>
    </w:p>
    <w:p w:rsidR="0068145A" w:rsidRPr="00F27CDE" w:rsidRDefault="0068145A" w:rsidP="003F6CF7">
      <w:pPr>
        <w:spacing w:line="276" w:lineRule="auto"/>
        <w:jc w:val="both"/>
        <w:rPr>
          <w:sz w:val="24"/>
          <w:szCs w:val="24"/>
        </w:rPr>
      </w:pPr>
      <w:r w:rsidRPr="00F27CDE">
        <w:rPr>
          <w:sz w:val="24"/>
          <w:szCs w:val="24"/>
        </w:rPr>
        <w:t>***</w:t>
      </w:r>
    </w:p>
    <w:p w:rsidR="0009655E" w:rsidRDefault="0068145A" w:rsidP="003F6CF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7CDE">
        <w:rPr>
          <w:rFonts w:asciiTheme="minorHAnsi" w:hAnsiTheme="minorHAnsi" w:cstheme="minorHAnsi"/>
          <w:b/>
          <w:sz w:val="24"/>
          <w:szCs w:val="24"/>
        </w:rPr>
        <w:t>Star Wars Kostümlü karakter ile bir araya gel</w:t>
      </w:r>
      <w:r w:rsidR="004D681A" w:rsidRPr="00F27CDE">
        <w:rPr>
          <w:rFonts w:asciiTheme="minorHAnsi" w:hAnsiTheme="minorHAnsi" w:cstheme="minorHAnsi"/>
          <w:b/>
          <w:sz w:val="24"/>
          <w:szCs w:val="24"/>
        </w:rPr>
        <w:t>me</w:t>
      </w:r>
      <w:r w:rsidRPr="00F27CDE">
        <w:rPr>
          <w:rFonts w:asciiTheme="minorHAnsi" w:hAnsiTheme="minorHAnsi" w:cstheme="minorHAnsi"/>
          <w:b/>
          <w:sz w:val="24"/>
          <w:szCs w:val="24"/>
        </w:rPr>
        <w:t xml:space="preserve">  / Cinemaximum Akasya / </w:t>
      </w:r>
      <w:r w:rsidR="002B44C9" w:rsidRPr="00F27CDE">
        <w:rPr>
          <w:rFonts w:asciiTheme="minorHAnsi" w:hAnsiTheme="minorHAnsi" w:cstheme="minorHAnsi"/>
          <w:b/>
          <w:sz w:val="24"/>
          <w:szCs w:val="24"/>
        </w:rPr>
        <w:t>20</w:t>
      </w:r>
      <w:r w:rsidR="00A94CE6" w:rsidRPr="00F27CDE">
        <w:rPr>
          <w:rFonts w:asciiTheme="minorHAnsi" w:hAnsiTheme="minorHAnsi" w:cstheme="minorHAnsi"/>
          <w:b/>
          <w:sz w:val="24"/>
          <w:szCs w:val="24"/>
        </w:rPr>
        <w:t xml:space="preserve"> Aralık Cumartesi / </w:t>
      </w:r>
      <w:r w:rsidR="0009655E" w:rsidRPr="00F27CDE">
        <w:rPr>
          <w:rFonts w:asciiTheme="minorHAnsi" w:hAnsiTheme="minorHAnsi" w:cstheme="minorHAnsi"/>
          <w:b/>
          <w:sz w:val="24"/>
          <w:szCs w:val="24"/>
        </w:rPr>
        <w:t xml:space="preserve">19:00 </w:t>
      </w:r>
    </w:p>
    <w:p w:rsidR="00F27CDE" w:rsidRPr="00F27CDE" w:rsidRDefault="00F27CDE" w:rsidP="003F6CF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8145A" w:rsidRPr="00F27CDE" w:rsidRDefault="002B44C9" w:rsidP="003F6CF7">
      <w:pPr>
        <w:spacing w:line="276" w:lineRule="auto"/>
        <w:jc w:val="both"/>
        <w:rPr>
          <w:sz w:val="24"/>
          <w:szCs w:val="24"/>
        </w:rPr>
      </w:pPr>
      <w:r w:rsidRPr="00F27CDE">
        <w:rPr>
          <w:rFonts w:asciiTheme="minorHAnsi" w:hAnsiTheme="minorHAnsi" w:cstheme="minorHAnsi"/>
          <w:b/>
          <w:sz w:val="24"/>
          <w:szCs w:val="24"/>
        </w:rPr>
        <w:t xml:space="preserve">Star Wars’a veda partisi / </w:t>
      </w:r>
      <w:proofErr w:type="spellStart"/>
      <w:r w:rsidRPr="00F27CDE">
        <w:rPr>
          <w:rFonts w:asciiTheme="minorHAnsi" w:hAnsiTheme="minorHAnsi" w:cstheme="minorHAnsi"/>
          <w:b/>
          <w:sz w:val="24"/>
          <w:szCs w:val="24"/>
        </w:rPr>
        <w:t>Tamir</w:t>
      </w:r>
      <w:r w:rsidR="0068145A" w:rsidRPr="00F27CDE">
        <w:rPr>
          <w:rFonts w:asciiTheme="minorHAnsi" w:hAnsiTheme="minorHAnsi" w:cstheme="minorHAnsi"/>
          <w:b/>
          <w:sz w:val="24"/>
          <w:szCs w:val="24"/>
        </w:rPr>
        <w:t>ane</w:t>
      </w:r>
      <w:proofErr w:type="spellEnd"/>
      <w:r w:rsidR="0068145A" w:rsidRPr="00F27CDE"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="0009655E" w:rsidRPr="00F27CDE">
        <w:rPr>
          <w:rFonts w:asciiTheme="minorHAnsi" w:hAnsiTheme="minorHAnsi" w:cstheme="minorHAnsi"/>
          <w:b/>
          <w:sz w:val="24"/>
          <w:szCs w:val="24"/>
        </w:rPr>
        <w:t xml:space="preserve"> 21:30’daki seans çıkışı</w:t>
      </w:r>
    </w:p>
    <w:p w:rsidR="0093132D" w:rsidRPr="00F27CDE" w:rsidRDefault="0093132D" w:rsidP="003F6CF7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93132D" w:rsidRPr="00F2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A6"/>
    <w:rsid w:val="000001A0"/>
    <w:rsid w:val="00044136"/>
    <w:rsid w:val="00077251"/>
    <w:rsid w:val="0009655E"/>
    <w:rsid w:val="000F7854"/>
    <w:rsid w:val="00135D0C"/>
    <w:rsid w:val="00154FCC"/>
    <w:rsid w:val="00156133"/>
    <w:rsid w:val="00175CE8"/>
    <w:rsid w:val="00180CB6"/>
    <w:rsid w:val="001B5E8B"/>
    <w:rsid w:val="002350DB"/>
    <w:rsid w:val="002B44C9"/>
    <w:rsid w:val="002F0003"/>
    <w:rsid w:val="00371F34"/>
    <w:rsid w:val="003A469E"/>
    <w:rsid w:val="003B0B8B"/>
    <w:rsid w:val="003E37D1"/>
    <w:rsid w:val="003F6CF7"/>
    <w:rsid w:val="00481A00"/>
    <w:rsid w:val="00493142"/>
    <w:rsid w:val="004D681A"/>
    <w:rsid w:val="004E077C"/>
    <w:rsid w:val="004F18B5"/>
    <w:rsid w:val="00572A5C"/>
    <w:rsid w:val="005A0511"/>
    <w:rsid w:val="0068044F"/>
    <w:rsid w:val="0068145A"/>
    <w:rsid w:val="006A098E"/>
    <w:rsid w:val="00710602"/>
    <w:rsid w:val="00726D4F"/>
    <w:rsid w:val="00736690"/>
    <w:rsid w:val="0077019F"/>
    <w:rsid w:val="00786F38"/>
    <w:rsid w:val="00791823"/>
    <w:rsid w:val="008116BA"/>
    <w:rsid w:val="008352D4"/>
    <w:rsid w:val="00855E51"/>
    <w:rsid w:val="008566C2"/>
    <w:rsid w:val="008D17E8"/>
    <w:rsid w:val="008D17F9"/>
    <w:rsid w:val="008E0848"/>
    <w:rsid w:val="0093132D"/>
    <w:rsid w:val="00937985"/>
    <w:rsid w:val="00944E2D"/>
    <w:rsid w:val="009C7B98"/>
    <w:rsid w:val="009D7F66"/>
    <w:rsid w:val="00A406DA"/>
    <w:rsid w:val="00A46F3C"/>
    <w:rsid w:val="00A75D7B"/>
    <w:rsid w:val="00A94CE6"/>
    <w:rsid w:val="00AF6402"/>
    <w:rsid w:val="00B12803"/>
    <w:rsid w:val="00B5295F"/>
    <w:rsid w:val="00C07764"/>
    <w:rsid w:val="00C52F90"/>
    <w:rsid w:val="00C90BEF"/>
    <w:rsid w:val="00D51D15"/>
    <w:rsid w:val="00DE350A"/>
    <w:rsid w:val="00DE4353"/>
    <w:rsid w:val="00E2054B"/>
    <w:rsid w:val="00E25639"/>
    <w:rsid w:val="00E27D2F"/>
    <w:rsid w:val="00E60B9F"/>
    <w:rsid w:val="00EC16F2"/>
    <w:rsid w:val="00F033D6"/>
    <w:rsid w:val="00F27CDE"/>
    <w:rsid w:val="00F403A6"/>
    <w:rsid w:val="00F50D1D"/>
    <w:rsid w:val="00F73F58"/>
    <w:rsid w:val="00FC5757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A40"/>
  <w15:docId w15:val="{488B6B3E-CC7F-4372-889D-6005A14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A6"/>
    <w:pPr>
      <w:spacing w:after="0" w:line="240" w:lineRule="auto"/>
    </w:pPr>
    <w:rPr>
      <w:rFonts w:ascii="Calibri" w:hAnsi="Calibri" w:cs="Calibri"/>
    </w:rPr>
  </w:style>
  <w:style w:type="paragraph" w:styleId="Balk2">
    <w:name w:val="heading 2"/>
    <w:basedOn w:val="Normal"/>
    <w:link w:val="Balk2Char"/>
    <w:uiPriority w:val="9"/>
    <w:qFormat/>
    <w:rsid w:val="00180C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66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6C2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944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5">
    <w:name w:val="color_15"/>
    <w:basedOn w:val="VarsaylanParagrafYazTipi"/>
    <w:rsid w:val="00944E2D"/>
  </w:style>
  <w:style w:type="character" w:customStyle="1" w:styleId="Balk2Char">
    <w:name w:val="Başlık 2 Char"/>
    <w:basedOn w:val="VarsaylanParagrafYazTipi"/>
    <w:link w:val="Balk2"/>
    <w:uiPriority w:val="9"/>
    <w:rsid w:val="00180CB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180C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0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3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plaintext">
    <w:name w:val="x_msoplaintext"/>
    <w:basedOn w:val="Normal"/>
    <w:rsid w:val="003F6C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AB43-D4DA-48AF-859D-449CA22D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Zahide Turan / İz İletişim</dc:creator>
  <cp:lastModifiedBy>Sadi Cilingir</cp:lastModifiedBy>
  <cp:revision>4</cp:revision>
  <cp:lastPrinted>2019-05-07T11:32:00Z</cp:lastPrinted>
  <dcterms:created xsi:type="dcterms:W3CDTF">2019-12-11T17:12:00Z</dcterms:created>
  <dcterms:modified xsi:type="dcterms:W3CDTF">2019-12-17T18:46:00Z</dcterms:modified>
</cp:coreProperties>
</file>