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AEA7" w14:textId="77777777" w:rsidR="00400349" w:rsidRDefault="00400349">
      <w:pPr>
        <w:rPr>
          <w:sz w:val="24"/>
          <w:szCs w:val="24"/>
        </w:rPr>
      </w:pPr>
    </w:p>
    <w:p w14:paraId="490BA8B9" w14:textId="77777777" w:rsidR="003A6AFC" w:rsidRPr="003A6AFC" w:rsidRDefault="003A6AFC" w:rsidP="003A6AFC">
      <w:pPr>
        <w:jc w:val="center"/>
        <w:rPr>
          <w:b/>
          <w:sz w:val="40"/>
          <w:szCs w:val="40"/>
        </w:rPr>
      </w:pPr>
      <w:r w:rsidRPr="003A6AFC">
        <w:rPr>
          <w:b/>
          <w:sz w:val="40"/>
          <w:szCs w:val="40"/>
        </w:rPr>
        <w:t>‘SİCCİN 8’ TME FİLMS DAĞITIMIYLA 6 HAZİRAN’DA SİNEMALARDA…</w:t>
      </w:r>
    </w:p>
    <w:p w14:paraId="4DE394FA" w14:textId="77777777" w:rsidR="003A6AFC" w:rsidRDefault="003A6AFC">
      <w:pPr>
        <w:jc w:val="center"/>
        <w:rPr>
          <w:b/>
          <w:sz w:val="24"/>
          <w:szCs w:val="24"/>
        </w:rPr>
      </w:pPr>
    </w:p>
    <w:p w14:paraId="5F87CE85" w14:textId="5F54A8FB" w:rsidR="00400349" w:rsidRDefault="00000000">
      <w:pPr>
        <w:jc w:val="center"/>
        <w:rPr>
          <w:b/>
          <w:sz w:val="24"/>
          <w:szCs w:val="24"/>
        </w:rPr>
      </w:pPr>
      <w:r>
        <w:rPr>
          <w:b/>
          <w:sz w:val="24"/>
          <w:szCs w:val="24"/>
        </w:rPr>
        <w:t>‘KANLA YAZILAN SIRLAR ASLA MEZARA GİTMEZ’</w:t>
      </w:r>
    </w:p>
    <w:p w14:paraId="2E50F1FA" w14:textId="77777777" w:rsidR="00400349" w:rsidRDefault="00000000">
      <w:pPr>
        <w:spacing w:before="240" w:after="240"/>
        <w:rPr>
          <w:sz w:val="24"/>
          <w:szCs w:val="24"/>
        </w:rPr>
      </w:pPr>
      <w:r>
        <w:rPr>
          <w:sz w:val="24"/>
          <w:szCs w:val="24"/>
        </w:rPr>
        <w:t>Türk korku sinemasının en çok izlenen serilerinden Siccin, sekizinci filmiyle geliyor. Alper Mestçi’nin yazıp yönettiği ‘Siccin 8’, TME Films dağıtımıyla 6 Haziran’da sinemalarda.</w:t>
      </w:r>
    </w:p>
    <w:p w14:paraId="725FD69D" w14:textId="77777777" w:rsidR="00400349" w:rsidRDefault="00000000">
      <w:pPr>
        <w:spacing w:before="240" w:after="240"/>
        <w:rPr>
          <w:sz w:val="24"/>
          <w:szCs w:val="24"/>
        </w:rPr>
      </w:pPr>
      <w:r>
        <w:rPr>
          <w:sz w:val="24"/>
          <w:szCs w:val="24"/>
        </w:rPr>
        <w:t>Ailesiyle birlikte annesi Gönül’ün evinde yaşayan Fatih, karısı Berna’nın ısrarıyla annesini huzurevine yerleştirir. Ancak bu karar, evin içindeki dengeleri geri dönülmez bir şekilde bozar. Sessizlikle gelen karanlık, her köşeyi sinsice sarar. Paranormal olaylar korkutucu bir hızla artarken, Fatih’in vicdanı da ağır bir bedel ödemeye başlar. Annesini geri getirme kararı ise her şeyi değiştirecektir. Çünkü eve dönen, artık annesi değildir...</w:t>
      </w:r>
    </w:p>
    <w:p w14:paraId="61B93A39" w14:textId="77777777" w:rsidR="00400349" w:rsidRDefault="00000000">
      <w:pPr>
        <w:spacing w:before="240" w:after="240"/>
        <w:rPr>
          <w:sz w:val="24"/>
          <w:szCs w:val="24"/>
        </w:rPr>
      </w:pPr>
      <w:r>
        <w:rPr>
          <w:sz w:val="24"/>
          <w:szCs w:val="24"/>
        </w:rPr>
        <w:t>Siccin 8, bu kez yalnızca korku perdesini aralamakla kalmıyor aynı zamanda seyircilere yepyeni bir deneyim vaadediyor. Korku ve huzursuzluğu bir arada sunan Siccin 8, seviyeyi artırarak derinliklerinde gizli, daha karanlık bir gerilime adım atıyor.</w:t>
      </w:r>
    </w:p>
    <w:p w14:paraId="19FB79D8" w14:textId="77777777" w:rsidR="00400349" w:rsidRDefault="00000000">
      <w:pPr>
        <w:spacing w:before="240" w:after="240"/>
        <w:rPr>
          <w:sz w:val="24"/>
          <w:szCs w:val="24"/>
        </w:rPr>
      </w:pPr>
      <w:r>
        <w:rPr>
          <w:sz w:val="24"/>
          <w:szCs w:val="24"/>
        </w:rPr>
        <w:t>Yapımcılığını Muhteşem Tözüm’ün üstlendiği filmin görüntü yönetmenliğini M. Eren Nayir, kurgusunu Mustafa Öztaş, müziklerini ise Reşit Gözdamla yapıyor. Başrollerde Fatih Gülnar, Melike Balçık, Gönül Ürer, Hatice İrkin ve Masal Aksel yer alıyor.</w:t>
      </w:r>
    </w:p>
    <w:p w14:paraId="5F7E24D7" w14:textId="77777777" w:rsidR="00400349" w:rsidRDefault="00000000">
      <w:pPr>
        <w:spacing w:before="240" w:after="240"/>
        <w:rPr>
          <w:sz w:val="24"/>
          <w:szCs w:val="24"/>
        </w:rPr>
      </w:pPr>
      <w:r>
        <w:rPr>
          <w:sz w:val="24"/>
          <w:szCs w:val="24"/>
        </w:rPr>
        <w:t>Her sır, bir bedel ister. Siccin 8, TME Films dağıtımıyla 6 Haziran’da sinemalarda.</w:t>
      </w:r>
    </w:p>
    <w:p w14:paraId="05582FFD" w14:textId="77777777" w:rsidR="00400349" w:rsidRDefault="00400349">
      <w:pPr>
        <w:rPr>
          <w:b/>
          <w:sz w:val="24"/>
          <w:szCs w:val="24"/>
        </w:rPr>
      </w:pPr>
    </w:p>
    <w:p w14:paraId="2335B542" w14:textId="77777777" w:rsidR="00400349" w:rsidRDefault="00400349">
      <w:pPr>
        <w:rPr>
          <w:sz w:val="24"/>
          <w:szCs w:val="24"/>
        </w:rPr>
      </w:pPr>
    </w:p>
    <w:p w14:paraId="5E776F3B" w14:textId="77777777" w:rsidR="00400349" w:rsidRDefault="00400349">
      <w:pPr>
        <w:rPr>
          <w:sz w:val="24"/>
          <w:szCs w:val="24"/>
          <w:highlight w:val="white"/>
        </w:rPr>
      </w:pPr>
    </w:p>
    <w:p w14:paraId="26F30480" w14:textId="77777777" w:rsidR="00400349" w:rsidRDefault="00400349">
      <w:pPr>
        <w:rPr>
          <w:sz w:val="24"/>
          <w:szCs w:val="24"/>
          <w:highlight w:val="white"/>
        </w:rPr>
      </w:pPr>
    </w:p>
    <w:p w14:paraId="540062B6" w14:textId="77777777" w:rsidR="00400349" w:rsidRDefault="00000000">
      <w:pPr>
        <w:spacing w:after="240"/>
        <w:rPr>
          <w:sz w:val="24"/>
          <w:szCs w:val="24"/>
          <w:highlight w:val="white"/>
        </w:rPr>
      </w:pPr>
      <w:r>
        <w:rPr>
          <w:sz w:val="24"/>
          <w:szCs w:val="24"/>
          <w:highlight w:val="white"/>
        </w:rPr>
        <w:t xml:space="preserve"> </w:t>
      </w:r>
    </w:p>
    <w:p w14:paraId="2DD7D382" w14:textId="77777777" w:rsidR="00400349" w:rsidRDefault="00000000">
      <w:pPr>
        <w:rPr>
          <w:sz w:val="24"/>
          <w:szCs w:val="24"/>
          <w:highlight w:val="white"/>
        </w:rPr>
      </w:pPr>
      <w:r>
        <w:rPr>
          <w:sz w:val="24"/>
          <w:szCs w:val="24"/>
          <w:highlight w:val="white"/>
        </w:rPr>
        <w:t xml:space="preserve"> </w:t>
      </w:r>
    </w:p>
    <w:p w14:paraId="4BD9F193" w14:textId="77777777" w:rsidR="00400349" w:rsidRDefault="00400349">
      <w:pPr>
        <w:rPr>
          <w:b/>
          <w:sz w:val="24"/>
          <w:szCs w:val="24"/>
        </w:rPr>
      </w:pPr>
    </w:p>
    <w:sectPr w:rsidR="00400349">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2C0CF" w14:textId="77777777" w:rsidR="00B913BD" w:rsidRDefault="00B913BD">
      <w:r>
        <w:separator/>
      </w:r>
    </w:p>
  </w:endnote>
  <w:endnote w:type="continuationSeparator" w:id="0">
    <w:p w14:paraId="2B3DD92A" w14:textId="77777777" w:rsidR="00B913BD" w:rsidRDefault="00B9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3A94" w14:textId="77777777" w:rsidR="00400349"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5060A8B" w14:textId="77777777" w:rsidR="004003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33CF5AFA" w14:textId="77777777" w:rsidR="004003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34E1F28D" w14:textId="77777777" w:rsidR="00400349"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5B22DADF" w14:textId="77777777" w:rsidR="004003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3337A12" w14:textId="77777777" w:rsidR="00400349" w:rsidRDefault="00400349">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398B" w14:textId="77777777" w:rsidR="00400349" w:rsidRDefault="004003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00D80" w14:textId="77777777" w:rsidR="00B913BD" w:rsidRDefault="00B913BD">
      <w:r>
        <w:separator/>
      </w:r>
    </w:p>
  </w:footnote>
  <w:footnote w:type="continuationSeparator" w:id="0">
    <w:p w14:paraId="70DF09EB" w14:textId="77777777" w:rsidR="00B913BD" w:rsidRDefault="00B9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9ED5" w14:textId="77777777" w:rsidR="00400349"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1783EFB" wp14:editId="0D150CD6">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9957" w14:textId="77777777" w:rsidR="00400349" w:rsidRDefault="004003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49"/>
    <w:rsid w:val="003A6AFC"/>
    <w:rsid w:val="00400349"/>
    <w:rsid w:val="00AA76BB"/>
    <w:rsid w:val="00B913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EB83"/>
  <w15:docId w15:val="{EF84CA95-2727-4A2F-8ADC-74D75D15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2025-04-17T17:51:00Z</dcterms:created>
  <dcterms:modified xsi:type="dcterms:W3CDTF">2025-04-17T17:52:00Z</dcterms:modified>
</cp:coreProperties>
</file>