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BF14" w14:textId="77777777" w:rsidR="00215FD5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color w:val="FF0000"/>
          <w:szCs w:val="24"/>
        </w:rPr>
      </w:pPr>
      <w:bookmarkStart w:id="0" w:name="_GoBack"/>
    </w:p>
    <w:p w14:paraId="2F5A2374" w14:textId="77777777" w:rsidR="00215FD5" w:rsidRPr="008453A1" w:rsidRDefault="00215FD5" w:rsidP="00E17F1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b/>
          <w:color w:val="FF0000"/>
          <w:sz w:val="40"/>
          <w:szCs w:val="40"/>
        </w:rPr>
      </w:pPr>
      <w:r w:rsidRPr="008453A1">
        <w:rPr>
          <w:rFonts w:ascii="Calibri" w:eastAsiaTheme="minorEastAsia" w:hAnsi="Calibri" w:cs="Calibri"/>
          <w:b/>
          <w:color w:val="FF0000"/>
          <w:sz w:val="40"/>
          <w:szCs w:val="40"/>
        </w:rPr>
        <w:t>KAHKAHA GELİYORUM DİYOR</w:t>
      </w:r>
    </w:p>
    <w:p w14:paraId="300EF408" w14:textId="77777777" w:rsidR="00215FD5" w:rsidRPr="008453A1" w:rsidRDefault="00215FD5" w:rsidP="00E17F1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b/>
          <w:color w:val="FF0000"/>
          <w:sz w:val="40"/>
          <w:szCs w:val="40"/>
        </w:rPr>
      </w:pPr>
      <w:r w:rsidRPr="008453A1">
        <w:rPr>
          <w:rFonts w:ascii="Calibri" w:eastAsiaTheme="minorEastAsia" w:hAnsi="Calibri" w:cs="Calibri"/>
          <w:b/>
          <w:color w:val="FF0000"/>
          <w:sz w:val="40"/>
          <w:szCs w:val="40"/>
        </w:rPr>
        <w:t>ŞEYTAN TÜYÜ FİMİ 18 MART’TA VİZYONDA</w:t>
      </w:r>
    </w:p>
    <w:p w14:paraId="48B4970B" w14:textId="77777777" w:rsidR="00215FD5" w:rsidRPr="00A117E9" w:rsidRDefault="00215FD5" w:rsidP="00A117E9">
      <w:pPr>
        <w:pStyle w:val="AralkYok"/>
        <w:rPr>
          <w:szCs w:val="24"/>
        </w:rPr>
      </w:pPr>
    </w:p>
    <w:p w14:paraId="53136D6B" w14:textId="0D3DFF0B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A117E9">
        <w:rPr>
          <w:rFonts w:ascii="Calibri" w:eastAsiaTheme="minorEastAsia" w:hAnsi="Calibri" w:cs="Calibri"/>
          <w:szCs w:val="24"/>
        </w:rPr>
        <w:t>Senaryosu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Armağan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Tunaboylu’nun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2004 </w:t>
      </w:r>
      <w:proofErr w:type="spellStart"/>
      <w:r w:rsidRPr="00A117E9">
        <w:rPr>
          <w:rFonts w:ascii="Calibri" w:eastAsiaTheme="minorEastAsia" w:hAnsi="Calibri" w:cs="Calibri"/>
          <w:szCs w:val="24"/>
        </w:rPr>
        <w:t>yılında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yayımlanan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r w:rsidRPr="00A117E9">
        <w:rPr>
          <w:rFonts w:ascii="Calibri" w:eastAsiaTheme="minorEastAsia" w:hAnsi="Calibri" w:cs="Calibri"/>
          <w:b/>
          <w:szCs w:val="24"/>
        </w:rPr>
        <w:t>“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Yıldız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Cinayetleri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>”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isimli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kitabından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uyarlanan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r w:rsidRPr="00A117E9">
        <w:rPr>
          <w:rFonts w:ascii="Calibri" w:eastAsiaTheme="minorEastAsia" w:hAnsi="Calibri" w:cs="Calibri"/>
          <w:b/>
          <w:bCs/>
          <w:szCs w:val="24"/>
        </w:rPr>
        <w:t>“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Şeytan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Tüyü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>”</w:t>
      </w:r>
      <w:r w:rsidRPr="00A117E9">
        <w:rPr>
          <w:rFonts w:ascii="Calibri" w:eastAsiaTheme="minorEastAsia" w:hAnsi="Calibri" w:cs="Calibri"/>
          <w:szCs w:val="24"/>
        </w:rPr>
        <w:t xml:space="preserve"> filmi 18 </w:t>
      </w:r>
      <w:proofErr w:type="spellStart"/>
      <w:r w:rsidRPr="00A117E9">
        <w:rPr>
          <w:rFonts w:ascii="Calibri" w:eastAsiaTheme="minorEastAsia" w:hAnsi="Calibri" w:cs="Calibri"/>
          <w:szCs w:val="24"/>
        </w:rPr>
        <w:t>Mart’ta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ayında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vizyona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giriyor</w:t>
      </w:r>
      <w:proofErr w:type="spellEnd"/>
      <w:r w:rsidRPr="00A117E9">
        <w:rPr>
          <w:rFonts w:ascii="Calibri" w:eastAsiaTheme="minorEastAsia" w:hAnsi="Calibri" w:cs="Calibri"/>
          <w:szCs w:val="24"/>
        </w:rPr>
        <w:t>.</w:t>
      </w:r>
      <w:r w:rsidR="00A117E9">
        <w:rPr>
          <w:rFonts w:ascii="Calibri" w:eastAsiaTheme="minorEastAsia" w:hAnsi="Calibri" w:cs="Calibri"/>
          <w:szCs w:val="24"/>
        </w:rPr>
        <w:t xml:space="preserve"> </w:t>
      </w:r>
    </w:p>
    <w:p w14:paraId="2B597558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r w:rsidRPr="00A117E9">
        <w:rPr>
          <w:rFonts w:ascii="Calibri" w:eastAsiaTheme="minorEastAsia" w:hAnsi="Calibri" w:cs="Calibri"/>
          <w:szCs w:val="24"/>
        </w:rPr>
        <w:t> </w:t>
      </w:r>
    </w:p>
    <w:p w14:paraId="21F771C9" w14:textId="5BBB9A6B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r w:rsidRPr="00A117E9">
        <w:rPr>
          <w:rFonts w:ascii="Calibri" w:eastAsiaTheme="minorEastAsia" w:hAnsi="Calibri" w:cs="Calibri"/>
          <w:b/>
          <w:bCs/>
          <w:szCs w:val="24"/>
        </w:rPr>
        <w:t xml:space="preserve">Mustafa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Üstündağ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Güven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Kıraç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Şükran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Ovalı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Beyti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Engin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Tuğrul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Tülek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Ayşe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Melike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Çerçi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Erdal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Tosun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Derya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Karadaş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Selen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Uçer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Emre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Şen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Burak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Güneş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Serkan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Dağlı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Anıl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Çelik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Muhittin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Korkmaz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İrem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Kahyaoğlu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, Murat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Serezli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Nazım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Hikmet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Yıldırım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Haldun</w:t>
      </w:r>
      <w:proofErr w:type="spellEnd"/>
      <w:r w:rsidRPr="00A117E9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bCs/>
          <w:szCs w:val="24"/>
        </w:rPr>
        <w:t>Dormen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gibi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zengin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bir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oyuncu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kadrosuna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sahip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r w:rsidRPr="00A117E9">
        <w:rPr>
          <w:rFonts w:ascii="Calibri" w:eastAsiaTheme="minorEastAsia" w:hAnsi="Calibri" w:cs="Calibri"/>
          <w:b/>
          <w:szCs w:val="24"/>
        </w:rPr>
        <w:t>“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Şeytan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Tüyü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>”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incelikli</w:t>
      </w:r>
      <w:proofErr w:type="spellEnd"/>
      <w:r w:rsidR="00E17F13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7F13"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="00E17F13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7F13" w:rsidRPr="00A117E9">
        <w:rPr>
          <w:rFonts w:ascii="Calibri" w:eastAsiaTheme="minorEastAsia" w:hAnsi="Calibri" w:cs="Calibri"/>
          <w:szCs w:val="24"/>
        </w:rPr>
        <w:t>aksiyon</w:t>
      </w:r>
      <w:proofErr w:type="spellEnd"/>
      <w:r w:rsidR="00E17F13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7F13" w:rsidRPr="00A117E9">
        <w:rPr>
          <w:rFonts w:ascii="Calibri" w:eastAsiaTheme="minorEastAsia" w:hAnsi="Calibri" w:cs="Calibri"/>
          <w:szCs w:val="24"/>
        </w:rPr>
        <w:t>dolu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bir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komedi</w:t>
      </w:r>
      <w:proofErr w:type="spellEnd"/>
      <w:r w:rsidRPr="00A117E9">
        <w:rPr>
          <w:rFonts w:ascii="Calibri" w:eastAsiaTheme="minorEastAsia" w:hAnsi="Calibri" w:cs="Calibri"/>
          <w:szCs w:val="24"/>
        </w:rPr>
        <w:t>.</w:t>
      </w:r>
    </w:p>
    <w:p w14:paraId="2CD4E411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</w:p>
    <w:p w14:paraId="7E3E34EB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color w:val="FF0000"/>
          <w:szCs w:val="24"/>
        </w:rPr>
      </w:pPr>
      <w:r w:rsidRPr="00A117E9">
        <w:rPr>
          <w:rFonts w:ascii="Calibri" w:eastAsiaTheme="minorEastAsia" w:hAnsi="Calibri" w:cs="Calibri"/>
          <w:b/>
          <w:color w:val="FF0000"/>
          <w:szCs w:val="24"/>
        </w:rPr>
        <w:t xml:space="preserve">KAHKAHA ‘GELİYORUM’ DİYOR </w:t>
      </w:r>
    </w:p>
    <w:p w14:paraId="338105EC" w14:textId="1A1FBA1D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proofErr w:type="spellStart"/>
      <w:r w:rsidRPr="00A117E9">
        <w:rPr>
          <w:rFonts w:ascii="Calibri" w:eastAsiaTheme="minorEastAsia" w:hAnsi="Calibri" w:cs="Calibri"/>
          <w:szCs w:val="24"/>
        </w:rPr>
        <w:t>Aracılık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yaptığı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kızları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semtin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ağır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abisine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emanet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eden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ardından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sermayelerinden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birinin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öldürülmesi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üzerine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baş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şüpheli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durumuna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düşen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Metin’in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r w:rsidRPr="00A117E9">
        <w:rPr>
          <w:rFonts w:ascii="Calibri" w:eastAsiaTheme="minorEastAsia" w:hAnsi="Calibri" w:cs="Calibri"/>
          <w:b/>
          <w:szCs w:val="24"/>
        </w:rPr>
        <w:t xml:space="preserve">(Mustafa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Üstündağ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>)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başından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geçen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trajikomik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olayları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konu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alan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komedi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filmi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Şeytan</w:t>
      </w:r>
      <w:proofErr w:type="spellEnd"/>
      <w:r w:rsidRPr="00A117E9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b/>
          <w:szCs w:val="24"/>
        </w:rPr>
        <w:t>Tüyü</w:t>
      </w:r>
      <w:proofErr w:type="spellEnd"/>
      <w:r w:rsidR="00E17F13" w:rsidRPr="00A117E9">
        <w:rPr>
          <w:rFonts w:ascii="Calibri" w:eastAsiaTheme="minorEastAsia" w:hAnsi="Calibri" w:cs="Calibri"/>
          <w:szCs w:val="24"/>
        </w:rPr>
        <w:t>,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bol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aksiyonlu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sahneleri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durumsal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komedi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tadındaki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esprileri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ile</w:t>
      </w:r>
      <w:proofErr w:type="spellEnd"/>
      <w:r w:rsid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izleyicilere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bol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kahkaha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vaad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szCs w:val="24"/>
        </w:rPr>
        <w:t>eden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szCs w:val="24"/>
        </w:rPr>
        <w:t>filmin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szCs w:val="24"/>
        </w:rPr>
        <w:t>galası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r w:rsidR="00AD4137" w:rsidRPr="00A117E9">
        <w:rPr>
          <w:rFonts w:ascii="Calibri" w:eastAsiaTheme="minorEastAsia" w:hAnsi="Calibri" w:cs="Calibri"/>
          <w:b/>
          <w:szCs w:val="24"/>
        </w:rPr>
        <w:t xml:space="preserve">15 </w:t>
      </w:r>
      <w:proofErr w:type="spellStart"/>
      <w:r w:rsidR="00AD4137" w:rsidRPr="00A117E9">
        <w:rPr>
          <w:rFonts w:ascii="Calibri" w:eastAsiaTheme="minorEastAsia" w:hAnsi="Calibri" w:cs="Calibri"/>
          <w:b/>
          <w:szCs w:val="24"/>
        </w:rPr>
        <w:t>Mart</w:t>
      </w:r>
      <w:r w:rsidR="00AD4137" w:rsidRPr="00A117E9">
        <w:rPr>
          <w:rFonts w:ascii="Calibri" w:eastAsiaTheme="minorEastAsia" w:hAnsi="Calibri" w:cs="Calibri"/>
          <w:szCs w:val="24"/>
        </w:rPr>
        <w:t>’ta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r w:rsidR="00AD4137" w:rsidRPr="00A117E9">
        <w:rPr>
          <w:rFonts w:ascii="Calibri" w:eastAsiaTheme="minorEastAsia" w:hAnsi="Calibri" w:cs="Calibri"/>
          <w:b/>
          <w:szCs w:val="24"/>
        </w:rPr>
        <w:t xml:space="preserve">Trump </w:t>
      </w:r>
      <w:proofErr w:type="spellStart"/>
      <w:r w:rsidR="00AD4137" w:rsidRPr="00A117E9">
        <w:rPr>
          <w:rFonts w:ascii="Calibri" w:eastAsiaTheme="minorEastAsia" w:hAnsi="Calibri" w:cs="Calibri"/>
          <w:b/>
          <w:szCs w:val="24"/>
        </w:rPr>
        <w:t>Alışveriş</w:t>
      </w:r>
      <w:proofErr w:type="spellEnd"/>
      <w:r w:rsidR="00AD4137" w:rsidRPr="00A117E9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b/>
          <w:szCs w:val="24"/>
        </w:rPr>
        <w:t>Merkezi</w:t>
      </w:r>
      <w:r w:rsidR="00AD4137" w:rsidRPr="00A117E9">
        <w:rPr>
          <w:rFonts w:ascii="Calibri" w:eastAsiaTheme="minorEastAsia" w:hAnsi="Calibri" w:cs="Calibri"/>
          <w:szCs w:val="24"/>
        </w:rPr>
        <w:t>’nin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43037" w:rsidRPr="00A117E9">
        <w:rPr>
          <w:rFonts w:ascii="Calibri" w:eastAsiaTheme="minorEastAsia" w:hAnsi="Calibri" w:cs="Calibri"/>
          <w:szCs w:val="24"/>
        </w:rPr>
        <w:t>sponsorluğunda</w:t>
      </w:r>
      <w:proofErr w:type="spellEnd"/>
      <w:r w:rsidR="00E43037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szCs w:val="24"/>
        </w:rPr>
        <w:t>Cinemaximum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szCs w:val="24"/>
        </w:rPr>
        <w:t>Sineması’nda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D4137" w:rsidRPr="00A117E9">
        <w:rPr>
          <w:rFonts w:ascii="Calibri" w:eastAsiaTheme="minorEastAsia" w:hAnsi="Calibri" w:cs="Calibri"/>
          <w:szCs w:val="24"/>
        </w:rPr>
        <w:t>gerçekleştirilecek</w:t>
      </w:r>
      <w:proofErr w:type="spellEnd"/>
      <w:r w:rsidR="00AD4137" w:rsidRPr="00A117E9">
        <w:rPr>
          <w:rFonts w:ascii="Calibri" w:eastAsiaTheme="minorEastAsia" w:hAnsi="Calibri" w:cs="Calibri"/>
          <w:szCs w:val="24"/>
        </w:rPr>
        <w:t>.</w:t>
      </w:r>
      <w:r w:rsidR="00A117E9">
        <w:rPr>
          <w:rFonts w:ascii="Calibri" w:eastAsiaTheme="minorEastAsia" w:hAnsi="Calibri" w:cs="Calibri"/>
          <w:szCs w:val="24"/>
        </w:rPr>
        <w:t xml:space="preserve"> </w:t>
      </w:r>
    </w:p>
    <w:p w14:paraId="77CCED99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</w:p>
    <w:p w14:paraId="0BC3EFA3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  <w:r w:rsidRPr="00A117E9">
        <w:rPr>
          <w:rFonts w:ascii="Calibri" w:eastAsiaTheme="minorEastAsia" w:hAnsi="Calibri" w:cs="Calibri"/>
          <w:b/>
          <w:bCs/>
          <w:color w:val="FF0000"/>
          <w:szCs w:val="24"/>
        </w:rPr>
        <w:t xml:space="preserve">FİLMİN KONUSU </w:t>
      </w:r>
    </w:p>
    <w:p w14:paraId="76CCE6CD" w14:textId="30F91FF5" w:rsidR="00E17F13" w:rsidRPr="00A117E9" w:rsidRDefault="00E17F13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  <w:proofErr w:type="spellStart"/>
      <w:r w:rsidRPr="00A117E9">
        <w:rPr>
          <w:rFonts w:ascii="Calibri" w:eastAsiaTheme="minorEastAsia" w:hAnsi="Calibri" w:cs="Calibri"/>
          <w:szCs w:val="24"/>
        </w:rPr>
        <w:t>Metin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(Mustafa </w:t>
      </w:r>
      <w:proofErr w:type="spellStart"/>
      <w:r w:rsidRPr="00A117E9">
        <w:rPr>
          <w:rFonts w:ascii="Calibri" w:eastAsiaTheme="minorEastAsia" w:hAnsi="Calibri" w:cs="Calibri"/>
          <w:szCs w:val="24"/>
        </w:rPr>
        <w:t>Üstündağ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) </w:t>
      </w:r>
      <w:proofErr w:type="spellStart"/>
      <w:r w:rsidRPr="00A117E9">
        <w:rPr>
          <w:rFonts w:ascii="Calibri" w:eastAsiaTheme="minorEastAsia" w:hAnsi="Calibri" w:cs="Calibri"/>
          <w:szCs w:val="24"/>
        </w:rPr>
        <w:t>kızlarını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semtin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ağır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abisi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Kürdo’ya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(</w:t>
      </w:r>
      <w:proofErr w:type="spellStart"/>
      <w:r w:rsidRPr="00A117E9">
        <w:rPr>
          <w:rFonts w:ascii="Calibri" w:eastAsiaTheme="minorEastAsia" w:hAnsi="Calibri" w:cs="Calibri"/>
          <w:szCs w:val="24"/>
        </w:rPr>
        <w:t>Beyti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Engin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) </w:t>
      </w:r>
      <w:proofErr w:type="spellStart"/>
      <w:r w:rsidRPr="00A117E9">
        <w:rPr>
          <w:rFonts w:ascii="Calibri" w:eastAsiaTheme="minorEastAsia" w:hAnsi="Calibri" w:cs="Calibri"/>
          <w:szCs w:val="24"/>
        </w:rPr>
        <w:t>mecburen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devredip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emekliye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ayrılır</w:t>
      </w:r>
      <w:proofErr w:type="spellEnd"/>
      <w:r w:rsidRPr="00A117E9">
        <w:rPr>
          <w:rFonts w:ascii="Calibri" w:eastAsiaTheme="minorEastAsia" w:hAnsi="Calibri" w:cs="Calibri"/>
          <w:szCs w:val="24"/>
        </w:rPr>
        <w:t>.</w:t>
      </w:r>
      <w:r w:rsid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Eski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hayatına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perde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çekme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platonik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aşkı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Neşe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(</w:t>
      </w:r>
      <w:proofErr w:type="spellStart"/>
      <w:r w:rsidRPr="00A117E9">
        <w:rPr>
          <w:rFonts w:ascii="Calibri" w:eastAsiaTheme="minorEastAsia" w:hAnsi="Calibri" w:cs="Calibri"/>
          <w:szCs w:val="24"/>
        </w:rPr>
        <w:t>Şükran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Ovalı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) </w:t>
      </w:r>
      <w:proofErr w:type="spellStart"/>
      <w:r w:rsidRPr="00A117E9">
        <w:rPr>
          <w:rFonts w:ascii="Calibri" w:eastAsiaTheme="minorEastAsia" w:hAnsi="Calibri" w:cs="Calibri"/>
          <w:szCs w:val="24"/>
        </w:rPr>
        <w:t>ile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yeni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bir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hayat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kurma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hayali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szCs w:val="24"/>
        </w:rPr>
        <w:t>komiser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Asım'ın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(</w:t>
      </w:r>
      <w:proofErr w:type="spellStart"/>
      <w:r w:rsidRPr="00A117E9">
        <w:rPr>
          <w:rFonts w:ascii="Calibri" w:eastAsiaTheme="minorEastAsia" w:hAnsi="Calibri" w:cs="Calibri"/>
          <w:szCs w:val="24"/>
        </w:rPr>
        <w:t>Güven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Kıraç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) </w:t>
      </w:r>
      <w:proofErr w:type="spellStart"/>
      <w:r w:rsidRPr="00A117E9">
        <w:rPr>
          <w:rFonts w:ascii="Calibri" w:eastAsiaTheme="minorEastAsia" w:hAnsi="Calibri" w:cs="Calibri"/>
          <w:szCs w:val="24"/>
        </w:rPr>
        <w:t>bir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akşam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evini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basıp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onu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sorgu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için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karakola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götürmesiyle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suya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düşer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. </w:t>
      </w:r>
      <w:proofErr w:type="spellStart"/>
      <w:r w:rsidRPr="00A117E9">
        <w:rPr>
          <w:rFonts w:ascii="Calibri" w:eastAsiaTheme="minorEastAsia" w:hAnsi="Calibri" w:cs="Calibri"/>
          <w:szCs w:val="24"/>
        </w:rPr>
        <w:t>Aynur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hunharca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öldürülmüştür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Metin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baş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şüphelidir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. </w:t>
      </w:r>
      <w:proofErr w:type="spellStart"/>
      <w:r w:rsidRPr="00A117E9">
        <w:rPr>
          <w:rFonts w:ascii="Calibri" w:eastAsiaTheme="minorEastAsia" w:hAnsi="Calibri" w:cs="Calibri"/>
          <w:szCs w:val="24"/>
        </w:rPr>
        <w:t>Metin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her ne </w:t>
      </w:r>
      <w:proofErr w:type="spellStart"/>
      <w:r w:rsidRPr="00A117E9">
        <w:rPr>
          <w:rFonts w:ascii="Calibri" w:eastAsiaTheme="minorEastAsia" w:hAnsi="Calibri" w:cs="Calibri"/>
          <w:szCs w:val="24"/>
        </w:rPr>
        <w:t>kadar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kızları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Kürdo'ya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devrettiğini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söyleyip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suçsuz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olduğunu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iddia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etse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de </w:t>
      </w:r>
      <w:proofErr w:type="spellStart"/>
      <w:r w:rsidRPr="00A117E9">
        <w:rPr>
          <w:rFonts w:ascii="Calibri" w:eastAsiaTheme="minorEastAsia" w:hAnsi="Calibri" w:cs="Calibri"/>
          <w:szCs w:val="24"/>
        </w:rPr>
        <w:t>bir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türlü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Asım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Komiser'i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ikna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edemez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. </w:t>
      </w:r>
      <w:proofErr w:type="spellStart"/>
      <w:r w:rsidRPr="00A117E9">
        <w:rPr>
          <w:rFonts w:ascii="Calibri" w:eastAsiaTheme="minorEastAsia" w:hAnsi="Calibri" w:cs="Calibri"/>
          <w:szCs w:val="24"/>
        </w:rPr>
        <w:t>Metin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kurtulmak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için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polise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Kürdo’ya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yakalanmadan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önce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gerçek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katili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bulmalı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suçsuzluğunu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kanıtlamalıdır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. </w:t>
      </w:r>
      <w:proofErr w:type="spellStart"/>
      <w:r w:rsidRPr="00A117E9">
        <w:rPr>
          <w:rFonts w:ascii="Calibri" w:eastAsiaTheme="minorEastAsia" w:hAnsi="Calibri" w:cs="Calibri"/>
          <w:szCs w:val="24"/>
        </w:rPr>
        <w:t>Yalnız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bu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o </w:t>
      </w:r>
      <w:proofErr w:type="spellStart"/>
      <w:r w:rsidRPr="00A117E9">
        <w:rPr>
          <w:rFonts w:ascii="Calibri" w:eastAsiaTheme="minorEastAsia" w:hAnsi="Calibri" w:cs="Calibri"/>
          <w:szCs w:val="24"/>
        </w:rPr>
        <w:t>kadar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kolay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olmayacaktır</w:t>
      </w:r>
      <w:proofErr w:type="spellEnd"/>
      <w:r w:rsidRPr="00A117E9">
        <w:rPr>
          <w:rFonts w:ascii="Calibri" w:eastAsiaTheme="minorEastAsia" w:hAnsi="Calibri" w:cs="Calibri"/>
          <w:szCs w:val="24"/>
        </w:rPr>
        <w:t>.</w:t>
      </w:r>
    </w:p>
    <w:p w14:paraId="2DBF3538" w14:textId="77777777" w:rsidR="00E17F13" w:rsidRPr="00A117E9" w:rsidRDefault="00E17F13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color w:val="00000A"/>
          <w:szCs w:val="24"/>
        </w:rPr>
      </w:pPr>
    </w:p>
    <w:p w14:paraId="1B696ACE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r w:rsidRPr="00A117E9">
        <w:rPr>
          <w:rFonts w:ascii="Calibri" w:eastAsiaTheme="minorEastAsia" w:hAnsi="Calibri" w:cs="Calibri"/>
          <w:b/>
          <w:bCs/>
          <w:color w:val="FB0007"/>
          <w:szCs w:val="24"/>
        </w:rPr>
        <w:t>KÜNYE</w:t>
      </w:r>
    </w:p>
    <w:p w14:paraId="363322EC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A117E9">
        <w:rPr>
          <w:rFonts w:ascii="Calibri" w:eastAsiaTheme="minorEastAsia" w:hAnsi="Calibri" w:cs="Calibri"/>
          <w:color w:val="FB0007"/>
          <w:szCs w:val="24"/>
        </w:rPr>
        <w:t>Yapımcı</w:t>
      </w:r>
      <w:proofErr w:type="spellEnd"/>
      <w:r w:rsidRPr="00A117E9">
        <w:rPr>
          <w:rFonts w:ascii="Calibri" w:eastAsiaTheme="minorEastAsia" w:hAnsi="Calibri" w:cs="Calibri"/>
          <w:color w:val="FB0007"/>
          <w:szCs w:val="24"/>
        </w:rPr>
        <w:t>: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Rahşan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Fesci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&amp; </w:t>
      </w:r>
      <w:proofErr w:type="spellStart"/>
      <w:r w:rsidRPr="00A117E9">
        <w:rPr>
          <w:rFonts w:ascii="Calibri" w:eastAsiaTheme="minorEastAsia" w:hAnsi="Calibri" w:cs="Calibri"/>
          <w:szCs w:val="24"/>
        </w:rPr>
        <w:t>Tolga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Afşin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Kaya</w:t>
      </w:r>
    </w:p>
    <w:p w14:paraId="62CF9984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A117E9">
        <w:rPr>
          <w:rFonts w:ascii="Calibri" w:eastAsiaTheme="minorEastAsia" w:hAnsi="Calibri" w:cs="Calibri"/>
          <w:color w:val="FB0007"/>
          <w:szCs w:val="24"/>
        </w:rPr>
        <w:t>Yönetmen</w:t>
      </w:r>
      <w:proofErr w:type="spellEnd"/>
      <w:r w:rsidRPr="00A117E9">
        <w:rPr>
          <w:rFonts w:ascii="Calibri" w:eastAsiaTheme="minorEastAsia" w:hAnsi="Calibri" w:cs="Calibri"/>
          <w:color w:val="FB0007"/>
          <w:szCs w:val="24"/>
        </w:rPr>
        <w:t>:</w:t>
      </w:r>
      <w:r w:rsidRPr="00A117E9">
        <w:rPr>
          <w:rFonts w:ascii="Calibri" w:eastAsiaTheme="minorEastAsia" w:hAnsi="Calibri" w:cs="Calibri"/>
          <w:szCs w:val="24"/>
        </w:rPr>
        <w:t xml:space="preserve"> Murat </w:t>
      </w:r>
      <w:proofErr w:type="spellStart"/>
      <w:r w:rsidRPr="00A117E9">
        <w:rPr>
          <w:rFonts w:ascii="Calibri" w:eastAsiaTheme="minorEastAsia" w:hAnsi="Calibri" w:cs="Calibri"/>
          <w:szCs w:val="24"/>
        </w:rPr>
        <w:t>Şenöy</w:t>
      </w:r>
      <w:proofErr w:type="spellEnd"/>
      <w:r w:rsidRPr="00A117E9">
        <w:rPr>
          <w:rFonts w:ascii="Calibri" w:eastAsiaTheme="minorEastAsia" w:hAnsi="Calibri" w:cs="Calibri"/>
          <w:szCs w:val="24"/>
        </w:rPr>
        <w:t> </w:t>
      </w:r>
    </w:p>
    <w:p w14:paraId="5141385D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A117E9">
        <w:rPr>
          <w:rFonts w:ascii="Calibri" w:eastAsiaTheme="minorEastAsia" w:hAnsi="Calibri" w:cs="Calibri"/>
          <w:color w:val="FB0007"/>
          <w:szCs w:val="24"/>
        </w:rPr>
        <w:t>Senarist</w:t>
      </w:r>
      <w:proofErr w:type="spellEnd"/>
      <w:r w:rsidRPr="00A117E9">
        <w:rPr>
          <w:rFonts w:ascii="Calibri" w:eastAsiaTheme="minorEastAsia" w:hAnsi="Calibri" w:cs="Calibri"/>
          <w:color w:val="FB0007"/>
          <w:szCs w:val="24"/>
        </w:rPr>
        <w:t>: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Gökhan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Horzum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szCs w:val="24"/>
        </w:rPr>
        <w:t>Gözde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Baykara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szCs w:val="24"/>
        </w:rPr>
        <w:t>Umut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Oray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Pr="00A117E9">
        <w:rPr>
          <w:rFonts w:ascii="Calibri" w:eastAsiaTheme="minorEastAsia" w:hAnsi="Calibri" w:cs="Calibri"/>
          <w:szCs w:val="24"/>
        </w:rPr>
        <w:t>Yeşim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Aslan</w:t>
      </w:r>
    </w:p>
    <w:p w14:paraId="4E1C38B4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A117E9">
        <w:rPr>
          <w:rFonts w:ascii="Calibri" w:eastAsiaTheme="minorEastAsia" w:hAnsi="Calibri" w:cs="Calibri"/>
          <w:color w:val="FB0007"/>
          <w:szCs w:val="24"/>
        </w:rPr>
        <w:t>Görüntü</w:t>
      </w:r>
      <w:proofErr w:type="spellEnd"/>
      <w:r w:rsidRPr="00A117E9">
        <w:rPr>
          <w:rFonts w:ascii="Calibri" w:eastAsiaTheme="minorEastAsia" w:hAnsi="Calibri" w:cs="Calibri"/>
          <w:color w:val="FB0007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color w:val="FB0007"/>
          <w:szCs w:val="24"/>
        </w:rPr>
        <w:t>Yönetmeni</w:t>
      </w:r>
      <w:proofErr w:type="spellEnd"/>
      <w:r w:rsidRPr="00A117E9">
        <w:rPr>
          <w:rFonts w:ascii="Calibri" w:eastAsiaTheme="minorEastAsia" w:hAnsi="Calibri" w:cs="Calibri"/>
          <w:color w:val="FB0007"/>
          <w:szCs w:val="24"/>
        </w:rPr>
        <w:t>: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Tolga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Kutluay</w:t>
      </w:r>
      <w:proofErr w:type="spellEnd"/>
    </w:p>
    <w:p w14:paraId="2BB820F7" w14:textId="77777777" w:rsidR="00215FD5" w:rsidRPr="00A117E9" w:rsidRDefault="00215FD5" w:rsidP="00E17F1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A117E9">
        <w:rPr>
          <w:rFonts w:ascii="Calibri" w:eastAsiaTheme="minorEastAsia" w:hAnsi="Calibri" w:cs="Calibri"/>
          <w:color w:val="FB0007"/>
          <w:szCs w:val="24"/>
        </w:rPr>
        <w:t>Kurgu</w:t>
      </w:r>
      <w:proofErr w:type="spellEnd"/>
      <w:r w:rsidRPr="00A117E9">
        <w:rPr>
          <w:rFonts w:ascii="Calibri" w:eastAsiaTheme="minorEastAsia" w:hAnsi="Calibri" w:cs="Calibri"/>
          <w:color w:val="FB0007"/>
          <w:szCs w:val="24"/>
        </w:rPr>
        <w:t>:</w:t>
      </w:r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Naim</w:t>
      </w:r>
      <w:proofErr w:type="spellEnd"/>
      <w:r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A117E9">
        <w:rPr>
          <w:rFonts w:ascii="Calibri" w:eastAsiaTheme="minorEastAsia" w:hAnsi="Calibri" w:cs="Calibri"/>
          <w:szCs w:val="24"/>
        </w:rPr>
        <w:t>Kanat</w:t>
      </w:r>
      <w:proofErr w:type="spellEnd"/>
    </w:p>
    <w:p w14:paraId="05AF622E" w14:textId="54C65CC6" w:rsidR="00871FDE" w:rsidRPr="00A117E9" w:rsidRDefault="00A117E9" w:rsidP="00A117E9">
      <w:pPr>
        <w:spacing w:after="0"/>
        <w:jc w:val="both"/>
        <w:rPr>
          <w:rFonts w:asciiTheme="majorHAnsi" w:hAnsiTheme="majorHAnsi" w:cs="Times New Roman"/>
          <w:szCs w:val="24"/>
        </w:rPr>
      </w:pPr>
      <w:proofErr w:type="spellStart"/>
      <w:r>
        <w:rPr>
          <w:rFonts w:ascii="Calibri" w:eastAsiaTheme="minorEastAsia" w:hAnsi="Calibri" w:cs="Calibri"/>
          <w:color w:val="FB0007"/>
          <w:szCs w:val="24"/>
        </w:rPr>
        <w:t>Oyuncular</w:t>
      </w:r>
      <w:proofErr w:type="spellEnd"/>
      <w:r w:rsidR="00215FD5" w:rsidRPr="00A117E9">
        <w:rPr>
          <w:rFonts w:ascii="Calibri" w:eastAsiaTheme="minorEastAsia" w:hAnsi="Calibri" w:cs="Calibri"/>
          <w:color w:val="FB0007"/>
          <w:szCs w:val="24"/>
        </w:rPr>
        <w:t>:</w:t>
      </w:r>
      <w:r w:rsidR="00215FD5" w:rsidRPr="00A117E9">
        <w:rPr>
          <w:rFonts w:ascii="Calibri" w:eastAsiaTheme="minorEastAsia" w:hAnsi="Calibri" w:cs="Calibri"/>
          <w:szCs w:val="24"/>
        </w:rPr>
        <w:t xml:space="preserve"> Mustafa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Üstündağ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Güven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Kıraç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Şükran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Ovalı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Beyti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Engin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Tuğrul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Tülek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Ayşe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Melike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Çerçi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Erdal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Tosun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Derya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Karadaş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Selen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Uçer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Emre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Şen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Burak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Güneş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Serkan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Dağlı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Anıl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Çelik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Muhittin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Korkmaz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İrem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Kahyaoğlu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, Murat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Serezli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ve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Haldun</w:t>
      </w:r>
      <w:proofErr w:type="spellEnd"/>
      <w:r w:rsidR="00215FD5" w:rsidRPr="00A117E9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15FD5" w:rsidRPr="00A117E9">
        <w:rPr>
          <w:rFonts w:ascii="Calibri" w:eastAsiaTheme="minorEastAsia" w:hAnsi="Calibri" w:cs="Calibri"/>
          <w:szCs w:val="24"/>
        </w:rPr>
        <w:t>Dormen</w:t>
      </w:r>
      <w:bookmarkEnd w:id="0"/>
      <w:proofErr w:type="spellEnd"/>
    </w:p>
    <w:sectPr w:rsidR="00871FDE" w:rsidRPr="00A117E9" w:rsidSect="00E44E84">
      <w:headerReference w:type="even" r:id="rId6"/>
      <w:head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F2EE" w14:textId="77777777" w:rsidR="00061935" w:rsidRDefault="00061935">
      <w:pPr>
        <w:spacing w:after="0"/>
      </w:pPr>
      <w:r>
        <w:separator/>
      </w:r>
    </w:p>
  </w:endnote>
  <w:endnote w:type="continuationSeparator" w:id="0">
    <w:p w14:paraId="1F706EBB" w14:textId="77777777" w:rsidR="00061935" w:rsidRDefault="000619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8CF2" w14:textId="77777777" w:rsidR="00061935" w:rsidRDefault="00061935">
      <w:pPr>
        <w:spacing w:after="0"/>
      </w:pPr>
      <w:r>
        <w:separator/>
      </w:r>
    </w:p>
  </w:footnote>
  <w:footnote w:type="continuationSeparator" w:id="0">
    <w:p w14:paraId="2672FDE9" w14:textId="77777777" w:rsidR="00061935" w:rsidRDefault="000619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3FF9" w14:textId="77777777" w:rsidR="009757EE" w:rsidRDefault="00061935">
    <w:pPr>
      <w:pStyle w:val="stBilgi"/>
    </w:pPr>
    <w:sdt>
      <w:sdtPr>
        <w:id w:val="171999623"/>
        <w:temporary/>
        <w:showingPlcHdr/>
      </w:sdtPr>
      <w:sdtEndPr/>
      <w:sdtContent>
        <w:r w:rsidR="00E17F13">
          <w:t>[Type text]</w:t>
        </w:r>
      </w:sdtContent>
    </w:sdt>
    <w:r w:rsidR="00E17F13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17F13">
          <w:t>[Type text]</w:t>
        </w:r>
      </w:sdtContent>
    </w:sdt>
    <w:r w:rsidR="00E17F13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17F13">
          <w:t>[Type text]</w:t>
        </w:r>
      </w:sdtContent>
    </w:sdt>
  </w:p>
  <w:p w14:paraId="6BE11550" w14:textId="77777777" w:rsidR="009757EE" w:rsidRDefault="000619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5BEC" w14:textId="77777777" w:rsidR="009757EE" w:rsidRDefault="00E17F13">
    <w:pPr>
      <w:pStyle w:val="stBilgi"/>
    </w:pPr>
    <w:r>
      <w:ptab w:relativeTo="margin" w:alignment="center" w:leader="none"/>
    </w:r>
    <w:r w:rsidRPr="00E44E84">
      <w:rPr>
        <w:rFonts w:asciiTheme="majorHAnsi" w:hAnsiTheme="majorHAnsi" w:cs="Times New Roman"/>
        <w:b/>
        <w:noProof/>
        <w:color w:val="FF0000"/>
        <w:sz w:val="32"/>
        <w:szCs w:val="32"/>
        <w:lang w:val="tr-TR" w:eastAsia="tr-TR"/>
      </w:rPr>
      <w:drawing>
        <wp:inline distT="0" distB="0" distL="0" distR="0" wp14:anchorId="00643C91" wp14:editId="20744252">
          <wp:extent cx="3777615" cy="1121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72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40" b="26589"/>
                  <a:stretch/>
                </pic:blipFill>
                <pic:spPr bwMode="auto">
                  <a:xfrm>
                    <a:off x="0" y="0"/>
                    <a:ext cx="3779515" cy="1121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A8243A7" w14:textId="77777777" w:rsidR="009757EE" w:rsidRDefault="000619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5"/>
    <w:rsid w:val="00061935"/>
    <w:rsid w:val="00215FD5"/>
    <w:rsid w:val="008453A1"/>
    <w:rsid w:val="00871FDE"/>
    <w:rsid w:val="00A117E9"/>
    <w:rsid w:val="00AD4137"/>
    <w:rsid w:val="00C36755"/>
    <w:rsid w:val="00E17F13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24F7"/>
  <w14:defaultImageDpi w14:val="300"/>
  <w15:docId w15:val="{661FF963-9445-4E24-BFE0-5E91D6C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FD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FD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15FD5"/>
    <w:rPr>
      <w:rFonts w:eastAsiaTheme="minorHAnsi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F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FD5"/>
    <w:rPr>
      <w:rFonts w:ascii="Lucida Grande" w:eastAsiaTheme="minorHAnsi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A117E9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2016-03-10T12:44:00Z</dcterms:created>
  <dcterms:modified xsi:type="dcterms:W3CDTF">2016-03-17T16:07:00Z</dcterms:modified>
</cp:coreProperties>
</file>