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95E1" w14:textId="77777777" w:rsidR="005B3A98" w:rsidRPr="0009749F" w:rsidRDefault="005B3A98">
      <w:pPr>
        <w:rPr>
          <w:b/>
          <w:sz w:val="24"/>
          <w:szCs w:val="24"/>
          <w:highlight w:val="white"/>
        </w:rPr>
      </w:pPr>
    </w:p>
    <w:p w14:paraId="604F8224" w14:textId="77777777" w:rsidR="0009749F" w:rsidRPr="0009749F" w:rsidRDefault="0009749F" w:rsidP="0009749F">
      <w:pPr>
        <w:jc w:val="center"/>
        <w:rPr>
          <w:b/>
          <w:sz w:val="40"/>
          <w:szCs w:val="40"/>
          <w:highlight w:val="white"/>
        </w:rPr>
      </w:pPr>
      <w:r w:rsidRPr="0009749F">
        <w:rPr>
          <w:b/>
          <w:sz w:val="40"/>
          <w:szCs w:val="40"/>
          <w:highlight w:val="white"/>
        </w:rPr>
        <w:t>‘SEVDA MECBURİ İSTİKAMET’ FİLMİNİN FRAGMANI YAYINLANDI!</w:t>
      </w:r>
    </w:p>
    <w:p w14:paraId="7A006C46" w14:textId="77777777" w:rsidR="0009749F" w:rsidRPr="0009749F" w:rsidRDefault="0009749F">
      <w:pPr>
        <w:jc w:val="center"/>
        <w:rPr>
          <w:b/>
          <w:sz w:val="24"/>
          <w:szCs w:val="24"/>
          <w:highlight w:val="white"/>
        </w:rPr>
      </w:pPr>
    </w:p>
    <w:p w14:paraId="40B9A0F8" w14:textId="6540977C" w:rsidR="005B3A98" w:rsidRPr="0009749F" w:rsidRDefault="00000000">
      <w:pPr>
        <w:jc w:val="center"/>
        <w:rPr>
          <w:b/>
          <w:sz w:val="24"/>
          <w:szCs w:val="24"/>
          <w:highlight w:val="white"/>
        </w:rPr>
      </w:pPr>
      <w:r w:rsidRPr="0009749F">
        <w:rPr>
          <w:b/>
          <w:sz w:val="24"/>
          <w:szCs w:val="24"/>
          <w:highlight w:val="white"/>
        </w:rPr>
        <w:t>6 OCAK’TA SİNEMALARDA</w:t>
      </w:r>
    </w:p>
    <w:p w14:paraId="2C267468" w14:textId="77777777" w:rsidR="0009749F" w:rsidRDefault="0009749F">
      <w:pPr>
        <w:rPr>
          <w:b/>
          <w:sz w:val="24"/>
          <w:szCs w:val="24"/>
          <w:highlight w:val="white"/>
        </w:rPr>
      </w:pPr>
    </w:p>
    <w:p w14:paraId="27238D02" w14:textId="7C72BBE2" w:rsidR="00857BD4" w:rsidRPr="0009749F" w:rsidRDefault="00000000">
      <w:pPr>
        <w:rPr>
          <w:sz w:val="24"/>
          <w:szCs w:val="24"/>
          <w:highlight w:val="white"/>
        </w:rPr>
      </w:pPr>
      <w:r w:rsidRPr="0009749F">
        <w:rPr>
          <w:b/>
          <w:sz w:val="24"/>
          <w:szCs w:val="24"/>
          <w:highlight w:val="white"/>
        </w:rPr>
        <w:t>Fragman</w:t>
      </w:r>
      <w:r w:rsidR="0009749F">
        <w:rPr>
          <w:b/>
          <w:sz w:val="24"/>
          <w:szCs w:val="24"/>
          <w:highlight w:val="white"/>
        </w:rPr>
        <w:t xml:space="preserve">: </w:t>
      </w:r>
      <w:hyperlink r:id="rId6" w:history="1">
        <w:r w:rsidR="00857BD4" w:rsidRPr="0009749F">
          <w:rPr>
            <w:rStyle w:val="Kpr"/>
            <w:sz w:val="24"/>
            <w:szCs w:val="24"/>
          </w:rPr>
          <w:t>https://youtu.be/8bFuNvSEEYw</w:t>
        </w:r>
      </w:hyperlink>
      <w:r w:rsidR="00857BD4" w:rsidRPr="0009749F">
        <w:rPr>
          <w:sz w:val="24"/>
          <w:szCs w:val="24"/>
        </w:rPr>
        <w:t xml:space="preserve"> </w:t>
      </w:r>
    </w:p>
    <w:p w14:paraId="0DE3C29F" w14:textId="77777777" w:rsidR="005B3A98" w:rsidRPr="0009749F" w:rsidRDefault="00000000">
      <w:pPr>
        <w:spacing w:before="240" w:after="240"/>
        <w:rPr>
          <w:sz w:val="24"/>
          <w:szCs w:val="24"/>
        </w:rPr>
      </w:pPr>
      <w:r w:rsidRPr="0009749F">
        <w:rPr>
          <w:sz w:val="24"/>
          <w:szCs w:val="24"/>
        </w:rPr>
        <w:t>Sezonun en çok merak edilen filmlerinden ‘Sevda Mecburi İstikamet’in çarpıcı fragmanı yayınlandığı andan itibaren sosyal medyanın en çok konuşulanları arasına girdi.</w:t>
      </w:r>
    </w:p>
    <w:p w14:paraId="75AE0102" w14:textId="77777777" w:rsidR="005B3A98" w:rsidRPr="0009749F" w:rsidRDefault="00000000">
      <w:pPr>
        <w:spacing w:before="240" w:after="240"/>
        <w:rPr>
          <w:sz w:val="24"/>
          <w:szCs w:val="24"/>
        </w:rPr>
      </w:pPr>
      <w:r w:rsidRPr="0009749F">
        <w:rPr>
          <w:sz w:val="24"/>
          <w:szCs w:val="24"/>
        </w:rPr>
        <w:t xml:space="preserve"> Orchestra Content’in yapımını üstlendiği, Çağan Irmak’ın yazıp yönettiği yeni sinema filmi 'Sevda Mecburi İstikamet', seyirciyle buluşmak üzere gün sayıyor.</w:t>
      </w:r>
    </w:p>
    <w:p w14:paraId="2F69B339" w14:textId="77777777" w:rsidR="005B3A98" w:rsidRPr="0009749F" w:rsidRDefault="00000000">
      <w:pPr>
        <w:spacing w:before="240" w:after="240"/>
        <w:rPr>
          <w:sz w:val="24"/>
          <w:szCs w:val="24"/>
        </w:rPr>
      </w:pPr>
      <w:r w:rsidRPr="0009749F">
        <w:rPr>
          <w:sz w:val="24"/>
          <w:szCs w:val="24"/>
        </w:rPr>
        <w:t>Türk sinemasının usta yönetmeni Çağan Irmak’ın 70’lerden 2000’li yıllara uzanan yol hikayesi 'Sevda Mecburi İstikamet’in başrollerinde Selçuk Yöntem, Selin Şekerci, Kubilay Aka, Elif Ceren Balıkçı ve Günay Karacaoğlu yer alıyor.</w:t>
      </w:r>
    </w:p>
    <w:p w14:paraId="050D512D" w14:textId="77777777" w:rsidR="005B3A98" w:rsidRPr="0009749F" w:rsidRDefault="00000000">
      <w:pPr>
        <w:spacing w:before="240" w:after="240"/>
        <w:rPr>
          <w:sz w:val="24"/>
          <w:szCs w:val="24"/>
        </w:rPr>
      </w:pPr>
      <w:r w:rsidRPr="0009749F">
        <w:rPr>
          <w:sz w:val="24"/>
          <w:szCs w:val="24"/>
        </w:rPr>
        <w:t>Filmin konuk oyuncu kadrosunda ise Hilmicem İntepe, Selçuk Borak, Ali Savaşçı, Nergis Öztürk ve Şebnem Sönmez gibi yıldız isimler boy gösteriyor.</w:t>
      </w:r>
    </w:p>
    <w:p w14:paraId="6AEFD90D" w14:textId="77777777" w:rsidR="005B3A98" w:rsidRPr="0009749F" w:rsidRDefault="00000000">
      <w:pPr>
        <w:spacing w:before="240" w:after="240"/>
        <w:rPr>
          <w:sz w:val="24"/>
          <w:szCs w:val="24"/>
        </w:rPr>
      </w:pPr>
      <w:r w:rsidRPr="0009749F">
        <w:rPr>
          <w:sz w:val="24"/>
          <w:szCs w:val="24"/>
        </w:rPr>
        <w:t>Yeşilçam’ın unutulmaz oyuncusu Sevda Aktolga da uzun yıllar sonra ‘Sevda Mecburi İstikamet’ filmiyle izleyici karşısına çıkacak.</w:t>
      </w:r>
    </w:p>
    <w:p w14:paraId="0E66C049" w14:textId="77777777" w:rsidR="005B3A98" w:rsidRPr="0009749F" w:rsidRDefault="00000000">
      <w:pPr>
        <w:spacing w:before="240" w:after="240"/>
        <w:rPr>
          <w:sz w:val="24"/>
          <w:szCs w:val="24"/>
        </w:rPr>
      </w:pPr>
      <w:r w:rsidRPr="0009749F">
        <w:rPr>
          <w:sz w:val="24"/>
          <w:szCs w:val="24"/>
        </w:rPr>
        <w:t xml:space="preserve"> Müziklerini Teoman’ın yaptığı filmin dağıtımcılığını CJ ENM Türkiye üstleniyor.</w:t>
      </w:r>
    </w:p>
    <w:p w14:paraId="6C95C06F" w14:textId="304CC516" w:rsidR="005B3A98" w:rsidRPr="00C03A7A" w:rsidRDefault="00000000" w:rsidP="00C03A7A">
      <w:pPr>
        <w:spacing w:before="240" w:after="240"/>
        <w:rPr>
          <w:sz w:val="24"/>
          <w:szCs w:val="24"/>
        </w:rPr>
      </w:pPr>
      <w:r w:rsidRPr="0009749F">
        <w:rPr>
          <w:sz w:val="24"/>
          <w:szCs w:val="24"/>
        </w:rPr>
        <w:t xml:space="preserve"> 6 Ocak’ta vizyona girecek olan film, Türkiye’nin yakın geçmişine uzanan güçlü öyküsü ile seyirciye unutulmaz bir deneyim yaşatacak</w:t>
      </w:r>
      <w:r w:rsidR="00C03A7A">
        <w:rPr>
          <w:sz w:val="24"/>
          <w:szCs w:val="24"/>
        </w:rPr>
        <w:t>.</w:t>
      </w:r>
    </w:p>
    <w:sectPr w:rsidR="005B3A98" w:rsidRPr="00C03A7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97" w:right="1134" w:bottom="76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41FB" w14:textId="77777777" w:rsidR="009D2C99" w:rsidRDefault="009D2C99">
      <w:r>
        <w:separator/>
      </w:r>
    </w:p>
  </w:endnote>
  <w:endnote w:type="continuationSeparator" w:id="0">
    <w:p w14:paraId="17447556" w14:textId="77777777" w:rsidR="009D2C99" w:rsidRDefault="009D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D719" w14:textId="77777777" w:rsidR="005B3A9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                                                                           </w:t>
    </w:r>
    <w:r>
      <w:rPr>
        <w:b/>
        <w:color w:val="595959"/>
        <w:sz w:val="16"/>
        <w:szCs w:val="16"/>
      </w:rPr>
      <w:t xml:space="preserve">      </w:t>
    </w:r>
    <w:r>
      <w:rPr>
        <w:color w:val="595959"/>
        <w:sz w:val="16"/>
        <w:szCs w:val="16"/>
      </w:rPr>
      <w:t>PPR Medya ve İletişim Anonim Şirketi</w:t>
    </w:r>
  </w:p>
  <w:p w14:paraId="56DEB74B" w14:textId="77777777" w:rsidR="005B3A9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NEF 11,  Merkez Mahallesi.  Ayazma Caddesi. No:21 D Blok, Ofis 10</w:t>
    </w:r>
  </w:p>
  <w:p w14:paraId="392A9096" w14:textId="77777777" w:rsidR="005B3A9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34406 KAĞITHANE/İSTANBUL  TEL: +0212 275 59 15</w:t>
    </w:r>
  </w:p>
  <w:p w14:paraId="30F9AA40" w14:textId="77777777" w:rsidR="005B3A9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595959"/>
        <w:sz w:val="16"/>
        <w:szCs w:val="16"/>
      </w:rPr>
    </w:pPr>
    <w:hyperlink r:id="rId1">
      <w:r>
        <w:rPr>
          <w:color w:val="595959"/>
          <w:sz w:val="16"/>
          <w:szCs w:val="16"/>
        </w:rPr>
        <w:t>ppr</w:t>
      </w:r>
    </w:hyperlink>
    <w:hyperlink r:id="rId2">
      <w:r>
        <w:rPr>
          <w:color w:val="595959"/>
          <w:sz w:val="16"/>
          <w:szCs w:val="16"/>
        </w:rPr>
        <w:t>@</w:t>
      </w:r>
    </w:hyperlink>
    <w:hyperlink r:id="rId3">
      <w:r>
        <w:rPr>
          <w:color w:val="595959"/>
          <w:sz w:val="16"/>
          <w:szCs w:val="16"/>
        </w:rPr>
        <w:t>ppr</w:t>
      </w:r>
    </w:hyperlink>
    <w:hyperlink r:id="rId4">
      <w:r>
        <w:rPr>
          <w:color w:val="595959"/>
          <w:sz w:val="16"/>
          <w:szCs w:val="16"/>
        </w:rPr>
        <w:t>.</w:t>
      </w:r>
    </w:hyperlink>
    <w:hyperlink r:id="rId5">
      <w:r>
        <w:rPr>
          <w:color w:val="595959"/>
          <w:sz w:val="16"/>
          <w:szCs w:val="16"/>
        </w:rPr>
        <w:t>com</w:t>
      </w:r>
    </w:hyperlink>
    <w:hyperlink r:id="rId6">
      <w:r>
        <w:rPr>
          <w:color w:val="595959"/>
          <w:sz w:val="16"/>
          <w:szCs w:val="16"/>
        </w:rPr>
        <w:t>.</w:t>
      </w:r>
    </w:hyperlink>
    <w:r>
      <w:rPr>
        <w:color w:val="595959"/>
        <w:sz w:val="16"/>
        <w:szCs w:val="16"/>
      </w:rPr>
      <w:t>tr</w:t>
    </w:r>
  </w:p>
  <w:p w14:paraId="75053855" w14:textId="77777777" w:rsidR="005B3A9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www.ppr.com.tr</w:t>
    </w:r>
  </w:p>
  <w:p w14:paraId="644F01F9" w14:textId="77777777" w:rsidR="005B3A98" w:rsidRDefault="005B3A9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70BF" w14:textId="77777777" w:rsidR="005B3A98" w:rsidRDefault="005B3A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39C4" w14:textId="77777777" w:rsidR="009D2C99" w:rsidRDefault="009D2C99">
      <w:r>
        <w:separator/>
      </w:r>
    </w:p>
  </w:footnote>
  <w:footnote w:type="continuationSeparator" w:id="0">
    <w:p w14:paraId="6C807B94" w14:textId="77777777" w:rsidR="009D2C99" w:rsidRDefault="009D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3460" w14:textId="77777777" w:rsidR="005B3A98" w:rsidRDefault="0000000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1ED123BD" wp14:editId="5854D82F">
          <wp:extent cx="1028700" cy="10191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62" b="462"/>
                  <a:stretch>
                    <a:fillRect/>
                  </a:stretch>
                </pic:blipFill>
                <pic:spPr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213E" w14:textId="77777777" w:rsidR="005B3A98" w:rsidRDefault="005B3A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A98"/>
    <w:rsid w:val="0009749F"/>
    <w:rsid w:val="005B3A98"/>
    <w:rsid w:val="00857BD4"/>
    <w:rsid w:val="0089756D"/>
    <w:rsid w:val="009D2C99"/>
    <w:rsid w:val="00C03A7A"/>
    <w:rsid w:val="00F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36E3"/>
  <w15:docId w15:val="{30564749-C28D-0848-A2EB-84B17FD6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857BD4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57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8bFuNvSEEY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R@PPR.COM.TR" TargetMode="External"/><Relationship Id="rId2" Type="http://schemas.openxmlformats.org/officeDocument/2006/relationships/hyperlink" Target="mailto:PPR@PPR.COM.TR" TargetMode="External"/><Relationship Id="rId1" Type="http://schemas.openxmlformats.org/officeDocument/2006/relationships/hyperlink" Target="mailto:PPR@PPR.COM.TR" TargetMode="External"/><Relationship Id="rId6" Type="http://schemas.openxmlformats.org/officeDocument/2006/relationships/hyperlink" Target="mailto:PPR@PPR.COM.TR" TargetMode="External"/><Relationship Id="rId5" Type="http://schemas.openxmlformats.org/officeDocument/2006/relationships/hyperlink" Target="mailto:PPR@PPR.COM.TR" TargetMode="External"/><Relationship Id="rId4" Type="http://schemas.openxmlformats.org/officeDocument/2006/relationships/hyperlink" Target="mailto:PPR@PPR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2022-12-02T12:50:00Z</dcterms:created>
  <dcterms:modified xsi:type="dcterms:W3CDTF">2022-12-12T08:01:00Z</dcterms:modified>
</cp:coreProperties>
</file>