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F8" w:rsidRPr="00B822F8" w:rsidRDefault="00B822F8" w:rsidP="00B822F8">
      <w:pPr>
        <w:pStyle w:val="AralkYok"/>
        <w:jc w:val="both"/>
        <w:rPr>
          <w:b/>
          <w:bCs/>
          <w:color w:val="000000" w:themeColor="text1"/>
          <w:sz w:val="40"/>
          <w:szCs w:val="40"/>
        </w:rPr>
      </w:pPr>
      <w:r w:rsidRPr="00B822F8">
        <w:rPr>
          <w:b/>
          <w:bCs/>
          <w:color w:val="000000" w:themeColor="text1"/>
          <w:sz w:val="40"/>
          <w:szCs w:val="40"/>
        </w:rPr>
        <w:t>Sefiller</w:t>
      </w:r>
    </w:p>
    <w:p w:rsidR="00B822F8" w:rsidRPr="00B822F8" w:rsidRDefault="00B822F8" w:rsidP="00B822F8">
      <w:pPr>
        <w:pStyle w:val="AralkYok"/>
        <w:jc w:val="both"/>
        <w:rPr>
          <w:b/>
          <w:bCs/>
          <w:color w:val="000000" w:themeColor="text1"/>
          <w:sz w:val="32"/>
          <w:szCs w:val="32"/>
        </w:rPr>
      </w:pPr>
      <w:r w:rsidRPr="00B822F8">
        <w:rPr>
          <w:b/>
          <w:bCs/>
          <w:color w:val="000000" w:themeColor="text1"/>
          <w:sz w:val="32"/>
          <w:szCs w:val="32"/>
        </w:rPr>
        <w:t>(Les Misérables)</w:t>
      </w:r>
    </w:p>
    <w:p w:rsidR="00B822F8" w:rsidRPr="00B822F8" w:rsidRDefault="00B822F8" w:rsidP="00B822F8">
      <w:pPr>
        <w:pStyle w:val="AralkYok"/>
        <w:jc w:val="both"/>
        <w:rPr>
          <w:rFonts w:cstheme="minorHAnsi"/>
          <w:color w:val="000000" w:themeColor="text1"/>
          <w:sz w:val="24"/>
          <w:szCs w:val="24"/>
        </w:rPr>
      </w:pPr>
    </w:p>
    <w:p w:rsidR="00B822F8" w:rsidRPr="00B822F8" w:rsidRDefault="00B822F8" w:rsidP="00B822F8">
      <w:pPr>
        <w:pStyle w:val="AralkYok"/>
        <w:jc w:val="both"/>
        <w:rPr>
          <w:rFonts w:cstheme="minorHAnsi"/>
          <w:color w:val="000000" w:themeColor="text1"/>
          <w:sz w:val="24"/>
          <w:szCs w:val="24"/>
        </w:rPr>
      </w:pPr>
      <w:r w:rsidRPr="00B822F8">
        <w:rPr>
          <w:rFonts w:cstheme="minorHAnsi"/>
          <w:b/>
          <w:bCs/>
          <w:color w:val="000000" w:themeColor="text1"/>
          <w:sz w:val="24"/>
          <w:szCs w:val="24"/>
        </w:rPr>
        <w:t>Gösterim Tarihi:</w:t>
      </w:r>
      <w:r w:rsidRPr="00B822F8">
        <w:rPr>
          <w:rFonts w:cstheme="minorHAnsi"/>
          <w:color w:val="000000" w:themeColor="text1"/>
          <w:sz w:val="24"/>
          <w:szCs w:val="24"/>
        </w:rPr>
        <w:t xml:space="preserve"> 31 Ocak 2020</w:t>
      </w:r>
    </w:p>
    <w:p w:rsidR="00B822F8" w:rsidRPr="00B822F8" w:rsidRDefault="00B822F8" w:rsidP="00B822F8">
      <w:pPr>
        <w:pStyle w:val="AralkYok"/>
        <w:jc w:val="both"/>
        <w:rPr>
          <w:rFonts w:cstheme="minorHAnsi"/>
          <w:color w:val="000000" w:themeColor="text1"/>
          <w:sz w:val="24"/>
          <w:szCs w:val="24"/>
        </w:rPr>
      </w:pPr>
      <w:r w:rsidRPr="00B822F8">
        <w:rPr>
          <w:rFonts w:cstheme="minorHAnsi"/>
          <w:b/>
          <w:bCs/>
          <w:color w:val="000000" w:themeColor="text1"/>
          <w:sz w:val="24"/>
          <w:szCs w:val="24"/>
        </w:rPr>
        <w:t>Dağıtım:</w:t>
      </w:r>
      <w:r w:rsidRPr="00B822F8">
        <w:rPr>
          <w:rFonts w:cstheme="minorHAnsi"/>
          <w:color w:val="000000" w:themeColor="text1"/>
          <w:sz w:val="24"/>
          <w:szCs w:val="24"/>
        </w:rPr>
        <w:t xml:space="preserve"> </w:t>
      </w:r>
      <w:r w:rsidR="00785200">
        <w:rPr>
          <w:rFonts w:cstheme="minorHAnsi"/>
          <w:color w:val="000000" w:themeColor="text1"/>
          <w:sz w:val="24"/>
          <w:szCs w:val="24"/>
        </w:rPr>
        <w:t>Filmartı Film</w:t>
      </w:r>
    </w:p>
    <w:p w:rsidR="00B822F8" w:rsidRDefault="00B822F8" w:rsidP="00B822F8">
      <w:pPr>
        <w:pStyle w:val="AralkYok"/>
        <w:jc w:val="both"/>
        <w:rPr>
          <w:rFonts w:cstheme="minorHAnsi"/>
          <w:color w:val="000000" w:themeColor="text1"/>
          <w:sz w:val="24"/>
          <w:szCs w:val="24"/>
        </w:rPr>
      </w:pPr>
      <w:r w:rsidRPr="00B822F8">
        <w:rPr>
          <w:rFonts w:cstheme="minorHAnsi"/>
          <w:b/>
          <w:bCs/>
          <w:color w:val="000000" w:themeColor="text1"/>
          <w:sz w:val="24"/>
          <w:szCs w:val="24"/>
        </w:rPr>
        <w:t>İthalat:</w:t>
      </w:r>
      <w:r w:rsidRPr="00B822F8">
        <w:rPr>
          <w:rFonts w:cstheme="minorHAnsi"/>
          <w:color w:val="000000" w:themeColor="text1"/>
          <w:sz w:val="24"/>
          <w:szCs w:val="24"/>
        </w:rPr>
        <w:t xml:space="preserve"> Filmartı Film</w:t>
      </w:r>
    </w:p>
    <w:p w:rsidR="0011100E" w:rsidRPr="0011100E" w:rsidRDefault="0011100E" w:rsidP="0011100E">
      <w:pPr>
        <w:pStyle w:val="AralkYok"/>
        <w:jc w:val="both"/>
        <w:rPr>
          <w:sz w:val="24"/>
          <w:szCs w:val="24"/>
        </w:rPr>
      </w:pPr>
      <w:r w:rsidRPr="0011100E">
        <w:rPr>
          <w:b/>
          <w:bCs/>
          <w:sz w:val="24"/>
          <w:szCs w:val="24"/>
        </w:rPr>
        <w:t>Yapım:</w:t>
      </w:r>
      <w:r w:rsidRPr="0011100E">
        <w:rPr>
          <w:sz w:val="24"/>
          <w:szCs w:val="24"/>
        </w:rPr>
        <w:t xml:space="preserve"> Fransa </w:t>
      </w:r>
    </w:p>
    <w:p w:rsidR="0011100E" w:rsidRPr="0011100E" w:rsidRDefault="0011100E" w:rsidP="0011100E">
      <w:pPr>
        <w:pStyle w:val="AralkYok"/>
        <w:jc w:val="both"/>
        <w:rPr>
          <w:sz w:val="24"/>
          <w:szCs w:val="24"/>
        </w:rPr>
      </w:pPr>
      <w:r w:rsidRPr="0011100E">
        <w:rPr>
          <w:b/>
          <w:bCs/>
          <w:sz w:val="24"/>
          <w:szCs w:val="24"/>
        </w:rPr>
        <w:t>Yapım Yılı:</w:t>
      </w:r>
      <w:r w:rsidRPr="0011100E">
        <w:rPr>
          <w:sz w:val="24"/>
          <w:szCs w:val="24"/>
        </w:rPr>
        <w:t xml:space="preserve"> 2019 </w:t>
      </w:r>
    </w:p>
    <w:p w:rsidR="0011100E" w:rsidRPr="0011100E" w:rsidRDefault="0011100E" w:rsidP="0011100E">
      <w:pPr>
        <w:pStyle w:val="AralkYok"/>
        <w:jc w:val="both"/>
        <w:rPr>
          <w:sz w:val="24"/>
          <w:szCs w:val="24"/>
        </w:rPr>
      </w:pPr>
      <w:r w:rsidRPr="0011100E">
        <w:rPr>
          <w:b/>
          <w:bCs/>
          <w:sz w:val="24"/>
          <w:szCs w:val="24"/>
        </w:rPr>
        <w:t>Dil:</w:t>
      </w:r>
      <w:r w:rsidRPr="0011100E">
        <w:rPr>
          <w:sz w:val="24"/>
          <w:szCs w:val="24"/>
        </w:rPr>
        <w:t xml:space="preserve"> Fransızca </w:t>
      </w:r>
    </w:p>
    <w:p w:rsidR="0011100E" w:rsidRPr="0011100E" w:rsidRDefault="0011100E" w:rsidP="0011100E">
      <w:pPr>
        <w:pStyle w:val="AralkYok"/>
        <w:jc w:val="both"/>
        <w:rPr>
          <w:sz w:val="24"/>
          <w:szCs w:val="24"/>
        </w:rPr>
      </w:pPr>
      <w:r w:rsidRPr="0011100E">
        <w:rPr>
          <w:b/>
          <w:bCs/>
          <w:sz w:val="24"/>
          <w:szCs w:val="24"/>
        </w:rPr>
        <w:t>Renk:</w:t>
      </w:r>
      <w:r w:rsidRPr="0011100E">
        <w:rPr>
          <w:sz w:val="24"/>
          <w:szCs w:val="24"/>
        </w:rPr>
        <w:t xml:space="preserve"> Renkli </w:t>
      </w:r>
    </w:p>
    <w:p w:rsidR="0011100E" w:rsidRPr="0011100E" w:rsidRDefault="0011100E" w:rsidP="0011100E">
      <w:pPr>
        <w:pStyle w:val="AralkYok"/>
        <w:jc w:val="both"/>
        <w:rPr>
          <w:sz w:val="24"/>
          <w:szCs w:val="24"/>
        </w:rPr>
      </w:pPr>
      <w:r w:rsidRPr="0011100E">
        <w:rPr>
          <w:b/>
          <w:bCs/>
          <w:sz w:val="24"/>
          <w:szCs w:val="24"/>
        </w:rPr>
        <w:t>Tür: </w:t>
      </w:r>
      <w:r w:rsidRPr="0011100E">
        <w:rPr>
          <w:sz w:val="24"/>
          <w:szCs w:val="24"/>
        </w:rPr>
        <w:t xml:space="preserve">Dram, Suç, Gerilim </w:t>
      </w:r>
    </w:p>
    <w:p w:rsidR="0011100E" w:rsidRPr="0011100E" w:rsidRDefault="0011100E" w:rsidP="0011100E">
      <w:pPr>
        <w:pStyle w:val="AralkYok"/>
        <w:jc w:val="both"/>
        <w:rPr>
          <w:sz w:val="24"/>
          <w:szCs w:val="24"/>
        </w:rPr>
      </w:pPr>
      <w:r w:rsidRPr="0011100E">
        <w:rPr>
          <w:b/>
          <w:bCs/>
          <w:sz w:val="24"/>
          <w:szCs w:val="24"/>
        </w:rPr>
        <w:t>Süre:</w:t>
      </w:r>
      <w:r w:rsidRPr="0011100E">
        <w:rPr>
          <w:sz w:val="24"/>
          <w:szCs w:val="24"/>
        </w:rPr>
        <w:t xml:space="preserve"> 102 </w:t>
      </w:r>
      <w:r>
        <w:rPr>
          <w:sz w:val="24"/>
          <w:szCs w:val="24"/>
        </w:rPr>
        <w:t>d</w:t>
      </w:r>
      <w:r w:rsidRPr="0011100E">
        <w:rPr>
          <w:sz w:val="24"/>
          <w:szCs w:val="24"/>
        </w:rPr>
        <w:t xml:space="preserve">akika </w:t>
      </w:r>
    </w:p>
    <w:p w:rsidR="00022694" w:rsidRDefault="00022694" w:rsidP="00B822F8">
      <w:pPr>
        <w:pStyle w:val="AralkYok"/>
        <w:jc w:val="both"/>
        <w:rPr>
          <w:rFonts w:cstheme="minorHAnsi"/>
          <w:color w:val="000000" w:themeColor="text1"/>
          <w:sz w:val="24"/>
          <w:szCs w:val="24"/>
        </w:rPr>
      </w:pPr>
      <w:r w:rsidRPr="00022694">
        <w:rPr>
          <w:rFonts w:cstheme="minorHAnsi"/>
          <w:b/>
          <w:bCs/>
          <w:color w:val="000000" w:themeColor="text1"/>
          <w:sz w:val="24"/>
          <w:szCs w:val="24"/>
        </w:rPr>
        <w:t>Fragman:</w:t>
      </w:r>
      <w:r>
        <w:rPr>
          <w:rFonts w:cstheme="minorHAnsi"/>
          <w:color w:val="000000" w:themeColor="text1"/>
          <w:sz w:val="24"/>
          <w:szCs w:val="24"/>
        </w:rPr>
        <w:t xml:space="preserve"> </w:t>
      </w:r>
      <w:hyperlink r:id="rId4" w:history="1">
        <w:r w:rsidRPr="00B26927">
          <w:rPr>
            <w:rStyle w:val="Kpr"/>
            <w:rFonts w:cstheme="minorHAnsi"/>
            <w:sz w:val="24"/>
            <w:szCs w:val="24"/>
          </w:rPr>
          <w:t>https://www.youtube.com/watch?v=paNaIL6Ewwk</w:t>
        </w:r>
      </w:hyperlink>
    </w:p>
    <w:p w:rsidR="0011100E" w:rsidRDefault="0011100E" w:rsidP="0011100E">
      <w:pPr>
        <w:pStyle w:val="AralkYok"/>
        <w:jc w:val="both"/>
        <w:rPr>
          <w:sz w:val="24"/>
          <w:szCs w:val="24"/>
        </w:rPr>
      </w:pPr>
      <w:r w:rsidRPr="0011100E">
        <w:rPr>
          <w:b/>
          <w:bCs/>
          <w:sz w:val="24"/>
          <w:szCs w:val="24"/>
        </w:rPr>
        <w:t>Senaryo:</w:t>
      </w:r>
      <w:r w:rsidRPr="0011100E">
        <w:rPr>
          <w:sz w:val="24"/>
          <w:szCs w:val="24"/>
        </w:rPr>
        <w:t xml:space="preserve"> Ladj Ly, Giordano Gederlini, Alexis Manenti </w:t>
      </w:r>
    </w:p>
    <w:p w:rsidR="0011100E" w:rsidRPr="0011100E" w:rsidRDefault="0011100E" w:rsidP="0011100E">
      <w:pPr>
        <w:pStyle w:val="AralkYok"/>
        <w:jc w:val="both"/>
        <w:rPr>
          <w:b/>
          <w:bCs/>
          <w:sz w:val="24"/>
          <w:szCs w:val="24"/>
        </w:rPr>
      </w:pPr>
      <w:r w:rsidRPr="0011100E">
        <w:rPr>
          <w:b/>
          <w:bCs/>
          <w:sz w:val="24"/>
          <w:szCs w:val="24"/>
        </w:rPr>
        <w:t>Ödüller:</w:t>
      </w:r>
    </w:p>
    <w:p w:rsidR="0011100E" w:rsidRPr="0011100E" w:rsidRDefault="0011100E" w:rsidP="0011100E">
      <w:pPr>
        <w:pStyle w:val="AralkYok"/>
        <w:jc w:val="both"/>
        <w:rPr>
          <w:sz w:val="24"/>
          <w:szCs w:val="24"/>
        </w:rPr>
      </w:pPr>
      <w:r w:rsidRPr="0011100E">
        <w:rPr>
          <w:sz w:val="24"/>
          <w:szCs w:val="24"/>
        </w:rPr>
        <w:t xml:space="preserve">2020 Fransa Oscar Adayı - Kısa Liste </w:t>
      </w:r>
    </w:p>
    <w:p w:rsidR="0011100E" w:rsidRPr="0011100E" w:rsidRDefault="0011100E" w:rsidP="0011100E">
      <w:pPr>
        <w:pStyle w:val="AralkYok"/>
        <w:jc w:val="both"/>
        <w:rPr>
          <w:sz w:val="24"/>
          <w:szCs w:val="24"/>
        </w:rPr>
      </w:pPr>
      <w:r w:rsidRPr="0011100E">
        <w:rPr>
          <w:sz w:val="24"/>
          <w:szCs w:val="24"/>
        </w:rPr>
        <w:t xml:space="preserve">2020 Altın Küre Yabancı Dilde En İyi Film Adayı </w:t>
      </w:r>
    </w:p>
    <w:p w:rsidR="0011100E" w:rsidRPr="0011100E" w:rsidRDefault="0011100E" w:rsidP="0011100E">
      <w:pPr>
        <w:pStyle w:val="AralkYok"/>
        <w:jc w:val="both"/>
        <w:rPr>
          <w:sz w:val="24"/>
          <w:szCs w:val="24"/>
        </w:rPr>
      </w:pPr>
      <w:r w:rsidRPr="0011100E">
        <w:rPr>
          <w:sz w:val="24"/>
          <w:szCs w:val="24"/>
        </w:rPr>
        <w:t xml:space="preserve">2019 Cannes Film Festivali Jüri Ödülü </w:t>
      </w:r>
    </w:p>
    <w:p w:rsidR="0011100E" w:rsidRPr="0011100E" w:rsidRDefault="0011100E" w:rsidP="0011100E">
      <w:pPr>
        <w:pStyle w:val="AralkYok"/>
        <w:jc w:val="both"/>
        <w:rPr>
          <w:sz w:val="24"/>
          <w:szCs w:val="24"/>
        </w:rPr>
      </w:pPr>
      <w:r w:rsidRPr="0011100E">
        <w:rPr>
          <w:sz w:val="24"/>
          <w:szCs w:val="24"/>
        </w:rPr>
        <w:t xml:space="preserve">2019 Avrupa Film Ödülleri Keşif Ödülü </w:t>
      </w:r>
    </w:p>
    <w:p w:rsidR="0011100E" w:rsidRPr="0011100E" w:rsidRDefault="0011100E" w:rsidP="0011100E">
      <w:pPr>
        <w:pStyle w:val="AralkYok"/>
        <w:jc w:val="both"/>
        <w:rPr>
          <w:sz w:val="24"/>
          <w:szCs w:val="24"/>
        </w:rPr>
      </w:pPr>
      <w:r w:rsidRPr="0011100E">
        <w:rPr>
          <w:b/>
          <w:bCs/>
          <w:sz w:val="24"/>
          <w:szCs w:val="24"/>
        </w:rPr>
        <w:t>Yönetmen:</w:t>
      </w:r>
      <w:r w:rsidRPr="0011100E">
        <w:rPr>
          <w:sz w:val="24"/>
          <w:szCs w:val="24"/>
        </w:rPr>
        <w:t xml:space="preserve"> Ladj Ly </w:t>
      </w:r>
    </w:p>
    <w:p w:rsidR="0011100E" w:rsidRPr="0011100E" w:rsidRDefault="0011100E" w:rsidP="00B822F8">
      <w:pPr>
        <w:pStyle w:val="AralkYok"/>
        <w:jc w:val="both"/>
        <w:rPr>
          <w:sz w:val="24"/>
          <w:szCs w:val="24"/>
        </w:rPr>
      </w:pPr>
      <w:r w:rsidRPr="0011100E">
        <w:rPr>
          <w:b/>
          <w:bCs/>
          <w:sz w:val="24"/>
          <w:szCs w:val="24"/>
        </w:rPr>
        <w:t>Oyuncular:</w:t>
      </w:r>
      <w:r w:rsidRPr="0011100E">
        <w:rPr>
          <w:sz w:val="24"/>
          <w:szCs w:val="24"/>
        </w:rPr>
        <w:t> Damien Bonnard, Alexis Manenti, Djibril Zonga</w:t>
      </w:r>
      <w:r>
        <w:rPr>
          <w:sz w:val="24"/>
          <w:szCs w:val="24"/>
        </w:rPr>
        <w:t xml:space="preserve">, </w:t>
      </w:r>
      <w:r w:rsidR="00785200" w:rsidRPr="00785200">
        <w:rPr>
          <w:sz w:val="24"/>
          <w:szCs w:val="24"/>
        </w:rPr>
        <w:t>Issa Perica</w:t>
      </w:r>
      <w:bookmarkStart w:id="0" w:name="_GoBack"/>
      <w:bookmarkEnd w:id="0"/>
    </w:p>
    <w:p w:rsidR="00B822F8" w:rsidRPr="00B822F8" w:rsidRDefault="00B822F8" w:rsidP="00B822F8">
      <w:pPr>
        <w:pStyle w:val="AralkYok"/>
        <w:jc w:val="both"/>
        <w:rPr>
          <w:rFonts w:cstheme="minorHAnsi"/>
          <w:color w:val="000000" w:themeColor="text1"/>
          <w:sz w:val="24"/>
          <w:szCs w:val="24"/>
        </w:rPr>
      </w:pPr>
    </w:p>
    <w:p w:rsidR="00B822F8" w:rsidRPr="00B822F8" w:rsidRDefault="00B822F8" w:rsidP="00B822F8">
      <w:pPr>
        <w:pStyle w:val="AralkYok"/>
        <w:jc w:val="both"/>
        <w:rPr>
          <w:b/>
          <w:bCs/>
          <w:color w:val="C45911" w:themeColor="accent2" w:themeShade="BF"/>
          <w:sz w:val="28"/>
          <w:szCs w:val="28"/>
        </w:rPr>
      </w:pPr>
      <w:r w:rsidRPr="00B822F8">
        <w:rPr>
          <w:b/>
          <w:bCs/>
          <w:i/>
          <w:iCs/>
          <w:color w:val="C45911" w:themeColor="accent2" w:themeShade="BF"/>
          <w:sz w:val="28"/>
          <w:szCs w:val="28"/>
        </w:rPr>
        <w:t>La Haine (Protesto)</w:t>
      </w:r>
      <w:r w:rsidRPr="00B822F8">
        <w:rPr>
          <w:b/>
          <w:bCs/>
          <w:color w:val="C45911" w:themeColor="accent2" w:themeShade="BF"/>
          <w:sz w:val="28"/>
          <w:szCs w:val="28"/>
        </w:rPr>
        <w:t xml:space="preserve"> ve </w:t>
      </w:r>
      <w:r w:rsidRPr="00B822F8">
        <w:rPr>
          <w:b/>
          <w:bCs/>
          <w:i/>
          <w:iCs/>
          <w:color w:val="C45911" w:themeColor="accent2" w:themeShade="BF"/>
          <w:sz w:val="28"/>
          <w:szCs w:val="28"/>
        </w:rPr>
        <w:t xml:space="preserve">City of God (Tanrıkent) </w:t>
      </w:r>
      <w:r w:rsidRPr="00B822F8">
        <w:rPr>
          <w:b/>
          <w:bCs/>
          <w:color w:val="C45911" w:themeColor="accent2" w:themeShade="BF"/>
          <w:sz w:val="28"/>
          <w:szCs w:val="28"/>
        </w:rPr>
        <w:t>kült filmlerine bir saygı duruşu niteliğinde…</w:t>
      </w:r>
    </w:p>
    <w:p w:rsidR="00B822F8" w:rsidRPr="00B822F8" w:rsidRDefault="00B822F8" w:rsidP="00B822F8">
      <w:pPr>
        <w:pStyle w:val="AralkYok"/>
        <w:jc w:val="both"/>
        <w:rPr>
          <w:sz w:val="24"/>
          <w:szCs w:val="24"/>
        </w:rPr>
      </w:pPr>
    </w:p>
    <w:p w:rsidR="0011100E" w:rsidRDefault="0011100E" w:rsidP="0011100E">
      <w:pPr>
        <w:pStyle w:val="AralkYok"/>
        <w:jc w:val="both"/>
        <w:rPr>
          <w:sz w:val="24"/>
          <w:szCs w:val="24"/>
        </w:rPr>
      </w:pPr>
      <w:r w:rsidRPr="0011100E">
        <w:rPr>
          <w:i/>
          <w:iCs/>
          <w:sz w:val="24"/>
          <w:szCs w:val="24"/>
        </w:rPr>
        <w:t>Sefiller | Les Misérables,</w:t>
      </w:r>
      <w:r w:rsidRPr="0011100E">
        <w:rPr>
          <w:sz w:val="24"/>
          <w:szCs w:val="24"/>
        </w:rPr>
        <w:t xml:space="preserve">  31 Ocak 2020'dele sinemalarda!</w:t>
      </w:r>
    </w:p>
    <w:p w:rsidR="0011100E" w:rsidRPr="0011100E" w:rsidRDefault="0011100E" w:rsidP="0011100E">
      <w:pPr>
        <w:pStyle w:val="AralkYok"/>
        <w:jc w:val="both"/>
        <w:rPr>
          <w:sz w:val="24"/>
          <w:szCs w:val="24"/>
        </w:rPr>
      </w:pPr>
    </w:p>
    <w:p w:rsidR="0011100E" w:rsidRDefault="0011100E" w:rsidP="0011100E">
      <w:pPr>
        <w:pStyle w:val="AralkYok"/>
        <w:jc w:val="both"/>
        <w:rPr>
          <w:sz w:val="24"/>
          <w:szCs w:val="24"/>
        </w:rPr>
      </w:pPr>
      <w:r w:rsidRPr="0011100E">
        <w:rPr>
          <w:i/>
          <w:iCs/>
          <w:sz w:val="24"/>
          <w:szCs w:val="24"/>
        </w:rPr>
        <w:t>2019 Cannes Film Festivali’</w:t>
      </w:r>
      <w:r w:rsidRPr="0011100E">
        <w:rPr>
          <w:sz w:val="24"/>
          <w:szCs w:val="24"/>
        </w:rPr>
        <w:t xml:space="preserve">nde Jüri Ödülü’nü kazanan ve ayakta alkışlanan </w:t>
      </w:r>
      <w:r w:rsidRPr="0011100E">
        <w:rPr>
          <w:i/>
          <w:iCs/>
          <w:sz w:val="24"/>
          <w:szCs w:val="24"/>
        </w:rPr>
        <w:t xml:space="preserve">Sefiller (Les Mısérables), </w:t>
      </w:r>
      <w:r w:rsidRPr="0011100E">
        <w:rPr>
          <w:sz w:val="24"/>
          <w:szCs w:val="24"/>
        </w:rPr>
        <w:t xml:space="preserve"> aynı adlı kısa filmiyle Cesar’a aday olan Ladj Ly’nin ilk uzun filmi. Victor Hugo’nun ölümsüz eseri </w:t>
      </w:r>
      <w:r w:rsidRPr="0011100E">
        <w:rPr>
          <w:i/>
          <w:iCs/>
          <w:sz w:val="24"/>
          <w:szCs w:val="24"/>
        </w:rPr>
        <w:t>“Sefiller”</w:t>
      </w:r>
      <w:r w:rsidRPr="0011100E">
        <w:rPr>
          <w:sz w:val="24"/>
          <w:szCs w:val="24"/>
        </w:rPr>
        <w:t xml:space="preserve"> için seçtiği Paris banliyösüne giden yönetmen, o dönemden bugüne, geçen 150 yılda gençlerin öfkesinde hiçbir değişiklik olmadığını gösteriyor. 2020 Altın Küre Ödülleri’nde Yabancı Dilde En İyi Film </w:t>
      </w:r>
      <w:r>
        <w:rPr>
          <w:sz w:val="24"/>
          <w:szCs w:val="24"/>
        </w:rPr>
        <w:t>A</w:t>
      </w:r>
      <w:r w:rsidRPr="0011100E">
        <w:rPr>
          <w:sz w:val="24"/>
          <w:szCs w:val="24"/>
        </w:rPr>
        <w:t xml:space="preserve">dayı olan yapım, Fransa’nın adayı olarak En İyi Uluslararası Film dalında Oscar kısa listeye seçildi. </w:t>
      </w:r>
    </w:p>
    <w:p w:rsidR="0011100E" w:rsidRDefault="0011100E" w:rsidP="0011100E">
      <w:pPr>
        <w:pStyle w:val="AralkYok"/>
        <w:jc w:val="both"/>
        <w:rPr>
          <w:sz w:val="24"/>
          <w:szCs w:val="24"/>
        </w:rPr>
      </w:pPr>
    </w:p>
    <w:p w:rsidR="0011100E" w:rsidRPr="0011100E" w:rsidRDefault="0011100E" w:rsidP="0011100E">
      <w:pPr>
        <w:pStyle w:val="AralkYok"/>
        <w:jc w:val="both"/>
        <w:rPr>
          <w:b/>
          <w:bCs/>
          <w:sz w:val="24"/>
          <w:szCs w:val="24"/>
        </w:rPr>
      </w:pPr>
      <w:r w:rsidRPr="0011100E">
        <w:rPr>
          <w:b/>
          <w:bCs/>
          <w:sz w:val="24"/>
          <w:szCs w:val="24"/>
        </w:rPr>
        <w:t>Konu:</w:t>
      </w:r>
    </w:p>
    <w:p w:rsidR="00B822F8" w:rsidRPr="00B822F8" w:rsidRDefault="00B822F8" w:rsidP="00B822F8">
      <w:pPr>
        <w:pStyle w:val="AralkYok"/>
        <w:jc w:val="both"/>
        <w:rPr>
          <w:sz w:val="24"/>
          <w:szCs w:val="24"/>
        </w:rPr>
      </w:pPr>
    </w:p>
    <w:p w:rsidR="0011100E" w:rsidRPr="0011100E" w:rsidRDefault="00B822F8" w:rsidP="0011100E">
      <w:pPr>
        <w:pStyle w:val="AralkYok"/>
        <w:jc w:val="both"/>
        <w:rPr>
          <w:color w:val="000000"/>
          <w:sz w:val="24"/>
          <w:szCs w:val="24"/>
        </w:rPr>
      </w:pPr>
      <w:r w:rsidRPr="00B822F8">
        <w:rPr>
          <w:color w:val="000000"/>
          <w:sz w:val="24"/>
          <w:szCs w:val="24"/>
        </w:rPr>
        <w:t>Stéphane, Paris banliyönlerinden Montfermeil’deki Suçla Mücadele Timi’ne yeni katılmıştır. Ekibin deneyimli üyelerinden Chris ve Gwada ile birlikte çıktığı devriyelerde mahalledeki çeteler arasındaki gerginliği fark eder. Bir tutuklama esnasında olay kontrollerinden çıkar ve bu sırada farkında olmadan bir drone tarafından çekilirler. Artık Stéphane ve ekibi gittikçe büyüyen bu gerginliğin bir parçasıdır.</w:t>
      </w:r>
    </w:p>
    <w:sectPr w:rsidR="0011100E" w:rsidRPr="00111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F8"/>
    <w:rsid w:val="00022694"/>
    <w:rsid w:val="0011100E"/>
    <w:rsid w:val="00785200"/>
    <w:rsid w:val="00B82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990E"/>
  <w15:chartTrackingRefBased/>
  <w15:docId w15:val="{CAD02EFD-CD93-4058-A16E-EAB3D1F9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2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822F8"/>
    <w:pPr>
      <w:spacing w:after="0" w:line="240" w:lineRule="auto"/>
    </w:pPr>
  </w:style>
  <w:style w:type="character" w:styleId="Kpr">
    <w:name w:val="Hyperlink"/>
    <w:basedOn w:val="VarsaylanParagrafYazTipi"/>
    <w:uiPriority w:val="99"/>
    <w:unhideWhenUsed/>
    <w:rsid w:val="00022694"/>
    <w:rPr>
      <w:color w:val="0563C1" w:themeColor="hyperlink"/>
      <w:u w:val="single"/>
    </w:rPr>
  </w:style>
  <w:style w:type="character" w:styleId="zmlenmeyenBahsetme">
    <w:name w:val="Unresolved Mention"/>
    <w:basedOn w:val="VarsaylanParagrafYazTipi"/>
    <w:uiPriority w:val="99"/>
    <w:semiHidden/>
    <w:unhideWhenUsed/>
    <w:rsid w:val="0002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59085">
      <w:bodyDiv w:val="1"/>
      <w:marLeft w:val="0"/>
      <w:marRight w:val="0"/>
      <w:marTop w:val="0"/>
      <w:marBottom w:val="0"/>
      <w:divBdr>
        <w:top w:val="none" w:sz="0" w:space="0" w:color="auto"/>
        <w:left w:val="none" w:sz="0" w:space="0" w:color="auto"/>
        <w:bottom w:val="none" w:sz="0" w:space="0" w:color="auto"/>
        <w:right w:val="none" w:sz="0" w:space="0" w:color="auto"/>
      </w:divBdr>
      <w:divsChild>
        <w:div w:id="473833318">
          <w:marLeft w:val="0"/>
          <w:marRight w:val="0"/>
          <w:marTop w:val="0"/>
          <w:marBottom w:val="0"/>
          <w:divBdr>
            <w:top w:val="none" w:sz="0" w:space="0" w:color="auto"/>
            <w:left w:val="none" w:sz="0" w:space="0" w:color="auto"/>
            <w:bottom w:val="none" w:sz="0" w:space="0" w:color="auto"/>
            <w:right w:val="none" w:sz="0" w:space="0" w:color="auto"/>
          </w:divBdr>
          <w:divsChild>
            <w:div w:id="1867405285">
              <w:marLeft w:val="0"/>
              <w:marRight w:val="0"/>
              <w:marTop w:val="0"/>
              <w:marBottom w:val="0"/>
              <w:divBdr>
                <w:top w:val="none" w:sz="0" w:space="0" w:color="auto"/>
                <w:left w:val="none" w:sz="0" w:space="0" w:color="auto"/>
                <w:bottom w:val="none" w:sz="0" w:space="0" w:color="auto"/>
                <w:right w:val="none" w:sz="0" w:space="0" w:color="auto"/>
              </w:divBdr>
              <w:divsChild>
                <w:div w:id="941424990">
                  <w:marLeft w:val="0"/>
                  <w:marRight w:val="0"/>
                  <w:marTop w:val="0"/>
                  <w:marBottom w:val="0"/>
                  <w:divBdr>
                    <w:top w:val="none" w:sz="0" w:space="0" w:color="auto"/>
                    <w:left w:val="none" w:sz="0" w:space="0" w:color="auto"/>
                    <w:bottom w:val="none" w:sz="0" w:space="0" w:color="auto"/>
                    <w:right w:val="none" w:sz="0" w:space="0" w:color="auto"/>
                  </w:divBdr>
                  <w:divsChild>
                    <w:div w:id="10726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5268">
      <w:bodyDiv w:val="1"/>
      <w:marLeft w:val="0"/>
      <w:marRight w:val="0"/>
      <w:marTop w:val="0"/>
      <w:marBottom w:val="0"/>
      <w:divBdr>
        <w:top w:val="none" w:sz="0" w:space="0" w:color="auto"/>
        <w:left w:val="none" w:sz="0" w:space="0" w:color="auto"/>
        <w:bottom w:val="none" w:sz="0" w:space="0" w:color="auto"/>
        <w:right w:val="none" w:sz="0" w:space="0" w:color="auto"/>
      </w:divBdr>
      <w:divsChild>
        <w:div w:id="467481739">
          <w:marLeft w:val="0"/>
          <w:marRight w:val="0"/>
          <w:marTop w:val="0"/>
          <w:marBottom w:val="0"/>
          <w:divBdr>
            <w:top w:val="none" w:sz="0" w:space="0" w:color="auto"/>
            <w:left w:val="none" w:sz="0" w:space="0" w:color="auto"/>
            <w:bottom w:val="none" w:sz="0" w:space="0" w:color="auto"/>
            <w:right w:val="none" w:sz="0" w:space="0" w:color="auto"/>
          </w:divBdr>
          <w:divsChild>
            <w:div w:id="1506626349">
              <w:marLeft w:val="0"/>
              <w:marRight w:val="0"/>
              <w:marTop w:val="0"/>
              <w:marBottom w:val="0"/>
              <w:divBdr>
                <w:top w:val="none" w:sz="0" w:space="0" w:color="auto"/>
                <w:left w:val="none" w:sz="0" w:space="0" w:color="auto"/>
                <w:bottom w:val="none" w:sz="0" w:space="0" w:color="auto"/>
                <w:right w:val="none" w:sz="0" w:space="0" w:color="auto"/>
              </w:divBdr>
              <w:divsChild>
                <w:div w:id="745416128">
                  <w:marLeft w:val="0"/>
                  <w:marRight w:val="0"/>
                  <w:marTop w:val="0"/>
                  <w:marBottom w:val="0"/>
                  <w:divBdr>
                    <w:top w:val="none" w:sz="0" w:space="0" w:color="auto"/>
                    <w:left w:val="none" w:sz="0" w:space="0" w:color="auto"/>
                    <w:bottom w:val="none" w:sz="0" w:space="0" w:color="auto"/>
                    <w:right w:val="none" w:sz="0" w:space="0" w:color="auto"/>
                  </w:divBdr>
                  <w:divsChild>
                    <w:div w:id="12622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47910">
      <w:bodyDiv w:val="1"/>
      <w:marLeft w:val="0"/>
      <w:marRight w:val="0"/>
      <w:marTop w:val="0"/>
      <w:marBottom w:val="0"/>
      <w:divBdr>
        <w:top w:val="none" w:sz="0" w:space="0" w:color="auto"/>
        <w:left w:val="none" w:sz="0" w:space="0" w:color="auto"/>
        <w:bottom w:val="none" w:sz="0" w:space="0" w:color="auto"/>
        <w:right w:val="none" w:sz="0" w:space="0" w:color="auto"/>
      </w:divBdr>
      <w:divsChild>
        <w:div w:id="1211452928">
          <w:marLeft w:val="0"/>
          <w:marRight w:val="0"/>
          <w:marTop w:val="0"/>
          <w:marBottom w:val="0"/>
          <w:divBdr>
            <w:top w:val="none" w:sz="0" w:space="0" w:color="auto"/>
            <w:left w:val="none" w:sz="0" w:space="0" w:color="auto"/>
            <w:bottom w:val="none" w:sz="0" w:space="0" w:color="auto"/>
            <w:right w:val="none" w:sz="0" w:space="0" w:color="auto"/>
          </w:divBdr>
          <w:divsChild>
            <w:div w:id="2118139770">
              <w:marLeft w:val="0"/>
              <w:marRight w:val="0"/>
              <w:marTop w:val="0"/>
              <w:marBottom w:val="0"/>
              <w:divBdr>
                <w:top w:val="none" w:sz="0" w:space="0" w:color="auto"/>
                <w:left w:val="none" w:sz="0" w:space="0" w:color="auto"/>
                <w:bottom w:val="none" w:sz="0" w:space="0" w:color="auto"/>
                <w:right w:val="none" w:sz="0" w:space="0" w:color="auto"/>
              </w:divBdr>
              <w:divsChild>
                <w:div w:id="46420781">
                  <w:marLeft w:val="0"/>
                  <w:marRight w:val="0"/>
                  <w:marTop w:val="0"/>
                  <w:marBottom w:val="0"/>
                  <w:divBdr>
                    <w:top w:val="none" w:sz="0" w:space="0" w:color="auto"/>
                    <w:left w:val="none" w:sz="0" w:space="0" w:color="auto"/>
                    <w:bottom w:val="none" w:sz="0" w:space="0" w:color="auto"/>
                    <w:right w:val="none" w:sz="0" w:space="0" w:color="auto"/>
                  </w:divBdr>
                  <w:divsChild>
                    <w:div w:id="827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aNaIL6Eww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2020-01-25T16:58:00Z</dcterms:created>
  <dcterms:modified xsi:type="dcterms:W3CDTF">2020-01-25T17:43:00Z</dcterms:modified>
</cp:coreProperties>
</file>