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F730A" w14:textId="77777777" w:rsidR="00B35D1F" w:rsidRDefault="00B35D1F">
      <w:pPr>
        <w:rPr>
          <w:b/>
          <w:bCs/>
          <w:sz w:val="28"/>
          <w:szCs w:val="28"/>
          <w:highlight w:val="white"/>
        </w:rPr>
      </w:pPr>
    </w:p>
    <w:p w14:paraId="50C56C7A" w14:textId="7F888C9B" w:rsidR="00B35D1F" w:rsidRDefault="00000000" w:rsidP="009446E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30"/>
          <w:szCs w:val="30"/>
        </w:rPr>
        <w:t>‘SCARLET’</w:t>
      </w:r>
      <w:r>
        <w:rPr>
          <w:b/>
          <w:bCs/>
          <w:sz w:val="30"/>
          <w:szCs w:val="30"/>
        </w:rPr>
        <w:br/>
      </w:r>
      <w:r>
        <w:rPr>
          <w:b/>
          <w:bCs/>
          <w:sz w:val="28"/>
          <w:szCs w:val="28"/>
        </w:rPr>
        <w:t xml:space="preserve">TME </w:t>
      </w:r>
      <w:proofErr w:type="spellStart"/>
      <w:r>
        <w:rPr>
          <w:b/>
          <w:bCs/>
          <w:sz w:val="28"/>
          <w:szCs w:val="28"/>
        </w:rPr>
        <w:t>Films</w:t>
      </w:r>
      <w:proofErr w:type="spellEnd"/>
    </w:p>
    <w:p w14:paraId="40DF6461" w14:textId="77777777" w:rsidR="00B35D1F" w:rsidRDefault="00000000">
      <w:pPr>
        <w:spacing w:before="240"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BASIN GÖSTERİMİ DAVETİ</w:t>
      </w:r>
    </w:p>
    <w:p w14:paraId="7C2514FD" w14:textId="0C8A9C31" w:rsidR="00B35D1F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Tarih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: </w:t>
      </w:r>
      <w:r>
        <w:rPr>
          <w:sz w:val="24"/>
          <w:szCs w:val="24"/>
        </w:rPr>
        <w:t>16 Şubat Pazartesi</w:t>
      </w:r>
    </w:p>
    <w:p w14:paraId="35A31B3B" w14:textId="3C96CBBC" w:rsidR="00B35D1F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İkram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: </w:t>
      </w:r>
      <w:r>
        <w:rPr>
          <w:sz w:val="24"/>
          <w:szCs w:val="24"/>
        </w:rPr>
        <w:t xml:space="preserve">13.00 </w:t>
      </w:r>
    </w:p>
    <w:p w14:paraId="4D5880DF" w14:textId="6789CAC5" w:rsidR="00B35D1F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İzleme </w:t>
      </w:r>
      <w:r w:rsidR="009446EE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: </w:t>
      </w:r>
      <w:r>
        <w:rPr>
          <w:sz w:val="24"/>
          <w:szCs w:val="24"/>
        </w:rPr>
        <w:t>13.30</w:t>
      </w:r>
    </w:p>
    <w:p w14:paraId="5754CE11" w14:textId="2C34CF58" w:rsidR="00B35D1F" w:rsidRDefault="00000000">
      <w:pPr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Yer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Paribu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Cineverse</w:t>
      </w:r>
      <w:proofErr w:type="spellEnd"/>
      <w:r>
        <w:rPr>
          <w:sz w:val="24"/>
          <w:szCs w:val="24"/>
        </w:rPr>
        <w:t xml:space="preserve"> Kanyon Sinemaları</w:t>
      </w:r>
    </w:p>
    <w:p w14:paraId="6B7240F5" w14:textId="51F058C7" w:rsidR="00B35D1F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Süre</w:t>
      </w:r>
      <w:r w:rsidR="009446EE">
        <w:rPr>
          <w:b/>
          <w:bCs/>
          <w:sz w:val="24"/>
          <w:szCs w:val="24"/>
        </w:rPr>
        <w:tab/>
      </w:r>
      <w:r w:rsidR="009446EE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: </w:t>
      </w:r>
      <w:r>
        <w:rPr>
          <w:sz w:val="24"/>
          <w:szCs w:val="24"/>
        </w:rPr>
        <w:t>112 dakika</w:t>
      </w:r>
    </w:p>
    <w:p w14:paraId="1932EE98" w14:textId="77777777" w:rsidR="00B35D1F" w:rsidRDefault="00B35D1F">
      <w:pPr>
        <w:rPr>
          <w:b/>
          <w:bCs/>
          <w:sz w:val="28"/>
          <w:szCs w:val="28"/>
          <w:highlight w:val="white"/>
        </w:rPr>
      </w:pPr>
    </w:p>
    <w:p w14:paraId="7E23CAAF" w14:textId="038E50C6" w:rsidR="009446EE" w:rsidRPr="009446EE" w:rsidRDefault="00000000" w:rsidP="009446EE">
      <w:pPr>
        <w:rPr>
          <w:color w:val="0070C0"/>
          <w:sz w:val="24"/>
          <w:szCs w:val="24"/>
        </w:rPr>
      </w:pPr>
      <w:r w:rsidRPr="009446EE">
        <w:rPr>
          <w:b/>
          <w:bCs/>
          <w:sz w:val="24"/>
          <w:szCs w:val="24"/>
          <w:highlight w:val="white"/>
        </w:rPr>
        <w:t xml:space="preserve">Fragman: </w:t>
      </w:r>
      <w:hyperlink r:id="rId6" w:history="1">
        <w:r w:rsidR="009446EE" w:rsidRPr="009446EE">
          <w:rPr>
            <w:rStyle w:val="Kpr"/>
            <w:color w:val="0070C0"/>
            <w:sz w:val="24"/>
            <w:szCs w:val="24"/>
          </w:rPr>
          <w:t>https://www.youtube.com/watch?v=VF81E6I9YQY</w:t>
        </w:r>
      </w:hyperlink>
    </w:p>
    <w:p w14:paraId="52199B6A" w14:textId="77777777" w:rsidR="009446EE" w:rsidRDefault="009446EE" w:rsidP="009446EE"/>
    <w:p w14:paraId="66B47051" w14:textId="05BD8164" w:rsidR="00B35D1F" w:rsidRDefault="00000000" w:rsidP="009446EE">
      <w:pPr>
        <w:rPr>
          <w:b/>
          <w:bCs/>
          <w:sz w:val="24"/>
          <w:szCs w:val="24"/>
          <w:highlight w:val="white"/>
        </w:rPr>
      </w:pPr>
      <w:r>
        <w:rPr>
          <w:sz w:val="24"/>
          <w:szCs w:val="24"/>
        </w:rPr>
        <w:t>Zamanı büken güçlü bir animasyon macerası ‘</w:t>
      </w:r>
      <w:proofErr w:type="spellStart"/>
      <w:r>
        <w:rPr>
          <w:sz w:val="24"/>
          <w:szCs w:val="24"/>
        </w:rPr>
        <w:t>Scarlet</w:t>
      </w:r>
      <w:proofErr w:type="spellEnd"/>
      <w:r>
        <w:rPr>
          <w:sz w:val="24"/>
          <w:szCs w:val="24"/>
        </w:rPr>
        <w:t xml:space="preserve">’, 20 Şubat’ta TME </w:t>
      </w:r>
      <w:proofErr w:type="spellStart"/>
      <w:r>
        <w:rPr>
          <w:sz w:val="24"/>
          <w:szCs w:val="24"/>
        </w:rPr>
        <w:t>Films</w:t>
      </w:r>
      <w:proofErr w:type="spellEnd"/>
      <w:r>
        <w:rPr>
          <w:sz w:val="24"/>
          <w:szCs w:val="24"/>
        </w:rPr>
        <w:t xml:space="preserve"> dağıtımıyla seyirci ile buluşacak. Filminin 16 Şubat Pazartesi günü saat 13.30’da </w:t>
      </w:r>
      <w:proofErr w:type="spellStart"/>
      <w:r>
        <w:rPr>
          <w:sz w:val="24"/>
          <w:szCs w:val="24"/>
        </w:rPr>
        <w:t>Paribu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Cineverse</w:t>
      </w:r>
      <w:proofErr w:type="spellEnd"/>
      <w:r>
        <w:rPr>
          <w:sz w:val="24"/>
          <w:szCs w:val="24"/>
        </w:rPr>
        <w:t xml:space="preserve"> Kanyon Sinemaları’nda gerçekleştirilecek basın gösteriminde sizleri aramızda görmekten mutluluk duyarız.</w:t>
      </w:r>
    </w:p>
    <w:p w14:paraId="3345B489" w14:textId="77777777" w:rsidR="00B35D1F" w:rsidRDefault="00000000">
      <w:pPr>
        <w:spacing w:before="240" w:after="240"/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Savaşın parçaladığı bir </w:t>
      </w:r>
      <w:proofErr w:type="gramStart"/>
      <w:r>
        <w:rPr>
          <w:sz w:val="24"/>
          <w:szCs w:val="24"/>
        </w:rPr>
        <w:t>ortaçağ</w:t>
      </w:r>
      <w:proofErr w:type="gramEnd"/>
      <w:r>
        <w:rPr>
          <w:sz w:val="24"/>
          <w:szCs w:val="24"/>
        </w:rPr>
        <w:t xml:space="preserve"> krallığının kılıç kuşanan prensesi </w:t>
      </w:r>
      <w:proofErr w:type="spellStart"/>
      <w:r>
        <w:rPr>
          <w:sz w:val="24"/>
          <w:szCs w:val="24"/>
        </w:rPr>
        <w:t>Scarlet</w:t>
      </w:r>
      <w:proofErr w:type="spellEnd"/>
      <w:r>
        <w:rPr>
          <w:sz w:val="24"/>
          <w:szCs w:val="24"/>
        </w:rPr>
        <w:t xml:space="preserve">, babasının ölümünün intikamını almak için yola çıkar. Ancak başarısız olan </w:t>
      </w:r>
      <w:proofErr w:type="spellStart"/>
      <w:r>
        <w:rPr>
          <w:sz w:val="24"/>
          <w:szCs w:val="24"/>
        </w:rPr>
        <w:t>Scarlet</w:t>
      </w:r>
      <w:proofErr w:type="spellEnd"/>
      <w:r>
        <w:rPr>
          <w:sz w:val="24"/>
          <w:szCs w:val="24"/>
        </w:rPr>
        <w:t xml:space="preserve">, gözlerini açtığı gizemli öte dünyada günümüzden idealist bir gençle tanışır. Onun merhameti, </w:t>
      </w:r>
      <w:proofErr w:type="spellStart"/>
      <w:r>
        <w:rPr>
          <w:sz w:val="24"/>
          <w:szCs w:val="24"/>
        </w:rPr>
        <w:t>Scarlet’in</w:t>
      </w:r>
      <w:proofErr w:type="spellEnd"/>
      <w:r>
        <w:rPr>
          <w:sz w:val="24"/>
          <w:szCs w:val="24"/>
        </w:rPr>
        <w:t xml:space="preserve"> içindeki intikam ateşini sorgulamasına neden olur. </w:t>
      </w:r>
      <w:proofErr w:type="spellStart"/>
      <w:r>
        <w:rPr>
          <w:sz w:val="24"/>
          <w:szCs w:val="24"/>
        </w:rPr>
        <w:t>Scarlet</w:t>
      </w:r>
      <w:proofErr w:type="spellEnd"/>
      <w:r>
        <w:rPr>
          <w:sz w:val="24"/>
          <w:szCs w:val="24"/>
        </w:rPr>
        <w:t>, babasının katiliyle yeniden karşı karşıya geldiğinde zorlu bir seçimin ortasında kalır. Nefrete tutunmak mı, yoksa intikamın ötesinde bir hayatı keşfetmek mi?</w:t>
      </w:r>
    </w:p>
    <w:p w14:paraId="142BAED5" w14:textId="77777777" w:rsidR="00B35D1F" w:rsidRDefault="00000000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Filmin oyuncu kadrosunda Mana </w:t>
      </w:r>
      <w:proofErr w:type="spellStart"/>
      <w:r>
        <w:rPr>
          <w:sz w:val="24"/>
          <w:szCs w:val="24"/>
          <w:highlight w:val="white"/>
        </w:rPr>
        <w:t>Ashida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Masaki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Okada</w:t>
      </w:r>
      <w:proofErr w:type="spellEnd"/>
      <w:r>
        <w:rPr>
          <w:sz w:val="24"/>
          <w:szCs w:val="24"/>
          <w:highlight w:val="white"/>
        </w:rPr>
        <w:t xml:space="preserve"> ve </w:t>
      </w:r>
      <w:proofErr w:type="spellStart"/>
      <w:r>
        <w:rPr>
          <w:sz w:val="24"/>
          <w:szCs w:val="24"/>
          <w:highlight w:val="white"/>
        </w:rPr>
        <w:t>Kôji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Yakusho</w:t>
      </w:r>
      <w:proofErr w:type="spellEnd"/>
      <w:r>
        <w:rPr>
          <w:sz w:val="24"/>
          <w:szCs w:val="24"/>
          <w:highlight w:val="white"/>
        </w:rPr>
        <w:t xml:space="preserve"> yer alıyor. Yönetmenliğini Oscar adayı </w:t>
      </w:r>
      <w:proofErr w:type="spellStart"/>
      <w:r>
        <w:rPr>
          <w:sz w:val="24"/>
          <w:szCs w:val="24"/>
          <w:highlight w:val="white"/>
        </w:rPr>
        <w:t>Mamoru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Hosoda’nın</w:t>
      </w:r>
      <w:proofErr w:type="spellEnd"/>
      <w:r>
        <w:rPr>
          <w:sz w:val="24"/>
          <w:szCs w:val="24"/>
          <w:highlight w:val="white"/>
        </w:rPr>
        <w:t xml:space="preserve"> üstlendiği yapımın senaryosu da </w:t>
      </w:r>
      <w:proofErr w:type="spellStart"/>
      <w:r>
        <w:rPr>
          <w:sz w:val="24"/>
          <w:szCs w:val="24"/>
          <w:highlight w:val="white"/>
        </w:rPr>
        <w:t>Hosoda</w:t>
      </w:r>
      <w:proofErr w:type="spellEnd"/>
      <w:r>
        <w:rPr>
          <w:sz w:val="24"/>
          <w:szCs w:val="24"/>
          <w:highlight w:val="white"/>
        </w:rPr>
        <w:t xml:space="preserve"> tarafından kaleme alınıyor. Yapımcı kadrosunda </w:t>
      </w:r>
      <w:proofErr w:type="spellStart"/>
      <w:r>
        <w:rPr>
          <w:sz w:val="24"/>
          <w:szCs w:val="24"/>
          <w:highlight w:val="white"/>
        </w:rPr>
        <w:t>Yuichiro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Saito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Toshimi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Tanio</w:t>
      </w:r>
      <w:proofErr w:type="spellEnd"/>
      <w:r>
        <w:rPr>
          <w:sz w:val="24"/>
          <w:szCs w:val="24"/>
          <w:highlight w:val="white"/>
        </w:rPr>
        <w:t xml:space="preserve"> ve </w:t>
      </w:r>
      <w:proofErr w:type="spellStart"/>
      <w:r>
        <w:rPr>
          <w:sz w:val="24"/>
          <w:szCs w:val="24"/>
          <w:highlight w:val="white"/>
        </w:rPr>
        <w:t>Nozomu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Takahashi</w:t>
      </w:r>
      <w:proofErr w:type="spellEnd"/>
      <w:r>
        <w:rPr>
          <w:sz w:val="24"/>
          <w:szCs w:val="24"/>
          <w:highlight w:val="white"/>
        </w:rPr>
        <w:t xml:space="preserve"> bulunurken, </w:t>
      </w:r>
      <w:proofErr w:type="spellStart"/>
      <w:r>
        <w:rPr>
          <w:sz w:val="24"/>
          <w:szCs w:val="24"/>
          <w:highlight w:val="white"/>
        </w:rPr>
        <w:t>Nobuyuki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Iinuma</w:t>
      </w:r>
      <w:proofErr w:type="spellEnd"/>
      <w:r>
        <w:rPr>
          <w:sz w:val="24"/>
          <w:szCs w:val="24"/>
          <w:highlight w:val="white"/>
        </w:rPr>
        <w:t xml:space="preserve"> baş yapımcı olarak yer alıyor.</w:t>
      </w:r>
    </w:p>
    <w:p w14:paraId="6ADEEAA8" w14:textId="77777777" w:rsidR="00B35D1F" w:rsidRDefault="00000000">
      <w:pPr>
        <w:spacing w:before="240" w:after="240"/>
        <w:rPr>
          <w:sz w:val="24"/>
          <w:szCs w:val="24"/>
          <w:highlight w:val="white"/>
        </w:rPr>
      </w:pPr>
      <w:r>
        <w:rPr>
          <w:sz w:val="24"/>
          <w:szCs w:val="24"/>
        </w:rPr>
        <w:t>‘</w:t>
      </w:r>
      <w:proofErr w:type="spellStart"/>
      <w:r>
        <w:rPr>
          <w:sz w:val="24"/>
          <w:szCs w:val="24"/>
        </w:rPr>
        <w:t>Scarlet</w:t>
      </w:r>
      <w:proofErr w:type="spellEnd"/>
      <w:r>
        <w:rPr>
          <w:sz w:val="24"/>
          <w:szCs w:val="24"/>
        </w:rPr>
        <w:t xml:space="preserve">’, TME </w:t>
      </w:r>
      <w:proofErr w:type="spellStart"/>
      <w:r>
        <w:rPr>
          <w:sz w:val="24"/>
          <w:szCs w:val="24"/>
        </w:rPr>
        <w:t>Films</w:t>
      </w:r>
      <w:proofErr w:type="spellEnd"/>
      <w:r>
        <w:rPr>
          <w:sz w:val="24"/>
          <w:szCs w:val="24"/>
        </w:rPr>
        <w:t xml:space="preserve"> dağıtımıyla 20 Şubat’ta sinemalarda.</w:t>
      </w:r>
    </w:p>
    <w:p w14:paraId="04DD219A" w14:textId="77777777" w:rsidR="00B35D1F" w:rsidRDefault="00000000">
      <w:pPr>
        <w:spacing w:before="240" w:after="240"/>
        <w:rPr>
          <w:b/>
          <w:bCs/>
          <w:sz w:val="28"/>
          <w:szCs w:val="28"/>
        </w:rPr>
      </w:pPr>
      <w:r>
        <w:rPr>
          <w:b/>
          <w:bCs/>
          <w:color w:val="222222"/>
          <w:sz w:val="24"/>
          <w:szCs w:val="24"/>
          <w:highlight w:val="white"/>
        </w:rPr>
        <w:t xml:space="preserve">Katılım durumunuzu </w:t>
      </w:r>
      <w:r>
        <w:rPr>
          <w:b/>
          <w:bCs/>
          <w:color w:val="1155CC"/>
          <w:sz w:val="24"/>
          <w:szCs w:val="24"/>
          <w:highlight w:val="white"/>
        </w:rPr>
        <w:t>pprmedya@pprmedya.com</w:t>
      </w:r>
      <w:r>
        <w:rPr>
          <w:b/>
          <w:bCs/>
          <w:color w:val="222222"/>
          <w:sz w:val="24"/>
          <w:szCs w:val="24"/>
          <w:highlight w:val="white"/>
        </w:rPr>
        <w:t xml:space="preserve"> adresine lütfen bildiriniz.</w:t>
      </w:r>
    </w:p>
    <w:p w14:paraId="325EBA15" w14:textId="77777777" w:rsidR="00B35D1F" w:rsidRDefault="00B35D1F">
      <w:pPr>
        <w:spacing w:before="240" w:after="240"/>
        <w:rPr>
          <w:sz w:val="24"/>
          <w:szCs w:val="24"/>
          <w:highlight w:val="white"/>
        </w:rPr>
      </w:pPr>
    </w:p>
    <w:p w14:paraId="771586C0" w14:textId="77777777" w:rsidR="00B35D1F" w:rsidRDefault="00B35D1F">
      <w:pPr>
        <w:rPr>
          <w:sz w:val="24"/>
          <w:szCs w:val="24"/>
          <w:highlight w:val="white"/>
        </w:rPr>
      </w:pPr>
    </w:p>
    <w:p w14:paraId="0FDF6CC3" w14:textId="77777777" w:rsidR="00B35D1F" w:rsidRDefault="00B35D1F">
      <w:pPr>
        <w:rPr>
          <w:sz w:val="24"/>
          <w:szCs w:val="24"/>
          <w:highlight w:val="white"/>
        </w:rPr>
      </w:pPr>
    </w:p>
    <w:p w14:paraId="095C35CE" w14:textId="77777777" w:rsidR="00B35D1F" w:rsidRDefault="00000000">
      <w:pPr>
        <w:spacing w:after="24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</w:p>
    <w:p w14:paraId="3188E5D2" w14:textId="77777777" w:rsidR="00B35D1F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</w:p>
    <w:p w14:paraId="6BE575CA" w14:textId="77777777" w:rsidR="00B35D1F" w:rsidRDefault="00B35D1F">
      <w:pPr>
        <w:rPr>
          <w:b/>
          <w:bCs/>
          <w:sz w:val="24"/>
          <w:szCs w:val="24"/>
        </w:rPr>
      </w:pPr>
    </w:p>
    <w:sectPr w:rsidR="00B35D1F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797" w:right="1134" w:bottom="765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765B8" w14:textId="77777777" w:rsidR="005A5328" w:rsidRDefault="005A5328">
      <w:r>
        <w:separator/>
      </w:r>
    </w:p>
  </w:endnote>
  <w:endnote w:type="continuationSeparator" w:id="0">
    <w:p w14:paraId="44DE88C1" w14:textId="77777777" w:rsidR="005A5328" w:rsidRDefault="005A5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301E9968-90F5-43CA-BE66-6A56D17CC1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90B1377-2177-4FDB-BEC1-1A7FE5818F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7D3D088-3EED-48A6-A9DD-604BBD4CBD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82C6C" w14:textId="77777777" w:rsidR="00B35D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sz w:val="16"/>
        <w:szCs w:val="16"/>
      </w:rPr>
    </w:pPr>
    <w:r>
      <w:rPr>
        <w:color w:val="595959"/>
        <w:sz w:val="16"/>
        <w:szCs w:val="16"/>
      </w:rPr>
      <w:t xml:space="preserve">                                                                           </w:t>
    </w:r>
    <w:r>
      <w:rPr>
        <w:b/>
        <w:bCs/>
        <w:color w:val="595959"/>
        <w:sz w:val="16"/>
        <w:szCs w:val="16"/>
      </w:rPr>
      <w:t xml:space="preserve">      </w:t>
    </w:r>
    <w:r>
      <w:rPr>
        <w:color w:val="595959"/>
        <w:sz w:val="16"/>
        <w:szCs w:val="16"/>
      </w:rPr>
      <w:t>PPR Medya ve İletişim Anonim Şirketi</w:t>
    </w:r>
  </w:p>
  <w:p w14:paraId="686CE826" w14:textId="77777777" w:rsidR="00B35D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595959"/>
        <w:sz w:val="16"/>
        <w:szCs w:val="16"/>
      </w:rPr>
    </w:pPr>
    <w:hyperlink r:id="rId1">
      <w:r>
        <w:rPr>
          <w:color w:val="595959"/>
          <w:sz w:val="16"/>
          <w:szCs w:val="16"/>
        </w:rPr>
        <w:t>ppr</w:t>
      </w:r>
    </w:hyperlink>
    <w:hyperlink r:id="rId2">
      <w:r>
        <w:rPr>
          <w:color w:val="595959"/>
          <w:sz w:val="16"/>
          <w:szCs w:val="16"/>
        </w:rPr>
        <w:t>@</w:t>
      </w:r>
    </w:hyperlink>
    <w:hyperlink r:id="rId3">
      <w:r>
        <w:rPr>
          <w:color w:val="595959"/>
          <w:sz w:val="16"/>
          <w:szCs w:val="16"/>
        </w:rPr>
        <w:t>ppr</w:t>
      </w:r>
    </w:hyperlink>
    <w:hyperlink r:id="rId4">
      <w:r>
        <w:rPr>
          <w:color w:val="595959"/>
          <w:sz w:val="16"/>
          <w:szCs w:val="16"/>
        </w:rPr>
        <w:t>.</w:t>
      </w:r>
    </w:hyperlink>
    <w:hyperlink r:id="rId5">
      <w:r>
        <w:rPr>
          <w:color w:val="595959"/>
          <w:sz w:val="16"/>
          <w:szCs w:val="16"/>
        </w:rPr>
        <w:t>com</w:t>
      </w:r>
    </w:hyperlink>
    <w:hyperlink r:id="rId6">
      <w:r>
        <w:rPr>
          <w:color w:val="595959"/>
          <w:sz w:val="16"/>
          <w:szCs w:val="16"/>
        </w:rPr>
        <w:t>.</w:t>
      </w:r>
    </w:hyperlink>
    <w:r>
      <w:rPr>
        <w:color w:val="595959"/>
        <w:sz w:val="16"/>
        <w:szCs w:val="16"/>
      </w:rPr>
      <w:t>tr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B5BC7" w14:textId="77777777" w:rsidR="00B35D1F" w:rsidRDefault="00B35D1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E8CC0" w14:textId="77777777" w:rsidR="005A5328" w:rsidRDefault="005A5328">
      <w:r>
        <w:separator/>
      </w:r>
    </w:p>
  </w:footnote>
  <w:footnote w:type="continuationSeparator" w:id="0">
    <w:p w14:paraId="51105DB4" w14:textId="77777777" w:rsidR="005A5328" w:rsidRDefault="005A53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ED37C" w14:textId="77777777" w:rsidR="00B35D1F" w:rsidRDefault="00000000">
    <w:pPr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764FB8A5" wp14:editId="6B6B7F69">
          <wp:extent cx="1028700" cy="101917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463" b="463"/>
                  <a:stretch>
                    <a:fillRect/>
                  </a:stretch>
                </pic:blipFill>
                <pic:spPr>
                  <a:xfrm>
                    <a:off x="0" y="0"/>
                    <a:ext cx="1028700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  <w:t xml:space="preserve">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DE5FF" w14:textId="77777777" w:rsidR="00B35D1F" w:rsidRDefault="00B35D1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D1F"/>
    <w:rsid w:val="004F5331"/>
    <w:rsid w:val="005A5328"/>
    <w:rsid w:val="009446EE"/>
    <w:rsid w:val="00B3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A1435"/>
  <w15:docId w15:val="{01AD79F0-4338-4CAA-B66F-EB6337C73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Kpr">
    <w:name w:val="Hyperlink"/>
    <w:basedOn w:val="VarsaylanParagrafYazTipi"/>
    <w:uiPriority w:val="99"/>
    <w:unhideWhenUsed/>
    <w:rsid w:val="009446EE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9446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F81E6I9YQY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PR@PPR.COM.TR" TargetMode="External"/><Relationship Id="rId2" Type="http://schemas.openxmlformats.org/officeDocument/2006/relationships/hyperlink" Target="mailto:PPR@PPR.COM.TR" TargetMode="External"/><Relationship Id="rId1" Type="http://schemas.openxmlformats.org/officeDocument/2006/relationships/hyperlink" Target="mailto:PPR@PPR.COM.TR" TargetMode="External"/><Relationship Id="rId6" Type="http://schemas.openxmlformats.org/officeDocument/2006/relationships/hyperlink" Target="mailto:PPR@PPR.COM.TR" TargetMode="External"/><Relationship Id="rId5" Type="http://schemas.openxmlformats.org/officeDocument/2006/relationships/hyperlink" Target="mailto:PPR@PPR.COM.TR" TargetMode="External"/><Relationship Id="rId4" Type="http://schemas.openxmlformats.org/officeDocument/2006/relationships/hyperlink" Target="mailto:PPR@PPR.COM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2</cp:revision>
  <dcterms:created xsi:type="dcterms:W3CDTF">2026-02-16T05:23:00Z</dcterms:created>
  <dcterms:modified xsi:type="dcterms:W3CDTF">2026-02-16T05:24:00Z</dcterms:modified>
</cp:coreProperties>
</file>