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B7AC" w14:textId="77777777" w:rsidR="00C0246F" w:rsidRPr="00C0246F" w:rsidRDefault="00C0246F" w:rsidP="00C0246F">
      <w:pPr>
        <w:pStyle w:val="AralkYok"/>
        <w:rPr>
          <w:b/>
          <w:bCs/>
          <w:sz w:val="40"/>
          <w:szCs w:val="40"/>
        </w:rPr>
      </w:pPr>
      <w:r w:rsidRPr="00C0246F">
        <w:rPr>
          <w:b/>
          <w:bCs/>
          <w:sz w:val="40"/>
          <w:szCs w:val="40"/>
        </w:rPr>
        <w:t>“SAPLANTI” FİLMİNİN TÜRKÇE ALT YAZILI FRAGMANI YAYINLANDI!</w:t>
      </w:r>
    </w:p>
    <w:p w14:paraId="24828BB7" w14:textId="77777777" w:rsidR="000E4675" w:rsidRDefault="000E4675" w:rsidP="000E4675">
      <w:pPr>
        <w:pStyle w:val="AralkYok"/>
        <w:rPr>
          <w:b/>
          <w:bCs/>
          <w:sz w:val="24"/>
          <w:szCs w:val="24"/>
        </w:rPr>
      </w:pPr>
    </w:p>
    <w:p w14:paraId="693A8CB2" w14:textId="06346E92" w:rsidR="000E4675" w:rsidRPr="000E4675" w:rsidRDefault="000E4675" w:rsidP="000E4675">
      <w:pPr>
        <w:pStyle w:val="AralkYok"/>
        <w:rPr>
          <w:b/>
          <w:bCs/>
          <w:sz w:val="24"/>
          <w:szCs w:val="24"/>
        </w:rPr>
      </w:pPr>
      <w:r w:rsidRPr="000E4675">
        <w:rPr>
          <w:b/>
          <w:bCs/>
          <w:sz w:val="24"/>
          <w:szCs w:val="24"/>
        </w:rPr>
        <w:t>Bunu sen diledin.</w:t>
      </w:r>
    </w:p>
    <w:p w14:paraId="131911A9" w14:textId="77777777" w:rsidR="00C0246F" w:rsidRPr="00C0246F" w:rsidRDefault="00C0246F" w:rsidP="00C0246F">
      <w:pPr>
        <w:pStyle w:val="AralkYok"/>
        <w:rPr>
          <w:sz w:val="24"/>
          <w:szCs w:val="24"/>
        </w:rPr>
      </w:pPr>
    </w:p>
    <w:p w14:paraId="12F83211" w14:textId="77777777" w:rsidR="00C0246F" w:rsidRPr="00C0246F" w:rsidRDefault="00C0246F" w:rsidP="00C0246F">
      <w:pPr>
        <w:pStyle w:val="AralkYok"/>
        <w:rPr>
          <w:sz w:val="24"/>
          <w:szCs w:val="24"/>
        </w:rPr>
      </w:pPr>
      <w:r w:rsidRPr="00C0246F">
        <w:rPr>
          <w:sz w:val="24"/>
          <w:szCs w:val="24"/>
        </w:rPr>
        <w:t>Korku sinemasında cesur, yeni bir ses.</w:t>
      </w:r>
    </w:p>
    <w:p w14:paraId="56A57BDC" w14:textId="77777777" w:rsidR="00C0246F" w:rsidRPr="00C0246F" w:rsidRDefault="00C0246F" w:rsidP="00C0246F">
      <w:pPr>
        <w:pStyle w:val="AralkYok"/>
        <w:rPr>
          <w:sz w:val="24"/>
          <w:szCs w:val="24"/>
        </w:rPr>
      </w:pPr>
    </w:p>
    <w:p w14:paraId="40244F6D" w14:textId="74064221" w:rsidR="00C0246F" w:rsidRPr="00C0246F" w:rsidRDefault="00C0246F" w:rsidP="00C0246F">
      <w:pPr>
        <w:pStyle w:val="AralkYok"/>
        <w:rPr>
          <w:sz w:val="24"/>
          <w:szCs w:val="24"/>
        </w:rPr>
      </w:pPr>
      <w:proofErr w:type="spellStart"/>
      <w:r w:rsidRPr="00C0246F">
        <w:rPr>
          <w:sz w:val="24"/>
          <w:szCs w:val="24"/>
        </w:rPr>
        <w:t>Curry</w:t>
      </w:r>
      <w:proofErr w:type="spellEnd"/>
      <w:r w:rsidRPr="00C0246F">
        <w:rPr>
          <w:sz w:val="24"/>
          <w:szCs w:val="24"/>
        </w:rPr>
        <w:t xml:space="preserve"> </w:t>
      </w:r>
      <w:proofErr w:type="spellStart"/>
      <w:r w:rsidRPr="00C0246F">
        <w:rPr>
          <w:sz w:val="24"/>
          <w:szCs w:val="24"/>
        </w:rPr>
        <w:t>Barker’ın</w:t>
      </w:r>
      <w:proofErr w:type="spellEnd"/>
      <w:r w:rsidRPr="00C0246F">
        <w:rPr>
          <w:sz w:val="24"/>
          <w:szCs w:val="24"/>
        </w:rPr>
        <w:t xml:space="preserve"> </w:t>
      </w:r>
      <w:r w:rsidRPr="00C0246F">
        <w:rPr>
          <w:i/>
          <w:iCs/>
          <w:sz w:val="24"/>
          <w:szCs w:val="24"/>
        </w:rPr>
        <w:t>Saplantı</w:t>
      </w:r>
      <w:r w:rsidRPr="00C0246F">
        <w:rPr>
          <w:sz w:val="24"/>
          <w:szCs w:val="24"/>
        </w:rPr>
        <w:t xml:space="preserve"> filmi 15 Mayıs’ta yalnızca sinemalarda.</w:t>
      </w:r>
    </w:p>
    <w:p w14:paraId="4C07E522" w14:textId="77777777" w:rsidR="00C0246F" w:rsidRPr="00C0246F" w:rsidRDefault="00C0246F" w:rsidP="00C0246F">
      <w:pPr>
        <w:pStyle w:val="AralkYok"/>
        <w:rPr>
          <w:sz w:val="24"/>
          <w:szCs w:val="24"/>
        </w:rPr>
      </w:pPr>
    </w:p>
    <w:p w14:paraId="54476F16" w14:textId="77777777" w:rsidR="00C0246F" w:rsidRPr="00C0246F" w:rsidRDefault="00C0246F" w:rsidP="00C0246F">
      <w:pPr>
        <w:pStyle w:val="AralkYok"/>
        <w:rPr>
          <w:sz w:val="24"/>
          <w:szCs w:val="24"/>
        </w:rPr>
      </w:pPr>
      <w:r w:rsidRPr="00C0246F">
        <w:rPr>
          <w:sz w:val="24"/>
          <w:szCs w:val="24"/>
        </w:rPr>
        <w:t>Gizemli “</w:t>
      </w:r>
      <w:proofErr w:type="spellStart"/>
      <w:r w:rsidRPr="00C0246F">
        <w:rPr>
          <w:sz w:val="24"/>
          <w:szCs w:val="24"/>
        </w:rPr>
        <w:t>One</w:t>
      </w:r>
      <w:proofErr w:type="spellEnd"/>
      <w:r w:rsidRPr="00C0246F">
        <w:rPr>
          <w:sz w:val="24"/>
          <w:szCs w:val="24"/>
        </w:rPr>
        <w:t xml:space="preserve"> </w:t>
      </w:r>
      <w:proofErr w:type="spellStart"/>
      <w:r w:rsidRPr="00C0246F">
        <w:rPr>
          <w:sz w:val="24"/>
          <w:szCs w:val="24"/>
        </w:rPr>
        <w:t>Wish</w:t>
      </w:r>
      <w:proofErr w:type="spellEnd"/>
      <w:r w:rsidRPr="00C0246F">
        <w:rPr>
          <w:sz w:val="24"/>
          <w:szCs w:val="24"/>
        </w:rPr>
        <w:t xml:space="preserve"> </w:t>
      </w:r>
      <w:proofErr w:type="spellStart"/>
      <w:r w:rsidRPr="00C0246F">
        <w:rPr>
          <w:sz w:val="24"/>
          <w:szCs w:val="24"/>
        </w:rPr>
        <w:t>Willow</w:t>
      </w:r>
      <w:proofErr w:type="spellEnd"/>
      <w:r w:rsidRPr="00C0246F">
        <w:rPr>
          <w:sz w:val="24"/>
          <w:szCs w:val="24"/>
        </w:rPr>
        <w:t>”’ı kırarak hoşlandığı kişinin kalbini kazanmak isteyen umutsuz bir romantik, dilediğini tam anlamıyla elde eder. Ancak kısa süre sonra bazı arzuların karanlık ve tekinsiz bir bedeli olduğunu keşfeder.</w:t>
      </w:r>
    </w:p>
    <w:p w14:paraId="537D856B" w14:textId="77777777" w:rsidR="00C0246F" w:rsidRPr="00C0246F" w:rsidRDefault="00C0246F" w:rsidP="00C0246F">
      <w:pPr>
        <w:pStyle w:val="AralkYok"/>
        <w:rPr>
          <w:sz w:val="24"/>
          <w:szCs w:val="24"/>
        </w:rPr>
      </w:pPr>
    </w:p>
    <w:p w14:paraId="5CD47DC4" w14:textId="77777777" w:rsidR="00556779" w:rsidRPr="00C0246F" w:rsidRDefault="00556779" w:rsidP="00C0246F">
      <w:pPr>
        <w:pStyle w:val="AralkYok"/>
        <w:rPr>
          <w:sz w:val="24"/>
          <w:szCs w:val="24"/>
        </w:rPr>
      </w:pPr>
    </w:p>
    <w:sectPr w:rsidR="00556779" w:rsidRPr="00C0246F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6F"/>
    <w:rsid w:val="000E4675"/>
    <w:rsid w:val="003A5A09"/>
    <w:rsid w:val="00424E6E"/>
    <w:rsid w:val="00556779"/>
    <w:rsid w:val="006F1939"/>
    <w:rsid w:val="00847E82"/>
    <w:rsid w:val="00C0246F"/>
    <w:rsid w:val="00C54EA6"/>
    <w:rsid w:val="00E5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758"/>
  <w15:chartTrackingRefBased/>
  <w15:docId w15:val="{7788D95B-0289-4796-BBC6-486431E9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2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2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2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2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2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2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2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2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2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2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2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2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246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246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24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24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24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24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2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2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2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2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2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24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24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246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2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246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246F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C02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5</cp:revision>
  <dcterms:created xsi:type="dcterms:W3CDTF">2026-04-04T20:53:00Z</dcterms:created>
  <dcterms:modified xsi:type="dcterms:W3CDTF">2026-04-05T09:06:00Z</dcterms:modified>
</cp:coreProperties>
</file>