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204" w:rsidRPr="00512204" w:rsidRDefault="00512204" w:rsidP="00512204">
      <w:pPr>
        <w:pStyle w:val="AralkYok"/>
        <w:rPr>
          <w:b/>
          <w:bCs/>
          <w:sz w:val="40"/>
          <w:szCs w:val="40"/>
        </w:rPr>
      </w:pPr>
      <w:r w:rsidRPr="00512204">
        <w:rPr>
          <w:b/>
          <w:bCs/>
          <w:sz w:val="40"/>
          <w:szCs w:val="40"/>
        </w:rPr>
        <w:t>Saklambaç</w:t>
      </w:r>
    </w:p>
    <w:p w:rsidR="00512204" w:rsidRPr="00512204" w:rsidRDefault="00512204" w:rsidP="00512204">
      <w:pPr>
        <w:pStyle w:val="AralkYok"/>
        <w:rPr>
          <w:b/>
          <w:bCs/>
          <w:sz w:val="32"/>
          <w:szCs w:val="32"/>
        </w:rPr>
      </w:pPr>
      <w:r w:rsidRPr="00512204">
        <w:rPr>
          <w:b/>
          <w:bCs/>
          <w:sz w:val="32"/>
          <w:szCs w:val="32"/>
        </w:rPr>
        <w:t>(Ready or Not)</w:t>
      </w:r>
    </w:p>
    <w:p w:rsidR="00512204" w:rsidRDefault="00512204" w:rsidP="00512204">
      <w:pPr>
        <w:pStyle w:val="AralkYok"/>
        <w:rPr>
          <w:b/>
          <w:bCs/>
          <w:sz w:val="24"/>
          <w:szCs w:val="24"/>
        </w:rPr>
      </w:pPr>
    </w:p>
    <w:p w:rsidR="00512204" w:rsidRDefault="00512204" w:rsidP="00512204">
      <w:pPr>
        <w:pStyle w:val="AralkYok"/>
        <w:rPr>
          <w:b/>
          <w:bCs/>
          <w:sz w:val="24"/>
          <w:szCs w:val="24"/>
        </w:rPr>
      </w:pPr>
      <w:r>
        <w:rPr>
          <w:b/>
          <w:bCs/>
          <w:sz w:val="24"/>
          <w:szCs w:val="24"/>
        </w:rPr>
        <w:t>Gösterim Tarihi: 11 Ekim 2019</w:t>
      </w:r>
    </w:p>
    <w:p w:rsidR="00512204" w:rsidRDefault="00512204" w:rsidP="00512204">
      <w:pPr>
        <w:pStyle w:val="AralkYok"/>
        <w:rPr>
          <w:b/>
          <w:bCs/>
          <w:sz w:val="24"/>
          <w:szCs w:val="24"/>
        </w:rPr>
      </w:pPr>
      <w:r>
        <w:rPr>
          <w:b/>
          <w:bCs/>
          <w:sz w:val="24"/>
          <w:szCs w:val="24"/>
        </w:rPr>
        <w:t xml:space="preserve">Dağıtım: </w:t>
      </w:r>
      <w:r w:rsidRPr="00512204">
        <w:rPr>
          <w:sz w:val="24"/>
          <w:szCs w:val="24"/>
        </w:rPr>
        <w:t>TME Films</w:t>
      </w:r>
    </w:p>
    <w:p w:rsidR="00512204" w:rsidRDefault="00512204" w:rsidP="00512204">
      <w:pPr>
        <w:pStyle w:val="AralkYok"/>
        <w:rPr>
          <w:sz w:val="24"/>
          <w:szCs w:val="24"/>
        </w:rPr>
      </w:pPr>
      <w:r w:rsidRPr="00512204">
        <w:rPr>
          <w:b/>
          <w:bCs/>
          <w:sz w:val="24"/>
          <w:szCs w:val="24"/>
        </w:rPr>
        <w:t>Fragman:</w:t>
      </w:r>
      <w:r w:rsidRPr="00512204">
        <w:rPr>
          <w:sz w:val="24"/>
          <w:szCs w:val="24"/>
        </w:rPr>
        <w:t xml:space="preserve"> </w:t>
      </w:r>
      <w:hyperlink r:id="rId4" w:history="1">
        <w:r w:rsidRPr="000F3730">
          <w:rPr>
            <w:rStyle w:val="Kpr"/>
            <w:sz w:val="24"/>
            <w:szCs w:val="24"/>
          </w:rPr>
          <w:t>https://www.youtube.com/watch?v=5RF5zHVIuv4</w:t>
        </w:r>
      </w:hyperlink>
    </w:p>
    <w:p w:rsidR="00512204" w:rsidRPr="00512204" w:rsidRDefault="00512204" w:rsidP="00512204">
      <w:pPr>
        <w:pStyle w:val="AralkYok"/>
        <w:rPr>
          <w:sz w:val="24"/>
          <w:szCs w:val="24"/>
        </w:rPr>
      </w:pPr>
      <w:r w:rsidRPr="00512204">
        <w:rPr>
          <w:b/>
          <w:bCs/>
          <w:sz w:val="24"/>
          <w:szCs w:val="24"/>
        </w:rPr>
        <w:t>Yönetmen:</w:t>
      </w:r>
      <w:r w:rsidRPr="00512204">
        <w:rPr>
          <w:sz w:val="24"/>
          <w:szCs w:val="24"/>
        </w:rPr>
        <w:t xml:space="preserve"> Matt Bettinelli</w:t>
      </w:r>
      <w:r>
        <w:rPr>
          <w:sz w:val="24"/>
          <w:szCs w:val="24"/>
        </w:rPr>
        <w:t xml:space="preserve"> </w:t>
      </w:r>
      <w:r w:rsidRPr="00512204">
        <w:rPr>
          <w:sz w:val="24"/>
          <w:szCs w:val="24"/>
        </w:rPr>
        <w:t>Olpin</w:t>
      </w:r>
      <w:r>
        <w:rPr>
          <w:sz w:val="24"/>
          <w:szCs w:val="24"/>
        </w:rPr>
        <w:t>,</w:t>
      </w:r>
      <w:r w:rsidRPr="00512204">
        <w:rPr>
          <w:sz w:val="24"/>
          <w:szCs w:val="24"/>
        </w:rPr>
        <w:t xml:space="preserve"> Tyler Gillett</w:t>
      </w:r>
    </w:p>
    <w:p w:rsidR="00512204" w:rsidRPr="00512204" w:rsidRDefault="00512204" w:rsidP="00512204">
      <w:pPr>
        <w:pStyle w:val="AralkYok"/>
        <w:rPr>
          <w:sz w:val="24"/>
          <w:szCs w:val="24"/>
        </w:rPr>
      </w:pPr>
      <w:r w:rsidRPr="00512204">
        <w:rPr>
          <w:b/>
          <w:bCs/>
          <w:sz w:val="24"/>
          <w:szCs w:val="24"/>
        </w:rPr>
        <w:t>Oyuncular:</w:t>
      </w:r>
      <w:r w:rsidRPr="00512204">
        <w:rPr>
          <w:sz w:val="24"/>
          <w:szCs w:val="24"/>
        </w:rPr>
        <w:t xml:space="preserve"> Samara Weaving, Adam Brody, Mark O'Brien, Henry Czerny, Andie MacDowell</w:t>
      </w:r>
    </w:p>
    <w:p w:rsidR="00512204" w:rsidRPr="00512204" w:rsidRDefault="00512204" w:rsidP="00512204">
      <w:pPr>
        <w:pStyle w:val="AralkYok"/>
        <w:rPr>
          <w:sz w:val="24"/>
          <w:szCs w:val="24"/>
        </w:rPr>
      </w:pPr>
      <w:r w:rsidRPr="00512204">
        <w:rPr>
          <w:sz w:val="24"/>
          <w:szCs w:val="24"/>
        </w:rPr>
        <w:t xml:space="preserve"> </w:t>
      </w:r>
    </w:p>
    <w:p w:rsidR="00512204" w:rsidRPr="00512204" w:rsidRDefault="00512204" w:rsidP="00512204">
      <w:pPr>
        <w:pStyle w:val="AralkYok"/>
        <w:rPr>
          <w:b/>
          <w:bCs/>
          <w:sz w:val="24"/>
          <w:szCs w:val="24"/>
        </w:rPr>
      </w:pPr>
      <w:r w:rsidRPr="00512204">
        <w:rPr>
          <w:b/>
          <w:bCs/>
          <w:sz w:val="24"/>
          <w:szCs w:val="24"/>
        </w:rPr>
        <w:t xml:space="preserve">Konu: </w:t>
      </w:r>
    </w:p>
    <w:p w:rsidR="00512204" w:rsidRDefault="00512204" w:rsidP="00512204">
      <w:pPr>
        <w:pStyle w:val="AralkYok"/>
        <w:rPr>
          <w:sz w:val="24"/>
          <w:szCs w:val="24"/>
        </w:rPr>
      </w:pPr>
    </w:p>
    <w:p w:rsidR="00512204" w:rsidRPr="00512204" w:rsidRDefault="00512204" w:rsidP="00512204">
      <w:pPr>
        <w:pStyle w:val="AralkYok"/>
        <w:rPr>
          <w:sz w:val="24"/>
          <w:szCs w:val="24"/>
        </w:rPr>
      </w:pPr>
      <w:r w:rsidRPr="00512204">
        <w:rPr>
          <w:sz w:val="24"/>
          <w:szCs w:val="24"/>
        </w:rPr>
        <w:t>Grace ve Alex, 18 aylık ilişkilerini, Alex’in annesi Becky ve babası Tony’nin malikanesinde evlilikle taçlandırırlar. Düğün kusursuz bir şekilde sürer fakat gelin için dikkatlice yapılmış bir plan vardır.  Grace h</w:t>
      </w:r>
      <w:r>
        <w:rPr>
          <w:sz w:val="24"/>
          <w:szCs w:val="24"/>
        </w:rPr>
        <w:t>â</w:t>
      </w:r>
      <w:r w:rsidRPr="00512204">
        <w:rPr>
          <w:sz w:val="24"/>
          <w:szCs w:val="24"/>
        </w:rPr>
        <w:t>l</w:t>
      </w:r>
      <w:r>
        <w:rPr>
          <w:sz w:val="24"/>
          <w:szCs w:val="24"/>
        </w:rPr>
        <w:t>â</w:t>
      </w:r>
      <w:r w:rsidRPr="00512204">
        <w:rPr>
          <w:sz w:val="24"/>
          <w:szCs w:val="24"/>
        </w:rPr>
        <w:t xml:space="preserve"> gelinlik üzerindeyken hiçbir kuşku duymadan eşi ve ailesinin geleneksel aile oyunu dedikleri oyunu oynamak için gece yarısı onlarla toplanır. Ailenin yeni bireyi olarak Grace, oynayacakları oyunu seçmek üzere masanın üzerindeki oyun kartlarından birini çekmelidir. Çektiği kart nadiren çıkan Saklambaç kartıdır ve oyuna başlamak için Alex’i geride bırakıp sessizce bir yerde saklanmalıdır. Diğerleriyse güneş doğmadan onu bulacaktır…</w:t>
      </w:r>
    </w:p>
    <w:p w:rsidR="00512204" w:rsidRPr="00512204" w:rsidRDefault="00512204" w:rsidP="00512204">
      <w:pPr>
        <w:pStyle w:val="AralkYok"/>
        <w:rPr>
          <w:sz w:val="24"/>
          <w:szCs w:val="24"/>
        </w:rPr>
      </w:pPr>
      <w:r w:rsidRPr="00512204">
        <w:rPr>
          <w:sz w:val="24"/>
          <w:szCs w:val="24"/>
        </w:rPr>
        <w:t xml:space="preserve"> </w:t>
      </w:r>
    </w:p>
    <w:p w:rsidR="00512204" w:rsidRPr="00512204" w:rsidRDefault="00512204" w:rsidP="00512204">
      <w:pPr>
        <w:pStyle w:val="AralkYok"/>
        <w:rPr>
          <w:sz w:val="24"/>
          <w:szCs w:val="24"/>
        </w:rPr>
      </w:pPr>
      <w:bookmarkStart w:id="0" w:name="_GoBack"/>
      <w:bookmarkEnd w:id="0"/>
      <w:r w:rsidRPr="00512204">
        <w:rPr>
          <w:sz w:val="24"/>
          <w:szCs w:val="24"/>
        </w:rPr>
        <w:t>Sevgiler,</w:t>
      </w:r>
    </w:p>
    <w:p w:rsidR="00512204" w:rsidRDefault="00512204" w:rsidP="00512204">
      <w:pPr>
        <w:pStyle w:val="AralkYok"/>
        <w:rPr>
          <w:sz w:val="24"/>
          <w:szCs w:val="24"/>
        </w:rPr>
      </w:pPr>
      <w:r w:rsidRPr="00512204">
        <w:rPr>
          <w:sz w:val="24"/>
          <w:szCs w:val="24"/>
        </w:rPr>
        <w:t>Benay</w:t>
      </w:r>
    </w:p>
    <w:p w:rsidR="00512204" w:rsidRPr="00512204" w:rsidRDefault="00512204" w:rsidP="00512204">
      <w:pPr>
        <w:pStyle w:val="AralkYok"/>
        <w:rPr>
          <w:sz w:val="24"/>
          <w:szCs w:val="24"/>
        </w:rPr>
      </w:pPr>
    </w:p>
    <w:sectPr w:rsidR="00512204" w:rsidRPr="00512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4"/>
    <w:rsid w:val="00512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CAFB"/>
  <w15:chartTrackingRefBased/>
  <w15:docId w15:val="{B25B1E06-07CB-41A9-AC44-186126D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2204"/>
    <w:pPr>
      <w:spacing w:after="0" w:line="240" w:lineRule="auto"/>
    </w:pPr>
  </w:style>
  <w:style w:type="character" w:styleId="Kpr">
    <w:name w:val="Hyperlink"/>
    <w:basedOn w:val="VarsaylanParagrafYazTipi"/>
    <w:uiPriority w:val="99"/>
    <w:unhideWhenUsed/>
    <w:rsid w:val="00512204"/>
    <w:rPr>
      <w:color w:val="0563C1" w:themeColor="hyperlink"/>
      <w:u w:val="single"/>
    </w:rPr>
  </w:style>
  <w:style w:type="character" w:styleId="zmlenmeyenBahsetme">
    <w:name w:val="Unresolved Mention"/>
    <w:basedOn w:val="VarsaylanParagrafYazTipi"/>
    <w:uiPriority w:val="99"/>
    <w:semiHidden/>
    <w:unhideWhenUsed/>
    <w:rsid w:val="00512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RF5zHVIuv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2019-10-11T19:29:00Z</dcterms:created>
  <dcterms:modified xsi:type="dcterms:W3CDTF">2019-10-11T19:34:00Z</dcterms:modified>
</cp:coreProperties>
</file>