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C919" w14:textId="01CB6C3D" w:rsidR="00981282" w:rsidRPr="004A0B0B" w:rsidRDefault="00981282" w:rsidP="004A0B0B">
      <w:pPr>
        <w:pStyle w:val="AralkYok"/>
        <w:rPr>
          <w:rFonts w:ascii="Calibri" w:hAnsi="Calibri" w:cs="Calibri"/>
          <w:b/>
          <w:bCs/>
          <w:sz w:val="40"/>
          <w:szCs w:val="40"/>
        </w:rPr>
      </w:pPr>
      <w:r w:rsidRPr="004A0B0B">
        <w:rPr>
          <w:rFonts w:ascii="Calibri" w:hAnsi="Calibri" w:cs="Calibri"/>
          <w:b/>
          <w:bCs/>
          <w:sz w:val="40"/>
          <w:szCs w:val="40"/>
        </w:rPr>
        <w:t>“Sabit Kanca: Son Soru” Fragmanı</w:t>
      </w:r>
      <w:r w:rsidR="00EA4A01" w:rsidRPr="004A0B0B">
        <w:rPr>
          <w:rFonts w:ascii="Calibri" w:hAnsi="Calibri" w:cs="Calibri"/>
          <w:b/>
          <w:bCs/>
          <w:sz w:val="40"/>
          <w:szCs w:val="40"/>
        </w:rPr>
        <w:t>ndan</w:t>
      </w:r>
      <w:r w:rsidRPr="004A0B0B">
        <w:rPr>
          <w:rFonts w:ascii="Calibri" w:hAnsi="Calibri" w:cs="Calibri"/>
          <w:b/>
          <w:bCs/>
          <w:sz w:val="40"/>
          <w:szCs w:val="40"/>
        </w:rPr>
        <w:t xml:space="preserve"> </w:t>
      </w:r>
      <w:r w:rsidR="00EA4A01" w:rsidRPr="004A0B0B">
        <w:rPr>
          <w:rFonts w:ascii="Calibri" w:hAnsi="Calibri" w:cs="Calibri"/>
          <w:b/>
          <w:bCs/>
          <w:sz w:val="40"/>
          <w:szCs w:val="40"/>
        </w:rPr>
        <w:t>Bir Haftada</w:t>
      </w:r>
      <w:r w:rsidRPr="004A0B0B">
        <w:rPr>
          <w:rFonts w:ascii="Calibri" w:hAnsi="Calibri" w:cs="Calibri"/>
          <w:b/>
          <w:bCs/>
          <w:sz w:val="40"/>
          <w:szCs w:val="40"/>
        </w:rPr>
        <w:t xml:space="preserve"> 1 Milyon İzlen</w:t>
      </w:r>
      <w:r w:rsidR="00EA4A01" w:rsidRPr="004A0B0B">
        <w:rPr>
          <w:rFonts w:ascii="Calibri" w:hAnsi="Calibri" w:cs="Calibri"/>
          <w:b/>
          <w:bCs/>
          <w:sz w:val="40"/>
          <w:szCs w:val="40"/>
        </w:rPr>
        <w:t>me</w:t>
      </w:r>
    </w:p>
    <w:p w14:paraId="01E9FB56" w14:textId="77777777" w:rsidR="004A0B0B" w:rsidRPr="004A0B0B" w:rsidRDefault="004A0B0B" w:rsidP="004A0B0B">
      <w:pPr>
        <w:pStyle w:val="AralkYok"/>
        <w:rPr>
          <w:rFonts w:ascii="Calibri" w:hAnsi="Calibri" w:cs="Calibri"/>
          <w:sz w:val="24"/>
          <w:szCs w:val="24"/>
        </w:rPr>
      </w:pPr>
    </w:p>
    <w:p w14:paraId="38EDF655" w14:textId="085BD5FB" w:rsidR="009A5FCA" w:rsidRDefault="009A5FCA" w:rsidP="004A0B0B">
      <w:pPr>
        <w:pStyle w:val="AralkYok"/>
        <w:rPr>
          <w:rFonts w:ascii="Calibri" w:hAnsi="Calibri" w:cs="Calibri"/>
          <w:sz w:val="24"/>
          <w:szCs w:val="24"/>
          <w:shd w:val="clear" w:color="auto" w:fill="FFFFFF"/>
        </w:rPr>
      </w:pPr>
      <w:r w:rsidRPr="004A0B0B">
        <w:rPr>
          <w:rFonts w:ascii="Calibri" w:hAnsi="Calibri" w:cs="Calibri"/>
          <w:i/>
          <w:iCs/>
          <w:sz w:val="24"/>
          <w:szCs w:val="24"/>
          <w:shd w:val="clear" w:color="auto" w:fill="FFFFFF"/>
        </w:rPr>
        <w:t>Sabit Kanca</w:t>
      </w:r>
      <w:r w:rsidRPr="004A0B0B">
        <w:rPr>
          <w:rFonts w:ascii="Calibri" w:hAnsi="Calibri" w:cs="Calibri"/>
          <w:sz w:val="24"/>
          <w:szCs w:val="24"/>
          <w:shd w:val="clear" w:color="auto" w:fill="FFFFFF"/>
        </w:rPr>
        <w:t xml:space="preserve"> serisinin üçüncü filmi olan </w:t>
      </w:r>
      <w:r w:rsidRPr="004A0B0B">
        <w:rPr>
          <w:rFonts w:ascii="Calibri" w:hAnsi="Calibri" w:cs="Calibri"/>
          <w:i/>
          <w:iCs/>
          <w:sz w:val="24"/>
          <w:szCs w:val="24"/>
          <w:shd w:val="clear" w:color="auto" w:fill="FFFFFF"/>
        </w:rPr>
        <w:t xml:space="preserve">“Sabit Kanca: Son </w:t>
      </w:r>
      <w:proofErr w:type="spellStart"/>
      <w:r w:rsidRPr="004A0B0B">
        <w:rPr>
          <w:rFonts w:ascii="Calibri" w:hAnsi="Calibri" w:cs="Calibri"/>
          <w:i/>
          <w:iCs/>
          <w:sz w:val="24"/>
          <w:szCs w:val="24"/>
          <w:shd w:val="clear" w:color="auto" w:fill="FFFFFF"/>
        </w:rPr>
        <w:t>Soru”</w:t>
      </w:r>
      <w:r w:rsidR="00981282" w:rsidRPr="004A0B0B">
        <w:rPr>
          <w:rFonts w:ascii="Calibri" w:hAnsi="Calibri" w:cs="Calibri"/>
          <w:sz w:val="24"/>
          <w:szCs w:val="24"/>
          <w:shd w:val="clear" w:color="auto" w:fill="FFFFFF"/>
        </w:rPr>
        <w:t>nun</w:t>
      </w:r>
      <w:proofErr w:type="spellEnd"/>
      <w:r w:rsidR="00981282" w:rsidRPr="004A0B0B">
        <w:rPr>
          <w:rFonts w:ascii="Calibri" w:hAnsi="Calibri" w:cs="Calibri"/>
          <w:sz w:val="24"/>
          <w:szCs w:val="24"/>
          <w:shd w:val="clear" w:color="auto" w:fill="FFFFFF"/>
        </w:rPr>
        <w:t xml:space="preserve"> fragmanı kısa sürede 1 milyon izlenmeyi geçti.</w:t>
      </w:r>
    </w:p>
    <w:p w14:paraId="462CB974" w14:textId="77777777" w:rsidR="004A0B0B" w:rsidRPr="004A0B0B" w:rsidRDefault="004A0B0B" w:rsidP="004A0B0B">
      <w:pPr>
        <w:pStyle w:val="AralkYok"/>
        <w:rPr>
          <w:rStyle w:val="Gl"/>
          <w:rFonts w:ascii="Calibri" w:hAnsi="Calibri" w:cs="Calibri"/>
          <w:b w:val="0"/>
          <w:bCs w:val="0"/>
          <w:color w:val="000000" w:themeColor="text1"/>
          <w:sz w:val="24"/>
          <w:szCs w:val="24"/>
          <w:shd w:val="clear" w:color="auto" w:fill="FFFFFF"/>
        </w:rPr>
      </w:pPr>
    </w:p>
    <w:p w14:paraId="0A4E9CA2" w14:textId="3CD37B9C" w:rsidR="00EA4A01" w:rsidRDefault="009A5FCA" w:rsidP="004A0B0B">
      <w:pPr>
        <w:pStyle w:val="AralkYok"/>
        <w:rPr>
          <w:rStyle w:val="Gl"/>
          <w:rFonts w:ascii="Calibri" w:hAnsi="Calibri" w:cs="Calibri"/>
          <w:b w:val="0"/>
          <w:bCs w:val="0"/>
          <w:color w:val="000000" w:themeColor="text1"/>
          <w:sz w:val="24"/>
          <w:szCs w:val="24"/>
          <w:shd w:val="clear" w:color="auto" w:fill="FFFFFF"/>
        </w:rPr>
      </w:pPr>
      <w:r w:rsidRPr="004A0B0B">
        <w:rPr>
          <w:rStyle w:val="Gl"/>
          <w:rFonts w:ascii="Calibri" w:hAnsi="Calibri" w:cs="Calibri"/>
          <w:b w:val="0"/>
          <w:bCs w:val="0"/>
          <w:color w:val="000000" w:themeColor="text1"/>
          <w:sz w:val="24"/>
          <w:szCs w:val="24"/>
          <w:shd w:val="clear" w:color="auto" w:fill="FFFFFF"/>
        </w:rPr>
        <w:t xml:space="preserve">Yapımcılığını </w:t>
      </w:r>
      <w:r w:rsidR="000310B1" w:rsidRPr="004A0B0B">
        <w:rPr>
          <w:rStyle w:val="Gl"/>
          <w:rFonts w:ascii="Calibri" w:hAnsi="Calibri" w:cs="Calibri"/>
          <w:b w:val="0"/>
          <w:bCs w:val="0"/>
          <w:color w:val="000000" w:themeColor="text1"/>
          <w:sz w:val="24"/>
          <w:szCs w:val="24"/>
          <w:shd w:val="clear" w:color="auto" w:fill="FFFFFF"/>
        </w:rPr>
        <w:t xml:space="preserve">Onur Erkan'ın </w:t>
      </w:r>
      <w:r w:rsidRPr="004A0B0B">
        <w:rPr>
          <w:rStyle w:val="Gl"/>
          <w:rFonts w:ascii="Calibri" w:hAnsi="Calibri" w:cs="Calibri"/>
          <w:b w:val="0"/>
          <w:bCs w:val="0"/>
          <w:color w:val="000000" w:themeColor="text1"/>
          <w:sz w:val="24"/>
          <w:szCs w:val="24"/>
          <w:shd w:val="clear" w:color="auto" w:fill="FFFFFF"/>
        </w:rPr>
        <w:t xml:space="preserve">üstlendiği, oyuncu kadrosunda İsmail Baki Tuncer, Fırat </w:t>
      </w:r>
      <w:proofErr w:type="spellStart"/>
      <w:r w:rsidRPr="004A0B0B">
        <w:rPr>
          <w:rStyle w:val="Gl"/>
          <w:rFonts w:ascii="Calibri" w:hAnsi="Calibri" w:cs="Calibri"/>
          <w:b w:val="0"/>
          <w:bCs w:val="0"/>
          <w:color w:val="000000" w:themeColor="text1"/>
          <w:sz w:val="24"/>
          <w:szCs w:val="24"/>
          <w:shd w:val="clear" w:color="auto" w:fill="FFFFFF"/>
        </w:rPr>
        <w:t>Sobutay</w:t>
      </w:r>
      <w:proofErr w:type="spellEnd"/>
      <w:r w:rsidRPr="004A0B0B">
        <w:rPr>
          <w:rStyle w:val="Gl"/>
          <w:rFonts w:ascii="Calibri" w:hAnsi="Calibri" w:cs="Calibri"/>
          <w:b w:val="0"/>
          <w:bCs w:val="0"/>
          <w:color w:val="000000" w:themeColor="text1"/>
          <w:sz w:val="24"/>
          <w:szCs w:val="24"/>
          <w:shd w:val="clear" w:color="auto" w:fill="FFFFFF"/>
        </w:rPr>
        <w:t xml:space="preserve">, Zerrin Sümer, Metin Yıldız, Barbaros Dikmen, Durmuş Ünal'ın yer aldığı </w:t>
      </w:r>
      <w:r w:rsidRPr="004A0B0B">
        <w:rPr>
          <w:rStyle w:val="Gl"/>
          <w:rFonts w:ascii="Calibri" w:hAnsi="Calibri" w:cs="Calibri"/>
          <w:b w:val="0"/>
          <w:bCs w:val="0"/>
          <w:i/>
          <w:iCs/>
          <w:color w:val="000000" w:themeColor="text1"/>
          <w:sz w:val="24"/>
          <w:szCs w:val="24"/>
          <w:shd w:val="clear" w:color="auto" w:fill="FFFFFF"/>
        </w:rPr>
        <w:t>“Sabit Kanca: Son Soru”</w:t>
      </w:r>
      <w:r w:rsidRPr="004A0B0B">
        <w:rPr>
          <w:rStyle w:val="Gl"/>
          <w:rFonts w:ascii="Calibri" w:hAnsi="Calibri" w:cs="Calibri"/>
          <w:b w:val="0"/>
          <w:bCs w:val="0"/>
          <w:color w:val="000000" w:themeColor="text1"/>
          <w:sz w:val="24"/>
          <w:szCs w:val="24"/>
          <w:shd w:val="clear" w:color="auto" w:fill="FFFFFF"/>
        </w:rPr>
        <w:t xml:space="preserve"> film</w:t>
      </w:r>
      <w:r w:rsidR="002947DE" w:rsidRPr="004A0B0B">
        <w:rPr>
          <w:rStyle w:val="Gl"/>
          <w:rFonts w:ascii="Calibri" w:hAnsi="Calibri" w:cs="Calibri"/>
          <w:b w:val="0"/>
          <w:bCs w:val="0"/>
          <w:color w:val="000000" w:themeColor="text1"/>
          <w:sz w:val="24"/>
          <w:szCs w:val="24"/>
          <w:shd w:val="clear" w:color="auto" w:fill="FFFFFF"/>
        </w:rPr>
        <w:t>i</w:t>
      </w:r>
      <w:r w:rsidR="00EA4A01" w:rsidRPr="004A0B0B">
        <w:rPr>
          <w:rStyle w:val="Gl"/>
          <w:rFonts w:ascii="Calibri" w:hAnsi="Calibri" w:cs="Calibri"/>
          <w:b w:val="0"/>
          <w:bCs w:val="0"/>
          <w:color w:val="000000" w:themeColor="text1"/>
          <w:sz w:val="24"/>
          <w:szCs w:val="24"/>
          <w:shd w:val="clear" w:color="auto" w:fill="FFFFFF"/>
        </w:rPr>
        <w:t xml:space="preserve">nin kısa süre önce yayımlanan fragmanı büyük beğeni topladı. 6 Mart’ta vizyona girecek filmin fragmanı bir haftada 1 milyon izlenme sayısını aştı. </w:t>
      </w:r>
      <w:r w:rsidR="00D84C7C" w:rsidRPr="004A0B0B">
        <w:rPr>
          <w:rStyle w:val="Gl"/>
          <w:rFonts w:ascii="Calibri" w:hAnsi="Calibri" w:cs="Calibri"/>
          <w:b w:val="0"/>
          <w:bCs w:val="0"/>
          <w:color w:val="000000" w:themeColor="text1"/>
          <w:sz w:val="24"/>
          <w:szCs w:val="24"/>
          <w:shd w:val="clear" w:color="auto" w:fill="FFFFFF"/>
        </w:rPr>
        <w:t xml:space="preserve"> </w:t>
      </w:r>
    </w:p>
    <w:p w14:paraId="1839F07B" w14:textId="77777777" w:rsidR="004A0B0B" w:rsidRPr="004A0B0B" w:rsidRDefault="004A0B0B" w:rsidP="004A0B0B">
      <w:pPr>
        <w:pStyle w:val="AralkYok"/>
        <w:rPr>
          <w:rStyle w:val="Gl"/>
          <w:rFonts w:ascii="Calibri" w:hAnsi="Calibri" w:cs="Calibri"/>
          <w:b w:val="0"/>
          <w:bCs w:val="0"/>
          <w:color w:val="000000" w:themeColor="text1"/>
          <w:sz w:val="24"/>
          <w:szCs w:val="24"/>
          <w:shd w:val="clear" w:color="auto" w:fill="FFFFFF"/>
        </w:rPr>
      </w:pPr>
    </w:p>
    <w:p w14:paraId="3AB936AD" w14:textId="3A64837E" w:rsidR="00177C92" w:rsidRPr="004A0B0B" w:rsidRDefault="00177C92" w:rsidP="004A0B0B">
      <w:pPr>
        <w:pStyle w:val="AralkYok"/>
        <w:rPr>
          <w:rFonts w:ascii="Calibri" w:hAnsi="Calibri" w:cs="Calibri"/>
          <w:sz w:val="24"/>
          <w:szCs w:val="24"/>
        </w:rPr>
      </w:pPr>
      <w:r w:rsidRPr="004A0B0B">
        <w:rPr>
          <w:rFonts w:ascii="Calibri" w:hAnsi="Calibri" w:cs="Calibri"/>
          <w:sz w:val="24"/>
          <w:szCs w:val="24"/>
        </w:rPr>
        <w:t>Filmin hik</w:t>
      </w:r>
      <w:r w:rsidR="00D87BF0">
        <w:rPr>
          <w:rFonts w:ascii="Calibri" w:hAnsi="Calibri" w:cs="Calibri"/>
          <w:sz w:val="24"/>
          <w:szCs w:val="24"/>
        </w:rPr>
        <w:t>â</w:t>
      </w:r>
      <w:r w:rsidRPr="004A0B0B">
        <w:rPr>
          <w:rFonts w:ascii="Calibri" w:hAnsi="Calibri" w:cs="Calibri"/>
          <w:sz w:val="24"/>
          <w:szCs w:val="24"/>
        </w:rPr>
        <w:t>yesi İstanbul’da Sabit Kanca’nın annesi ile oturduğu mahallede geçiyor. Katıldığı yarışmalardaki hazır cevapları ile bir anda fenomen olan Kanca, bu defa yaşadığı hafıza kaybı sonrası hayatını değiştirmeye karar vermiş ve artık yarışmamaya yemin etmiştir.</w:t>
      </w:r>
      <w:r w:rsidR="009A76AF" w:rsidRPr="004A0B0B">
        <w:rPr>
          <w:rFonts w:ascii="Calibri" w:hAnsi="Calibri" w:cs="Calibri"/>
          <w:sz w:val="24"/>
          <w:szCs w:val="24"/>
        </w:rPr>
        <w:t xml:space="preserve"> </w:t>
      </w:r>
      <w:r w:rsidRPr="004A0B0B">
        <w:rPr>
          <w:rFonts w:ascii="Calibri" w:hAnsi="Calibri" w:cs="Calibri"/>
          <w:sz w:val="24"/>
          <w:szCs w:val="24"/>
        </w:rPr>
        <w:t>Sebep olduğunu düşündüğü bir trafik kazasında tekerlekli sandalyeye mahkûm olan Zeki’yi iyileştirebilmek en önemli amacı haline gelmiştir.</w:t>
      </w:r>
      <w:r w:rsidR="009A5FCA" w:rsidRPr="004A0B0B">
        <w:rPr>
          <w:rFonts w:ascii="Calibri" w:hAnsi="Calibri" w:cs="Calibri"/>
          <w:sz w:val="24"/>
          <w:szCs w:val="24"/>
        </w:rPr>
        <w:t xml:space="preserve"> </w:t>
      </w:r>
      <w:r w:rsidRPr="004A0B0B">
        <w:rPr>
          <w:rFonts w:ascii="Calibri" w:hAnsi="Calibri" w:cs="Calibri"/>
          <w:sz w:val="24"/>
          <w:szCs w:val="24"/>
        </w:rPr>
        <w:t>Fakat geçmişi onun peşini bırakmaz. Her şeyi bilen Sabit Kanca bu defa bilmediği bir düşmanla karşı karşıya gelecektir. Kanca, bilgisini sevdiklerinin hayatını kurtarmak için kullanmak zorundadır.</w:t>
      </w:r>
    </w:p>
    <w:p w14:paraId="6E735EC4" w14:textId="77777777" w:rsidR="00177C92" w:rsidRPr="004A0B0B" w:rsidRDefault="00177C92" w:rsidP="004A0B0B">
      <w:pPr>
        <w:pStyle w:val="AralkYok"/>
        <w:rPr>
          <w:rFonts w:ascii="Calibri" w:hAnsi="Calibri" w:cs="Calibri"/>
          <w:sz w:val="24"/>
          <w:szCs w:val="24"/>
        </w:rPr>
      </w:pPr>
    </w:p>
    <w:p w14:paraId="5B076FD3" w14:textId="282269D4" w:rsidR="00177C92" w:rsidRPr="004A0B0B" w:rsidRDefault="00177C92" w:rsidP="004A0B0B">
      <w:pPr>
        <w:pStyle w:val="AralkYok"/>
        <w:rPr>
          <w:rFonts w:ascii="Calibri" w:hAnsi="Calibri" w:cs="Calibri"/>
          <w:sz w:val="24"/>
          <w:szCs w:val="24"/>
        </w:rPr>
      </w:pPr>
      <w:r w:rsidRPr="004A0B0B">
        <w:rPr>
          <w:rFonts w:ascii="Calibri" w:hAnsi="Calibri" w:cs="Calibri"/>
          <w:sz w:val="24"/>
          <w:szCs w:val="24"/>
        </w:rPr>
        <w:t xml:space="preserve">Serinin üçüncü filmi </w:t>
      </w:r>
      <w:bookmarkStart w:id="0" w:name="_GoBack"/>
      <w:r w:rsidRPr="00D87BF0">
        <w:rPr>
          <w:rFonts w:ascii="Calibri" w:hAnsi="Calibri" w:cs="Calibri"/>
          <w:i/>
          <w:iCs/>
          <w:sz w:val="24"/>
          <w:szCs w:val="24"/>
        </w:rPr>
        <w:t>“Sabit Kanca: Son Soru”</w:t>
      </w:r>
      <w:r w:rsidRPr="004A0B0B">
        <w:rPr>
          <w:rFonts w:ascii="Calibri" w:hAnsi="Calibri" w:cs="Calibri"/>
          <w:sz w:val="24"/>
          <w:szCs w:val="24"/>
        </w:rPr>
        <w:t xml:space="preserve"> </w:t>
      </w:r>
      <w:bookmarkEnd w:id="0"/>
      <w:r w:rsidRPr="004A0B0B">
        <w:rPr>
          <w:rFonts w:ascii="Calibri" w:hAnsi="Calibri" w:cs="Calibri"/>
          <w:sz w:val="24"/>
          <w:szCs w:val="24"/>
        </w:rPr>
        <w:t>6 Mart’ta sinemalarda.</w:t>
      </w:r>
    </w:p>
    <w:p w14:paraId="5D9DD2E3" w14:textId="0EEF4C9F" w:rsidR="00690D81" w:rsidRPr="00690D81" w:rsidRDefault="004152BA" w:rsidP="004A0B0B">
      <w:pPr>
        <w:pStyle w:val="NormalWeb"/>
        <w:shd w:val="clear" w:color="auto" w:fill="FFFFFF"/>
        <w:spacing w:before="0" w:beforeAutospacing="0" w:after="0" w:afterAutospacing="0"/>
        <w:rPr>
          <w:b/>
          <w:bCs/>
          <w:sz w:val="28"/>
          <w:szCs w:val="28"/>
        </w:rPr>
      </w:pPr>
      <w:r w:rsidRPr="00267171">
        <w:rPr>
          <w:rFonts w:ascii="Verdana" w:hAnsi="Verdana"/>
          <w:noProof/>
          <w:lang w:val="en-US" w:eastAsia="en-US"/>
        </w:rPr>
        <mc:AlternateContent>
          <mc:Choice Requires="wps">
            <w:drawing>
              <wp:anchor distT="0" distB="0" distL="114300" distR="114300" simplePos="0" relativeHeight="251659264" behindDoc="0" locked="0" layoutInCell="1" allowOverlap="1" wp14:anchorId="58746C0B" wp14:editId="3A6EBCE5">
                <wp:simplePos x="0" y="0"/>
                <wp:positionH relativeFrom="column">
                  <wp:posOffset>3457052</wp:posOffset>
                </wp:positionH>
                <wp:positionV relativeFrom="paragraph">
                  <wp:posOffset>187923</wp:posOffset>
                </wp:positionV>
                <wp:extent cx="2976880" cy="1998606"/>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6880" cy="1998606"/>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D87BF0" w:rsidP="004229D7">
                            <w:pPr>
                              <w:widowControl w:val="0"/>
                              <w:autoSpaceDE w:val="0"/>
                              <w:autoSpaceDN w:val="0"/>
                              <w:adjustRightInd w:val="0"/>
                              <w:jc w:val="center"/>
                              <w:rPr>
                                <w:rFonts w:ascii="Verdana" w:hAnsi="Verdana" w:cs="RobotoCondensed-Regular"/>
                                <w:b/>
                                <w:bCs/>
                                <w:sz w:val="16"/>
                                <w:szCs w:val="16"/>
                              </w:rPr>
                            </w:pPr>
                            <w:hyperlink r:id="rId6"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46C0B" id="_x0000_t202" coordsize="21600,21600" o:spt="202" path="m,l,21600r21600,l21600,xe">
                <v:stroke joinstyle="miter"/>
                <v:path gradientshapeok="t" o:connecttype="rect"/>
              </v:shapetype>
              <v:shape id="Text Box 1" o:spid="_x0000_s1026" type="#_x0000_t202" style="position:absolute;margin-left:272.2pt;margin-top:14.8pt;width:234.4pt;height:1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" filled="f" stroked="f" strokeweight="0">
                <v:textbox inset="4pt,4pt,4pt,4pt">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D87BF0" w:rsidP="004229D7">
                      <w:pPr>
                        <w:widowControl w:val="0"/>
                        <w:autoSpaceDE w:val="0"/>
                        <w:autoSpaceDN w:val="0"/>
                        <w:adjustRightInd w:val="0"/>
                        <w:jc w:val="center"/>
                        <w:rPr>
                          <w:rFonts w:ascii="Verdana" w:hAnsi="Verdana" w:cs="RobotoCondensed-Regular"/>
                          <w:b/>
                          <w:bCs/>
                          <w:sz w:val="16"/>
                          <w:szCs w:val="16"/>
                        </w:rPr>
                      </w:pPr>
                      <w:hyperlink r:id="rId7"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v:textbox>
              </v:shape>
            </w:pict>
          </mc:Fallback>
        </mc:AlternateContent>
      </w:r>
    </w:p>
    <w:sectPr w:rsidR="00690D81" w:rsidRPr="00690D81" w:rsidSect="0058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DB4"/>
    <w:multiLevelType w:val="hybridMultilevel"/>
    <w:tmpl w:val="9680372E"/>
    <w:lvl w:ilvl="0" w:tplc="176C021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81"/>
    <w:rsid w:val="000050E5"/>
    <w:rsid w:val="000310B1"/>
    <w:rsid w:val="00177C92"/>
    <w:rsid w:val="00282D10"/>
    <w:rsid w:val="002947DE"/>
    <w:rsid w:val="002D5DDD"/>
    <w:rsid w:val="00316167"/>
    <w:rsid w:val="003C488B"/>
    <w:rsid w:val="004152BA"/>
    <w:rsid w:val="004229D7"/>
    <w:rsid w:val="00434D66"/>
    <w:rsid w:val="004A0B0B"/>
    <w:rsid w:val="0053378E"/>
    <w:rsid w:val="00585F8B"/>
    <w:rsid w:val="00690D81"/>
    <w:rsid w:val="008439BD"/>
    <w:rsid w:val="00897B76"/>
    <w:rsid w:val="00981282"/>
    <w:rsid w:val="009A5FCA"/>
    <w:rsid w:val="009A76AF"/>
    <w:rsid w:val="00A64B08"/>
    <w:rsid w:val="00B21056"/>
    <w:rsid w:val="00B25746"/>
    <w:rsid w:val="00B463D7"/>
    <w:rsid w:val="00B627CB"/>
    <w:rsid w:val="00BB5E29"/>
    <w:rsid w:val="00C245C1"/>
    <w:rsid w:val="00C353D6"/>
    <w:rsid w:val="00CD4DFD"/>
    <w:rsid w:val="00D71A85"/>
    <w:rsid w:val="00D84C7C"/>
    <w:rsid w:val="00D87BF0"/>
    <w:rsid w:val="00DC1F89"/>
    <w:rsid w:val="00EA4A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168A"/>
  <w15:docId w15:val="{51A05D84-B507-3843-9899-4A485E3E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8B"/>
  </w:style>
  <w:style w:type="paragraph" w:styleId="Balk2">
    <w:name w:val="heading 2"/>
    <w:basedOn w:val="Normal"/>
    <w:link w:val="Balk2Char"/>
    <w:uiPriority w:val="9"/>
    <w:qFormat/>
    <w:rsid w:val="00415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DC1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0D81"/>
    <w:rPr>
      <w:b/>
      <w:bCs/>
    </w:rPr>
  </w:style>
  <w:style w:type="paragraph" w:styleId="NormalWeb">
    <w:name w:val="Normal (Web)"/>
    <w:basedOn w:val="Normal"/>
    <w:uiPriority w:val="99"/>
    <w:unhideWhenUsed/>
    <w:rsid w:val="00177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_link_link"/>
    <w:basedOn w:val="VarsaylanParagrafYazTipi"/>
    <w:rsid w:val="00B21056"/>
  </w:style>
  <w:style w:type="character" w:styleId="Kpr">
    <w:name w:val="Hyperlink"/>
    <w:basedOn w:val="VarsaylanParagrafYazTipi"/>
    <w:uiPriority w:val="99"/>
    <w:unhideWhenUsed/>
    <w:rsid w:val="00B21056"/>
    <w:rPr>
      <w:color w:val="0563C1" w:themeColor="hyperlink"/>
      <w:u w:val="single"/>
    </w:rPr>
  </w:style>
  <w:style w:type="character" w:styleId="zmlenmeyenBahsetme">
    <w:name w:val="Unresolved Mention"/>
    <w:basedOn w:val="VarsaylanParagrafYazTipi"/>
    <w:uiPriority w:val="99"/>
    <w:semiHidden/>
    <w:unhideWhenUsed/>
    <w:rsid w:val="00B21056"/>
    <w:rPr>
      <w:color w:val="605E5C"/>
      <w:shd w:val="clear" w:color="auto" w:fill="E1DFDD"/>
    </w:rPr>
  </w:style>
  <w:style w:type="paragraph" w:styleId="ListeParagraf">
    <w:name w:val="List Paragraph"/>
    <w:basedOn w:val="Normal"/>
    <w:uiPriority w:val="34"/>
    <w:qFormat/>
    <w:rsid w:val="00316167"/>
    <w:pPr>
      <w:ind w:left="720"/>
      <w:contextualSpacing/>
    </w:pPr>
  </w:style>
  <w:style w:type="paragraph" w:customStyle="1" w:styleId="GvdeAA">
    <w:name w:val="Gövde A A"/>
    <w:rsid w:val="004229D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character" w:customStyle="1" w:styleId="Balk2Char">
    <w:name w:val="Başlık 2 Char"/>
    <w:basedOn w:val="VarsaylanParagrafYazTipi"/>
    <w:link w:val="Balk2"/>
    <w:uiPriority w:val="9"/>
    <w:rsid w:val="004152BA"/>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semiHidden/>
    <w:rsid w:val="00DC1F89"/>
    <w:rPr>
      <w:rFonts w:asciiTheme="majorHAnsi" w:eastAsiaTheme="majorEastAsia" w:hAnsiTheme="majorHAnsi" w:cstheme="majorBidi"/>
      <w:color w:val="1F3763" w:themeColor="accent1" w:themeShade="7F"/>
      <w:sz w:val="24"/>
      <w:szCs w:val="24"/>
    </w:rPr>
  </w:style>
  <w:style w:type="paragraph" w:styleId="AralkYok">
    <w:name w:val="No Spacing"/>
    <w:uiPriority w:val="1"/>
    <w:qFormat/>
    <w:rsid w:val="004A0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96">
      <w:bodyDiv w:val="1"/>
      <w:marLeft w:val="0"/>
      <w:marRight w:val="0"/>
      <w:marTop w:val="0"/>
      <w:marBottom w:val="0"/>
      <w:divBdr>
        <w:top w:val="none" w:sz="0" w:space="0" w:color="auto"/>
        <w:left w:val="none" w:sz="0" w:space="0" w:color="auto"/>
        <w:bottom w:val="none" w:sz="0" w:space="0" w:color="auto"/>
        <w:right w:val="none" w:sz="0" w:space="0" w:color="auto"/>
      </w:divBdr>
    </w:div>
    <w:div w:id="780346444">
      <w:bodyDiv w:val="1"/>
      <w:marLeft w:val="0"/>
      <w:marRight w:val="0"/>
      <w:marTop w:val="0"/>
      <w:marBottom w:val="0"/>
      <w:divBdr>
        <w:top w:val="none" w:sz="0" w:space="0" w:color="auto"/>
        <w:left w:val="none" w:sz="0" w:space="0" w:color="auto"/>
        <w:bottom w:val="none" w:sz="0" w:space="0" w:color="auto"/>
        <w:right w:val="none" w:sz="0" w:space="0" w:color="auto"/>
      </w:divBdr>
    </w:div>
    <w:div w:id="1111243498">
      <w:bodyDiv w:val="1"/>
      <w:marLeft w:val="0"/>
      <w:marRight w:val="0"/>
      <w:marTop w:val="0"/>
      <w:marBottom w:val="0"/>
      <w:divBdr>
        <w:top w:val="none" w:sz="0" w:space="0" w:color="auto"/>
        <w:left w:val="none" w:sz="0" w:space="0" w:color="auto"/>
        <w:bottom w:val="none" w:sz="0" w:space="0" w:color="auto"/>
        <w:right w:val="none" w:sz="0" w:space="0" w:color="auto"/>
      </w:divBdr>
    </w:div>
    <w:div w:id="1513370389">
      <w:bodyDiv w:val="1"/>
      <w:marLeft w:val="0"/>
      <w:marRight w:val="0"/>
      <w:marTop w:val="0"/>
      <w:marBottom w:val="0"/>
      <w:divBdr>
        <w:top w:val="none" w:sz="0" w:space="0" w:color="auto"/>
        <w:left w:val="none" w:sz="0" w:space="0" w:color="auto"/>
        <w:bottom w:val="none" w:sz="0" w:space="0" w:color="auto"/>
        <w:right w:val="none" w:sz="0" w:space="0" w:color="auto"/>
      </w:divBdr>
    </w:div>
    <w:div w:id="1558472906">
      <w:bodyDiv w:val="1"/>
      <w:marLeft w:val="0"/>
      <w:marRight w:val="0"/>
      <w:marTop w:val="0"/>
      <w:marBottom w:val="0"/>
      <w:divBdr>
        <w:top w:val="none" w:sz="0" w:space="0" w:color="auto"/>
        <w:left w:val="none" w:sz="0" w:space="0" w:color="auto"/>
        <w:bottom w:val="none" w:sz="0" w:space="0" w:color="auto"/>
        <w:right w:val="none" w:sz="0" w:space="0" w:color="auto"/>
      </w:divBdr>
    </w:div>
    <w:div w:id="20244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uhanzumrut@zbiletisi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ŞİMŞEK</dc:creator>
  <cp:lastModifiedBy>Sadi Cilingir</cp:lastModifiedBy>
  <cp:revision>4</cp:revision>
  <dcterms:created xsi:type="dcterms:W3CDTF">2020-02-20T09:21:00Z</dcterms:created>
  <dcterms:modified xsi:type="dcterms:W3CDTF">2020-02-23T07:15:00Z</dcterms:modified>
</cp:coreProperties>
</file>