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E16E" w14:textId="4BFBE03D" w:rsidR="008F3859" w:rsidRPr="008F3859" w:rsidRDefault="008F3859" w:rsidP="008F3859">
      <w:pPr>
        <w:pStyle w:val="AralkYok"/>
        <w:jc w:val="right"/>
        <w:rPr>
          <w:rFonts w:ascii="Verdana" w:hAnsi="Verdana"/>
          <w:b/>
          <w:bCs/>
          <w:sz w:val="24"/>
          <w:szCs w:val="24"/>
        </w:rPr>
      </w:pPr>
      <w:r w:rsidRPr="008F3859">
        <w:rPr>
          <w:rFonts w:ascii="Verdana" w:hAnsi="Verdana"/>
          <w:b/>
          <w:bCs/>
          <w:sz w:val="24"/>
          <w:szCs w:val="24"/>
        </w:rPr>
        <w:t>Basın Bülteni</w:t>
      </w:r>
    </w:p>
    <w:p w14:paraId="518D0DF0" w14:textId="77777777" w:rsidR="008F3859" w:rsidRPr="008F3859" w:rsidRDefault="008F3859" w:rsidP="008F3859">
      <w:pPr>
        <w:pStyle w:val="AralkYok"/>
        <w:jc w:val="center"/>
        <w:rPr>
          <w:rFonts w:ascii="Verdana" w:hAnsi="Verdana"/>
          <w:b/>
          <w:bCs/>
          <w:sz w:val="24"/>
          <w:szCs w:val="24"/>
        </w:rPr>
      </w:pPr>
    </w:p>
    <w:p w14:paraId="45F5D3D4" w14:textId="53254CBF" w:rsidR="00E93B78" w:rsidRPr="002F28DD" w:rsidRDefault="002F28DD" w:rsidP="008F3859">
      <w:pPr>
        <w:pStyle w:val="AralkYok"/>
        <w:jc w:val="center"/>
        <w:rPr>
          <w:rFonts w:ascii="Verdana" w:hAnsi="Verdana"/>
          <w:b/>
          <w:bCs/>
          <w:sz w:val="40"/>
          <w:szCs w:val="40"/>
        </w:rPr>
      </w:pPr>
      <w:r w:rsidRPr="002F28DD">
        <w:rPr>
          <w:rFonts w:ascii="Verdana" w:hAnsi="Verdana"/>
          <w:b/>
          <w:bCs/>
          <w:sz w:val="40"/>
          <w:szCs w:val="40"/>
        </w:rPr>
        <w:t>“</w:t>
      </w:r>
      <w:r w:rsidR="00E93B78" w:rsidRPr="002F28DD">
        <w:rPr>
          <w:rFonts w:ascii="Verdana" w:hAnsi="Verdana"/>
          <w:b/>
          <w:bCs/>
          <w:sz w:val="40"/>
          <w:szCs w:val="40"/>
        </w:rPr>
        <w:t>Portekiz Aşkı</w:t>
      </w:r>
      <w:r w:rsidRPr="002F28DD">
        <w:rPr>
          <w:rFonts w:ascii="Verdana" w:hAnsi="Verdana"/>
          <w:b/>
          <w:bCs/>
          <w:sz w:val="40"/>
          <w:szCs w:val="40"/>
        </w:rPr>
        <w:t xml:space="preserve">” </w:t>
      </w:r>
      <w:r>
        <w:rPr>
          <w:rFonts w:ascii="Verdana" w:hAnsi="Verdana"/>
          <w:b/>
          <w:bCs/>
          <w:sz w:val="40"/>
          <w:szCs w:val="40"/>
        </w:rPr>
        <w:t>i</w:t>
      </w:r>
      <w:r w:rsidRPr="002F28DD">
        <w:rPr>
          <w:rFonts w:ascii="Verdana" w:hAnsi="Verdana"/>
          <w:b/>
          <w:bCs/>
          <w:sz w:val="40"/>
          <w:szCs w:val="40"/>
        </w:rPr>
        <w:t>le İki Ülke İlk Kez Aynı Hikâyede Buluştu</w:t>
      </w:r>
    </w:p>
    <w:p w14:paraId="070E4088" w14:textId="77777777" w:rsidR="00E93B78" w:rsidRPr="002F28DD" w:rsidRDefault="00E93B78" w:rsidP="008F3859">
      <w:pPr>
        <w:pStyle w:val="AralkYok"/>
        <w:jc w:val="center"/>
        <w:rPr>
          <w:rFonts w:ascii="Verdana" w:hAnsi="Verdana"/>
          <w:b/>
          <w:bCs/>
          <w:sz w:val="24"/>
          <w:szCs w:val="24"/>
        </w:rPr>
      </w:pPr>
    </w:p>
    <w:p w14:paraId="4CD29DE1" w14:textId="1FC4F40E" w:rsidR="00E93B78" w:rsidRPr="002F28DD" w:rsidRDefault="001816E4" w:rsidP="008F3859">
      <w:pPr>
        <w:pStyle w:val="AralkYok"/>
        <w:jc w:val="center"/>
        <w:rPr>
          <w:rFonts w:ascii="Verdana" w:hAnsi="Verdana"/>
          <w:b/>
          <w:bCs/>
          <w:color w:val="EE0000"/>
          <w:sz w:val="28"/>
          <w:szCs w:val="28"/>
        </w:rPr>
      </w:pPr>
      <w:r w:rsidRPr="002F28DD">
        <w:rPr>
          <w:rFonts w:ascii="Verdana" w:hAnsi="Verdana"/>
          <w:b/>
          <w:bCs/>
          <w:color w:val="EE0000"/>
          <w:sz w:val="28"/>
          <w:szCs w:val="28"/>
        </w:rPr>
        <w:t>“Portekiz Aşkı”, 8 Mayıs’ta Türkiye’de, 14 Mayıs’ta ise Avrupa’da izleyiciyle buluşacak.</w:t>
      </w:r>
    </w:p>
    <w:p w14:paraId="251D53AC" w14:textId="77777777" w:rsidR="001816E4" w:rsidRDefault="001816E4" w:rsidP="008F3859">
      <w:pPr>
        <w:pStyle w:val="AralkYok"/>
        <w:jc w:val="center"/>
        <w:rPr>
          <w:rFonts w:ascii="Verdana" w:hAnsi="Verdana"/>
          <w:sz w:val="24"/>
          <w:szCs w:val="24"/>
        </w:rPr>
      </w:pPr>
    </w:p>
    <w:p w14:paraId="23F49185" w14:textId="77777777" w:rsidR="008F3859" w:rsidRPr="008F3859" w:rsidRDefault="008F3859" w:rsidP="008F3859">
      <w:pPr>
        <w:pStyle w:val="AralkYok"/>
        <w:jc w:val="center"/>
        <w:rPr>
          <w:rFonts w:ascii="Verdana" w:hAnsi="Verdana"/>
          <w:sz w:val="24"/>
          <w:szCs w:val="24"/>
        </w:rPr>
      </w:pPr>
      <w:r w:rsidRPr="008F3859">
        <w:rPr>
          <w:rFonts w:ascii="Verdana" w:hAnsi="Verdana"/>
          <w:sz w:val="24"/>
          <w:szCs w:val="24"/>
        </w:rPr>
        <w:t>Türk sineması uluslararası açılımını sürdürürken, bu kez rotasını Portekiz’e çeviren dikkat çekici bir yapım izleyiciyle buluşmaya hazırlanıyor. Diopter Film ve G-NR Film iş birliğiyle hayata geçirilen “Portekiz Aşkı”, yalnızca bir aşk hikâyesi anlatmakla kalmıyor; İstanbul’dan Lizbon’a uzanan duygusal bir yolculukta iki farklı kültürü aynı perdede bir araya getiriyor.</w:t>
      </w:r>
    </w:p>
    <w:p w14:paraId="787F5562" w14:textId="77777777" w:rsidR="008F3859" w:rsidRPr="008F3859" w:rsidRDefault="008F3859" w:rsidP="008F3859">
      <w:pPr>
        <w:pStyle w:val="AralkYok"/>
        <w:jc w:val="center"/>
        <w:rPr>
          <w:rFonts w:ascii="Verdana" w:hAnsi="Verdana"/>
          <w:sz w:val="24"/>
          <w:szCs w:val="24"/>
        </w:rPr>
      </w:pPr>
    </w:p>
    <w:p w14:paraId="47FB880A" w14:textId="77777777" w:rsidR="008F3859" w:rsidRPr="008F3859" w:rsidRDefault="008F3859" w:rsidP="008F3859">
      <w:pPr>
        <w:pStyle w:val="AralkYok"/>
        <w:jc w:val="center"/>
        <w:rPr>
          <w:rFonts w:ascii="Verdana" w:hAnsi="Verdana"/>
          <w:sz w:val="24"/>
          <w:szCs w:val="24"/>
        </w:rPr>
      </w:pPr>
      <w:r w:rsidRPr="008F3859">
        <w:rPr>
          <w:rFonts w:ascii="Verdana" w:hAnsi="Verdana"/>
          <w:sz w:val="24"/>
          <w:szCs w:val="24"/>
        </w:rPr>
        <w:t>“Dayı 2: Bir Adamın Hikâyesi” ile gişede elde ettiği başarı ve dijital platformlardaki güçlü performansıyla dikkat çeken Diopter Film, uluslararası projelerdeki iddiasını Avrupa’ya taşıyor. 2021 yılında kurulan şirket, kısa sürede film prodüksiyonu ve lisanslama alanında öne çıkan markalardan biri haline geldi.</w:t>
      </w:r>
    </w:p>
    <w:p w14:paraId="179EAFCB" w14:textId="77777777" w:rsidR="008F3859" w:rsidRPr="008F3859" w:rsidRDefault="008F3859" w:rsidP="008F3859">
      <w:pPr>
        <w:pStyle w:val="AralkYok"/>
        <w:jc w:val="center"/>
        <w:rPr>
          <w:rFonts w:ascii="Verdana" w:hAnsi="Verdana"/>
          <w:sz w:val="24"/>
          <w:szCs w:val="24"/>
        </w:rPr>
      </w:pPr>
    </w:p>
    <w:p w14:paraId="3DCAAF26" w14:textId="77777777" w:rsidR="008F3859" w:rsidRPr="008F3859" w:rsidRDefault="008F3859" w:rsidP="008F3859">
      <w:pPr>
        <w:pStyle w:val="AralkYok"/>
        <w:jc w:val="center"/>
        <w:rPr>
          <w:rFonts w:ascii="Verdana" w:hAnsi="Verdana"/>
          <w:sz w:val="24"/>
          <w:szCs w:val="24"/>
        </w:rPr>
      </w:pPr>
      <w:r w:rsidRPr="008F3859">
        <w:rPr>
          <w:rFonts w:ascii="Verdana" w:hAnsi="Verdana"/>
          <w:sz w:val="24"/>
          <w:szCs w:val="24"/>
        </w:rPr>
        <w:t>Senaryosu Murat Boyacıoğlu ve Rana Denizer imzası taşıyan “Portekiz Aşkı”, aynı zamanda Türkiye ile Portekiz arasında gerçekleştirilen ilk ortak yapım sinema filmi olma özelliğini taşıyor. Portekiz’de hayata geçirilen ilk Türk yapımı projelerden biri olarak da dikkat çeken film, iki ülke arasında kurulan yaratıcı iş birliğiyle öne çıkıyor.</w:t>
      </w:r>
    </w:p>
    <w:p w14:paraId="23AE2BAF" w14:textId="77777777" w:rsidR="008F3859" w:rsidRPr="008F3859" w:rsidRDefault="008F3859" w:rsidP="008F3859">
      <w:pPr>
        <w:pStyle w:val="AralkYok"/>
        <w:jc w:val="center"/>
        <w:rPr>
          <w:rFonts w:ascii="Verdana" w:hAnsi="Verdana"/>
          <w:sz w:val="24"/>
          <w:szCs w:val="24"/>
        </w:rPr>
      </w:pPr>
    </w:p>
    <w:p w14:paraId="70216666" w14:textId="17F65B2E" w:rsidR="008F3859" w:rsidRDefault="003F2C49" w:rsidP="008F3859">
      <w:pPr>
        <w:pStyle w:val="AralkYok"/>
        <w:jc w:val="center"/>
        <w:rPr>
          <w:rFonts w:ascii="Verdana" w:hAnsi="Verdana"/>
          <w:sz w:val="24"/>
          <w:szCs w:val="24"/>
        </w:rPr>
      </w:pPr>
      <w:r w:rsidRPr="008F3859">
        <w:rPr>
          <w:rFonts w:ascii="Verdana" w:hAnsi="Verdana"/>
          <w:sz w:val="24"/>
          <w:szCs w:val="24"/>
        </w:rPr>
        <w:t xml:space="preserve">Yönetmen koltuğunda İsmail Şahin’in oturduğu “Portekiz Aşkı </w:t>
      </w:r>
      <w:r>
        <w:rPr>
          <w:rFonts w:ascii="Verdana" w:hAnsi="Verdana"/>
          <w:sz w:val="24"/>
          <w:szCs w:val="24"/>
        </w:rPr>
        <w:t>filminin b</w:t>
      </w:r>
      <w:r w:rsidR="008F3859" w:rsidRPr="008F3859">
        <w:rPr>
          <w:rFonts w:ascii="Verdana" w:hAnsi="Verdana"/>
          <w:sz w:val="24"/>
          <w:szCs w:val="24"/>
        </w:rPr>
        <w:t>aşrollerini Cansu Dere (Yasemin), Diogo Morgado (Jose) ve İsmail Demirci</w:t>
      </w:r>
      <w:r w:rsidR="007C2B28">
        <w:rPr>
          <w:rFonts w:ascii="Verdana" w:hAnsi="Verdana"/>
          <w:sz w:val="24"/>
          <w:szCs w:val="24"/>
        </w:rPr>
        <w:t xml:space="preserve"> </w:t>
      </w:r>
      <w:r w:rsidR="008F3859" w:rsidRPr="008F3859">
        <w:rPr>
          <w:rFonts w:ascii="Verdana" w:hAnsi="Verdana"/>
          <w:sz w:val="24"/>
          <w:szCs w:val="24"/>
        </w:rPr>
        <w:t xml:space="preserve">(Yaman) </w:t>
      </w:r>
      <w:r w:rsidR="007C2B28">
        <w:rPr>
          <w:rFonts w:ascii="Verdana" w:hAnsi="Verdana"/>
          <w:sz w:val="24"/>
          <w:szCs w:val="24"/>
        </w:rPr>
        <w:t>paylaşıyor.</w:t>
      </w:r>
      <w:r w:rsidR="00AE1F73">
        <w:rPr>
          <w:rFonts w:ascii="Verdana" w:hAnsi="Verdana"/>
          <w:sz w:val="24"/>
          <w:szCs w:val="24"/>
        </w:rPr>
        <w:t xml:space="preserve"> Zengin oyuncu kadrosuyla öne çıkan film</w:t>
      </w:r>
      <w:r w:rsidR="00BB7907">
        <w:rPr>
          <w:rFonts w:ascii="Verdana" w:hAnsi="Verdana"/>
          <w:sz w:val="24"/>
          <w:szCs w:val="24"/>
        </w:rPr>
        <w:t>de</w:t>
      </w:r>
      <w:r w:rsidR="00AE1F73">
        <w:rPr>
          <w:rFonts w:ascii="Verdana" w:hAnsi="Verdana"/>
          <w:sz w:val="24"/>
          <w:szCs w:val="24"/>
        </w:rPr>
        <w:t xml:space="preserve">, </w:t>
      </w:r>
      <w:r w:rsidR="008F3859" w:rsidRPr="008F3859">
        <w:rPr>
          <w:rFonts w:ascii="Verdana" w:hAnsi="Verdana"/>
          <w:sz w:val="24"/>
          <w:szCs w:val="24"/>
        </w:rPr>
        <w:t>Marta Faial, Rodrigo Soares, Ines Heredia, Başak Daşman, Çağla Demir, Şerif Sezer ve Hamdi Üstünol da yer al</w:t>
      </w:r>
      <w:r w:rsidR="00AE1F73">
        <w:rPr>
          <w:rFonts w:ascii="Verdana" w:hAnsi="Verdana"/>
          <w:sz w:val="24"/>
          <w:szCs w:val="24"/>
        </w:rPr>
        <w:t>ıyor</w:t>
      </w:r>
      <w:r w:rsidR="00BB7907">
        <w:rPr>
          <w:rFonts w:ascii="Verdana" w:hAnsi="Verdana"/>
          <w:sz w:val="24"/>
          <w:szCs w:val="24"/>
        </w:rPr>
        <w:t>.</w:t>
      </w:r>
    </w:p>
    <w:p w14:paraId="79AA05FA" w14:textId="77777777" w:rsidR="00BB7907" w:rsidRPr="008F3859" w:rsidRDefault="00BB7907" w:rsidP="008F3859">
      <w:pPr>
        <w:pStyle w:val="AralkYok"/>
        <w:jc w:val="center"/>
        <w:rPr>
          <w:rFonts w:ascii="Verdana" w:hAnsi="Verdana"/>
          <w:sz w:val="24"/>
          <w:szCs w:val="24"/>
        </w:rPr>
      </w:pPr>
    </w:p>
    <w:p w14:paraId="4C62402E" w14:textId="77777777" w:rsidR="008F3859" w:rsidRPr="008F3859" w:rsidRDefault="008F3859" w:rsidP="008F3859">
      <w:pPr>
        <w:pStyle w:val="AralkYok"/>
        <w:jc w:val="center"/>
        <w:rPr>
          <w:rFonts w:ascii="Verdana" w:hAnsi="Verdana"/>
          <w:sz w:val="24"/>
          <w:szCs w:val="24"/>
        </w:rPr>
      </w:pPr>
      <w:r w:rsidRPr="008F3859">
        <w:rPr>
          <w:rFonts w:ascii="Verdana" w:hAnsi="Verdana"/>
          <w:sz w:val="24"/>
          <w:szCs w:val="24"/>
        </w:rPr>
        <w:t>Film, yaşadığı hayal kırıklıklarına rağmen aşka olan inancını kaybetmeyen Yasemin’in hikâyesini konu alıyor. Toksik bir ilişkiden kaçan Yasemin’in, geçmişini geride bırakarak yeni bir başlangıç yapmak üzere çıktığı yolculuk; onu hiç bilmediği bir şehirde hem kendisiyle hem de hayatla yeniden yüzleşmeye götürüyor.</w:t>
      </w:r>
    </w:p>
    <w:p w14:paraId="7044F88E" w14:textId="77777777" w:rsidR="008F3859" w:rsidRPr="008F3859" w:rsidRDefault="008F3859" w:rsidP="008F3859">
      <w:pPr>
        <w:pStyle w:val="AralkYok"/>
        <w:jc w:val="center"/>
        <w:rPr>
          <w:rFonts w:ascii="Verdana" w:hAnsi="Verdana"/>
          <w:sz w:val="24"/>
          <w:szCs w:val="24"/>
        </w:rPr>
      </w:pPr>
    </w:p>
    <w:p w14:paraId="2100433E" w14:textId="77777777" w:rsidR="008F3859" w:rsidRDefault="008F3859" w:rsidP="008F3859">
      <w:pPr>
        <w:pStyle w:val="AralkYok"/>
        <w:jc w:val="center"/>
        <w:rPr>
          <w:rFonts w:ascii="Verdana" w:hAnsi="Verdana"/>
          <w:sz w:val="24"/>
          <w:szCs w:val="24"/>
        </w:rPr>
      </w:pPr>
      <w:r w:rsidRPr="008F3859">
        <w:rPr>
          <w:rFonts w:ascii="Verdana" w:hAnsi="Verdana"/>
          <w:sz w:val="24"/>
          <w:szCs w:val="24"/>
        </w:rPr>
        <w:t>İstanbul’un dinamik yapısıyla Lizbon’un romantik atmosferini aynı hikâyede buluşturan yapım, görsel dünyasıyla da öne çıkıyor. Farklı kültürlerin, dillerin ve yaşam biçimlerinin iç içe geçtiği bu yolculuk, aşkın sınır tanımayan doğasını etkileyici bir anlatımla beyazperdeye taşıyor.</w:t>
      </w:r>
    </w:p>
    <w:p w14:paraId="01B2709E" w14:textId="77777777" w:rsidR="005E3079" w:rsidRDefault="005E3079" w:rsidP="008F3859">
      <w:pPr>
        <w:pStyle w:val="AralkYok"/>
        <w:jc w:val="center"/>
        <w:rPr>
          <w:rFonts w:ascii="Verdana" w:hAnsi="Verdana"/>
          <w:sz w:val="24"/>
          <w:szCs w:val="24"/>
        </w:rPr>
      </w:pPr>
    </w:p>
    <w:p w14:paraId="21F5775E" w14:textId="454BA2D4" w:rsidR="003B454C" w:rsidRDefault="00917264" w:rsidP="008F3859">
      <w:pPr>
        <w:pStyle w:val="AralkYok"/>
        <w:jc w:val="center"/>
        <w:rPr>
          <w:rFonts w:ascii="Verdana" w:hAnsi="Verdana"/>
          <w:sz w:val="24"/>
          <w:szCs w:val="24"/>
        </w:rPr>
      </w:pPr>
      <w:r w:rsidRPr="00954412">
        <w:rPr>
          <w:rFonts w:ascii="Verdana" w:hAnsi="Verdana"/>
          <w:sz w:val="24"/>
          <w:szCs w:val="24"/>
        </w:rPr>
        <w:t xml:space="preserve">Portekiz Aşkı, ana sponsor Türk Telekom ve Tivibu’nun katkılarıyla </w:t>
      </w:r>
      <w:r w:rsidR="008F3859" w:rsidRPr="008F3859">
        <w:rPr>
          <w:rFonts w:ascii="Verdana" w:hAnsi="Verdana"/>
          <w:sz w:val="24"/>
          <w:szCs w:val="24"/>
        </w:rPr>
        <w:t>8 Mayıs’ta Türkiye’de, 14 Mayıs’ta ise Portekiz başta olmak üzere Avrupa’da izleyiciyle buluşacak.</w:t>
      </w:r>
    </w:p>
    <w:p w14:paraId="4D8E4639" w14:textId="77415F64" w:rsidR="003B454C" w:rsidRPr="00D90787" w:rsidRDefault="003B454C" w:rsidP="00D90787">
      <w:pPr>
        <w:pStyle w:val="AralkYok"/>
        <w:rPr>
          <w:rFonts w:ascii="Verdana" w:hAnsi="Verdana"/>
          <w:sz w:val="24"/>
          <w:szCs w:val="24"/>
        </w:rPr>
      </w:pPr>
      <w:r w:rsidRPr="00E93B78">
        <w:rPr>
          <w:rFonts w:ascii="Verdana" w:hAnsi="Verdana"/>
          <w:b/>
          <w:bCs/>
          <w:sz w:val="24"/>
          <w:szCs w:val="24"/>
        </w:rPr>
        <w:lastRenderedPageBreak/>
        <w:t>Künye</w:t>
      </w:r>
      <w:r w:rsidRPr="00D90787">
        <w:rPr>
          <w:rFonts w:ascii="Verdana" w:hAnsi="Verdana"/>
          <w:sz w:val="24"/>
          <w:szCs w:val="24"/>
        </w:rPr>
        <w:br/>
      </w:r>
      <w:r w:rsidRPr="00E93B78">
        <w:rPr>
          <w:rFonts w:ascii="Verdana" w:hAnsi="Verdana"/>
          <w:b/>
          <w:bCs/>
          <w:sz w:val="24"/>
          <w:szCs w:val="24"/>
        </w:rPr>
        <w:t>Yapım:</w:t>
      </w:r>
      <w:r w:rsidRPr="00D90787">
        <w:rPr>
          <w:rFonts w:ascii="Verdana" w:hAnsi="Verdana"/>
          <w:sz w:val="24"/>
          <w:szCs w:val="24"/>
        </w:rPr>
        <w:t> Diopter Film – G-NR Film</w:t>
      </w:r>
      <w:r w:rsidRPr="00D90787">
        <w:rPr>
          <w:rFonts w:ascii="Verdana" w:hAnsi="Verdana"/>
          <w:sz w:val="24"/>
          <w:szCs w:val="24"/>
        </w:rPr>
        <w:br/>
      </w:r>
      <w:r w:rsidRPr="00E93B78">
        <w:rPr>
          <w:rFonts w:ascii="Verdana" w:hAnsi="Verdana"/>
          <w:b/>
          <w:bCs/>
          <w:sz w:val="24"/>
          <w:szCs w:val="24"/>
        </w:rPr>
        <w:t>Yapımcı:</w:t>
      </w:r>
      <w:r w:rsidRPr="00D90787">
        <w:rPr>
          <w:rFonts w:ascii="Verdana" w:hAnsi="Verdana"/>
          <w:sz w:val="24"/>
          <w:szCs w:val="24"/>
        </w:rPr>
        <w:t> Murat Şener, Mustafa Şirin, Emrah Güner</w:t>
      </w:r>
      <w:r w:rsidRPr="00D90787">
        <w:rPr>
          <w:rFonts w:ascii="Verdana" w:hAnsi="Verdana"/>
          <w:sz w:val="24"/>
          <w:szCs w:val="24"/>
        </w:rPr>
        <w:br/>
      </w:r>
      <w:r w:rsidRPr="00E93B78">
        <w:rPr>
          <w:rFonts w:ascii="Verdana" w:hAnsi="Verdana"/>
          <w:b/>
          <w:bCs/>
          <w:sz w:val="24"/>
          <w:szCs w:val="24"/>
        </w:rPr>
        <w:t>Yönetmen:</w:t>
      </w:r>
      <w:r w:rsidRPr="00D90787">
        <w:rPr>
          <w:rFonts w:ascii="Verdana" w:hAnsi="Verdana"/>
          <w:sz w:val="24"/>
          <w:szCs w:val="24"/>
        </w:rPr>
        <w:t> İsmail Şahin</w:t>
      </w:r>
      <w:r w:rsidRPr="00D90787">
        <w:rPr>
          <w:rFonts w:ascii="Verdana" w:hAnsi="Verdana"/>
          <w:sz w:val="24"/>
          <w:szCs w:val="24"/>
        </w:rPr>
        <w:br/>
      </w:r>
      <w:r w:rsidRPr="00E93B78">
        <w:rPr>
          <w:rFonts w:ascii="Verdana" w:hAnsi="Verdana"/>
          <w:b/>
          <w:bCs/>
          <w:sz w:val="24"/>
          <w:szCs w:val="24"/>
        </w:rPr>
        <w:t>Hikâye:</w:t>
      </w:r>
      <w:r w:rsidRPr="00D90787">
        <w:rPr>
          <w:rFonts w:ascii="Verdana" w:hAnsi="Verdana"/>
          <w:sz w:val="24"/>
          <w:szCs w:val="24"/>
        </w:rPr>
        <w:t> Murat Boyacıoğlu</w:t>
      </w:r>
      <w:r w:rsidRPr="00D90787">
        <w:rPr>
          <w:rFonts w:ascii="Verdana" w:hAnsi="Verdana"/>
          <w:sz w:val="24"/>
          <w:szCs w:val="24"/>
        </w:rPr>
        <w:br/>
      </w:r>
      <w:r w:rsidRPr="00E93B78">
        <w:rPr>
          <w:rFonts w:ascii="Verdana" w:hAnsi="Verdana"/>
          <w:b/>
          <w:bCs/>
          <w:sz w:val="24"/>
          <w:szCs w:val="24"/>
        </w:rPr>
        <w:t>Senaryo:</w:t>
      </w:r>
      <w:r w:rsidRPr="00D90787">
        <w:rPr>
          <w:rFonts w:ascii="Verdana" w:hAnsi="Verdana"/>
          <w:sz w:val="24"/>
          <w:szCs w:val="24"/>
        </w:rPr>
        <w:t> Murat Boyacıoğlu, Rana Denizer</w:t>
      </w:r>
      <w:r w:rsidRPr="00D90787">
        <w:rPr>
          <w:rFonts w:ascii="Verdana" w:hAnsi="Verdana"/>
          <w:sz w:val="24"/>
          <w:szCs w:val="24"/>
        </w:rPr>
        <w:br/>
      </w:r>
      <w:r w:rsidRPr="00E93B78">
        <w:rPr>
          <w:rFonts w:ascii="Verdana" w:hAnsi="Verdana"/>
          <w:b/>
          <w:bCs/>
          <w:sz w:val="24"/>
          <w:szCs w:val="24"/>
        </w:rPr>
        <w:t>Tür:</w:t>
      </w:r>
      <w:r w:rsidRPr="00D90787">
        <w:rPr>
          <w:rFonts w:ascii="Verdana" w:hAnsi="Verdana"/>
          <w:sz w:val="24"/>
          <w:szCs w:val="24"/>
        </w:rPr>
        <w:t> Romantik, Drama</w:t>
      </w:r>
    </w:p>
    <w:p w14:paraId="21BA48C9" w14:textId="77777777" w:rsidR="00805F28" w:rsidRPr="00D90787" w:rsidRDefault="00805F28" w:rsidP="00D90787">
      <w:pPr>
        <w:pStyle w:val="AralkYok"/>
        <w:rPr>
          <w:rFonts w:ascii="Verdana" w:hAnsi="Verdana"/>
          <w:sz w:val="24"/>
          <w:szCs w:val="24"/>
        </w:rPr>
      </w:pPr>
    </w:p>
    <w:sectPr w:rsidR="00805F28" w:rsidRPr="00D907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8C"/>
    <w:rsid w:val="0002754A"/>
    <w:rsid w:val="0007376C"/>
    <w:rsid w:val="00075EFC"/>
    <w:rsid w:val="00085B0B"/>
    <w:rsid w:val="00101C72"/>
    <w:rsid w:val="00121A53"/>
    <w:rsid w:val="0014069C"/>
    <w:rsid w:val="00180DF7"/>
    <w:rsid w:val="001816E4"/>
    <w:rsid w:val="001D704D"/>
    <w:rsid w:val="001F168C"/>
    <w:rsid w:val="001F6102"/>
    <w:rsid w:val="00215C89"/>
    <w:rsid w:val="00254D11"/>
    <w:rsid w:val="002750B3"/>
    <w:rsid w:val="002F28DD"/>
    <w:rsid w:val="002F4673"/>
    <w:rsid w:val="003572AC"/>
    <w:rsid w:val="00382F37"/>
    <w:rsid w:val="003B454C"/>
    <w:rsid w:val="003C0C20"/>
    <w:rsid w:val="003D4617"/>
    <w:rsid w:val="003E1F1B"/>
    <w:rsid w:val="003F2C49"/>
    <w:rsid w:val="004052B6"/>
    <w:rsid w:val="00413B8E"/>
    <w:rsid w:val="00434EF1"/>
    <w:rsid w:val="00572CE0"/>
    <w:rsid w:val="0059668E"/>
    <w:rsid w:val="005E3079"/>
    <w:rsid w:val="005E7354"/>
    <w:rsid w:val="005F6A5B"/>
    <w:rsid w:val="00613F22"/>
    <w:rsid w:val="00645C93"/>
    <w:rsid w:val="006A25F2"/>
    <w:rsid w:val="006A65B7"/>
    <w:rsid w:val="006B017D"/>
    <w:rsid w:val="006B143A"/>
    <w:rsid w:val="006C17D9"/>
    <w:rsid w:val="006C648C"/>
    <w:rsid w:val="00723227"/>
    <w:rsid w:val="00754B7B"/>
    <w:rsid w:val="007B0ED0"/>
    <w:rsid w:val="007C2B28"/>
    <w:rsid w:val="00805F28"/>
    <w:rsid w:val="008461BF"/>
    <w:rsid w:val="008C509E"/>
    <w:rsid w:val="008F140B"/>
    <w:rsid w:val="008F3859"/>
    <w:rsid w:val="008F71E2"/>
    <w:rsid w:val="008F7873"/>
    <w:rsid w:val="00905729"/>
    <w:rsid w:val="00917264"/>
    <w:rsid w:val="00952DBB"/>
    <w:rsid w:val="0096628A"/>
    <w:rsid w:val="00A10E0B"/>
    <w:rsid w:val="00A7769E"/>
    <w:rsid w:val="00A8022E"/>
    <w:rsid w:val="00AB513B"/>
    <w:rsid w:val="00AE1F73"/>
    <w:rsid w:val="00B6459E"/>
    <w:rsid w:val="00B66368"/>
    <w:rsid w:val="00B8473C"/>
    <w:rsid w:val="00BA10E9"/>
    <w:rsid w:val="00BB0829"/>
    <w:rsid w:val="00BB7907"/>
    <w:rsid w:val="00C20533"/>
    <w:rsid w:val="00C63FAF"/>
    <w:rsid w:val="00C75DB1"/>
    <w:rsid w:val="00CB4EA2"/>
    <w:rsid w:val="00CD2293"/>
    <w:rsid w:val="00CD7AE0"/>
    <w:rsid w:val="00CE2AFD"/>
    <w:rsid w:val="00D20F70"/>
    <w:rsid w:val="00D302F3"/>
    <w:rsid w:val="00D65980"/>
    <w:rsid w:val="00D65F40"/>
    <w:rsid w:val="00D84595"/>
    <w:rsid w:val="00D90787"/>
    <w:rsid w:val="00DA0895"/>
    <w:rsid w:val="00DB5EAA"/>
    <w:rsid w:val="00DE3BE5"/>
    <w:rsid w:val="00E120AA"/>
    <w:rsid w:val="00E67E1C"/>
    <w:rsid w:val="00E75AB5"/>
    <w:rsid w:val="00E90ADB"/>
    <w:rsid w:val="00E91820"/>
    <w:rsid w:val="00E91CCD"/>
    <w:rsid w:val="00E93B78"/>
    <w:rsid w:val="00ED15CD"/>
    <w:rsid w:val="00F04F36"/>
    <w:rsid w:val="00F3005D"/>
    <w:rsid w:val="00F44D13"/>
    <w:rsid w:val="00F65DFD"/>
    <w:rsid w:val="00FA2A38"/>
    <w:rsid w:val="00FD04F2"/>
    <w:rsid w:val="00FD30FD"/>
    <w:rsid w:val="00FD6D12"/>
    <w:rsid w:val="00FE6FDB"/>
    <w:rsid w:val="00FF0D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9E17"/>
  <w15:chartTrackingRefBased/>
  <w15:docId w15:val="{B441C990-60B5-4D05-9CAD-3C38237A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8C"/>
  </w:style>
  <w:style w:type="paragraph" w:styleId="Balk1">
    <w:name w:val="heading 1"/>
    <w:basedOn w:val="Normal"/>
    <w:next w:val="Normal"/>
    <w:link w:val="Balk1Char"/>
    <w:uiPriority w:val="9"/>
    <w:qFormat/>
    <w:rsid w:val="006C6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6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C648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648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648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648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648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648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648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648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648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C648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648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648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648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648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648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648C"/>
    <w:rPr>
      <w:rFonts w:eastAsiaTheme="majorEastAsia" w:cstheme="majorBidi"/>
      <w:color w:val="272727" w:themeColor="text1" w:themeTint="D8"/>
    </w:rPr>
  </w:style>
  <w:style w:type="paragraph" w:styleId="KonuBal">
    <w:name w:val="Title"/>
    <w:basedOn w:val="Normal"/>
    <w:next w:val="Normal"/>
    <w:link w:val="KonuBalChar"/>
    <w:uiPriority w:val="10"/>
    <w:qFormat/>
    <w:rsid w:val="006C6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648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648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648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648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648C"/>
    <w:rPr>
      <w:i/>
      <w:iCs/>
      <w:color w:val="404040" w:themeColor="text1" w:themeTint="BF"/>
    </w:rPr>
  </w:style>
  <w:style w:type="paragraph" w:styleId="ListeParagraf">
    <w:name w:val="List Paragraph"/>
    <w:basedOn w:val="Normal"/>
    <w:uiPriority w:val="34"/>
    <w:qFormat/>
    <w:rsid w:val="006C648C"/>
    <w:pPr>
      <w:ind w:left="720"/>
      <w:contextualSpacing/>
    </w:pPr>
  </w:style>
  <w:style w:type="character" w:styleId="GlVurgulama">
    <w:name w:val="Intense Emphasis"/>
    <w:basedOn w:val="VarsaylanParagrafYazTipi"/>
    <w:uiPriority w:val="21"/>
    <w:qFormat/>
    <w:rsid w:val="006C648C"/>
    <w:rPr>
      <w:i/>
      <w:iCs/>
      <w:color w:val="0F4761" w:themeColor="accent1" w:themeShade="BF"/>
    </w:rPr>
  </w:style>
  <w:style w:type="paragraph" w:styleId="GlAlnt">
    <w:name w:val="Intense Quote"/>
    <w:basedOn w:val="Normal"/>
    <w:next w:val="Normal"/>
    <w:link w:val="GlAlntChar"/>
    <w:uiPriority w:val="30"/>
    <w:qFormat/>
    <w:rsid w:val="006C6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648C"/>
    <w:rPr>
      <w:i/>
      <w:iCs/>
      <w:color w:val="0F4761" w:themeColor="accent1" w:themeShade="BF"/>
    </w:rPr>
  </w:style>
  <w:style w:type="character" w:styleId="GlBavuru">
    <w:name w:val="Intense Reference"/>
    <w:basedOn w:val="VarsaylanParagrafYazTipi"/>
    <w:uiPriority w:val="32"/>
    <w:qFormat/>
    <w:rsid w:val="006C648C"/>
    <w:rPr>
      <w:b/>
      <w:bCs/>
      <w:smallCaps/>
      <w:color w:val="0F4761" w:themeColor="accent1" w:themeShade="BF"/>
      <w:spacing w:val="5"/>
    </w:rPr>
  </w:style>
  <w:style w:type="paragraph" w:styleId="AralkYok">
    <w:name w:val="No Spacing"/>
    <w:uiPriority w:val="1"/>
    <w:qFormat/>
    <w:rsid w:val="001F6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370</Words>
  <Characters>2110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 özer</dc:creator>
  <cp:keywords/>
  <dc:description/>
  <cp:lastModifiedBy>Sadi Cilingir</cp:lastModifiedBy>
  <cp:revision>14</cp:revision>
  <dcterms:created xsi:type="dcterms:W3CDTF">2026-04-28T06:59:00Z</dcterms:created>
  <dcterms:modified xsi:type="dcterms:W3CDTF">2026-05-03T05:05:00Z</dcterms:modified>
</cp:coreProperties>
</file>