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659C86" w14:textId="77777777" w:rsidR="00155E61" w:rsidRDefault="00155E61">
      <w:pPr>
        <w:rPr>
          <w:sz w:val="26"/>
          <w:szCs w:val="26"/>
        </w:rPr>
      </w:pPr>
    </w:p>
    <w:p w14:paraId="2932AA08" w14:textId="77777777" w:rsidR="00155E61" w:rsidRPr="00CE4916" w:rsidRDefault="00000000">
      <w:pPr>
        <w:spacing w:line="276" w:lineRule="auto"/>
        <w:jc w:val="center"/>
        <w:rPr>
          <w:b/>
          <w:sz w:val="44"/>
          <w:szCs w:val="44"/>
        </w:rPr>
      </w:pPr>
      <w:r w:rsidRPr="00CE4916">
        <w:rPr>
          <w:b/>
          <w:sz w:val="44"/>
          <w:szCs w:val="44"/>
        </w:rPr>
        <w:t>“Pırıl: Sayıların Gizemi” Global Rakiplerini Geride Bıraktı!</w:t>
      </w:r>
    </w:p>
    <w:p w14:paraId="17B1B738" w14:textId="77777777" w:rsidR="0012493F" w:rsidRPr="0012493F" w:rsidRDefault="0012493F" w:rsidP="0012493F">
      <w:pPr>
        <w:spacing w:line="276" w:lineRule="auto"/>
        <w:rPr>
          <w:b/>
          <w:sz w:val="24"/>
          <w:szCs w:val="24"/>
        </w:rPr>
      </w:pPr>
      <w:r w:rsidRPr="0012493F">
        <w:rPr>
          <w:b/>
          <w:sz w:val="24"/>
          <w:szCs w:val="24"/>
        </w:rPr>
        <w:t xml:space="preserve"> </w:t>
      </w:r>
    </w:p>
    <w:p w14:paraId="6F36022B" w14:textId="77777777" w:rsidR="00155E61" w:rsidRDefault="00000000">
      <w:pPr>
        <w:spacing w:line="276" w:lineRule="auto"/>
        <w:rPr>
          <w:sz w:val="24"/>
          <w:szCs w:val="24"/>
        </w:rPr>
      </w:pPr>
      <w:r>
        <w:rPr>
          <w:sz w:val="24"/>
          <w:szCs w:val="24"/>
        </w:rPr>
        <w:t xml:space="preserve">Çocuklara matematiği sevdiren çizgi dizi Pırıl, ilk sinema filmiyle 4 Ekim'de vizyona girdi. Matematiğin günlük hayattaki önemini eğlenceli bir macerayla anlatan Pırıl ve </w:t>
      </w:r>
      <w:proofErr w:type="gramStart"/>
      <w:r>
        <w:rPr>
          <w:sz w:val="24"/>
          <w:szCs w:val="24"/>
        </w:rPr>
        <w:t>arkadaşları,</w:t>
      </w:r>
      <w:proofErr w:type="gramEnd"/>
      <w:r>
        <w:rPr>
          <w:sz w:val="24"/>
          <w:szCs w:val="24"/>
        </w:rPr>
        <w:t xml:space="preserve"> hem çocukların hem de ebeveynlerin gönlünü fethetti. Çizgi film, ilk haftası bitmeden 100.000 izleyiciye ulaştı, animasyon filmleri arasında birinciliğe, tüm yapımlar arasında ise ikinci sıraya yerleşti. Sinema salonlarını dolduran izleyicilerin 60 bini, öğretmenleri ve aileleri ile gelen öğrencilerden oluşuyor.</w:t>
      </w:r>
    </w:p>
    <w:p w14:paraId="05FE1DAA" w14:textId="77777777" w:rsidR="00155E61" w:rsidRDefault="00000000">
      <w:pPr>
        <w:spacing w:line="276" w:lineRule="auto"/>
        <w:rPr>
          <w:b/>
          <w:sz w:val="24"/>
          <w:szCs w:val="24"/>
        </w:rPr>
      </w:pPr>
      <w:r>
        <w:rPr>
          <w:b/>
          <w:sz w:val="24"/>
          <w:szCs w:val="24"/>
        </w:rPr>
        <w:t xml:space="preserve"> </w:t>
      </w:r>
    </w:p>
    <w:p w14:paraId="00C4C7EC" w14:textId="77777777" w:rsidR="00155E61" w:rsidRDefault="00000000">
      <w:pPr>
        <w:spacing w:line="276" w:lineRule="auto"/>
        <w:rPr>
          <w:b/>
          <w:sz w:val="24"/>
          <w:szCs w:val="24"/>
        </w:rPr>
      </w:pPr>
      <w:proofErr w:type="gramStart"/>
      <w:r>
        <w:rPr>
          <w:b/>
          <w:sz w:val="24"/>
          <w:szCs w:val="24"/>
        </w:rPr>
        <w:t>Milli</w:t>
      </w:r>
      <w:proofErr w:type="gramEnd"/>
      <w:r>
        <w:rPr>
          <w:b/>
          <w:sz w:val="24"/>
          <w:szCs w:val="24"/>
        </w:rPr>
        <w:t xml:space="preserve"> Eğitim Bakanlığı Öneriyor</w:t>
      </w:r>
    </w:p>
    <w:p w14:paraId="18364EF3" w14:textId="77777777" w:rsidR="00155E61" w:rsidRDefault="00000000">
      <w:pPr>
        <w:spacing w:line="276" w:lineRule="auto"/>
        <w:rPr>
          <w:sz w:val="24"/>
          <w:szCs w:val="24"/>
        </w:rPr>
      </w:pPr>
      <w:proofErr w:type="gramStart"/>
      <w:r>
        <w:rPr>
          <w:sz w:val="24"/>
          <w:szCs w:val="24"/>
        </w:rPr>
        <w:t>Milli</w:t>
      </w:r>
      <w:proofErr w:type="gramEnd"/>
      <w:r>
        <w:rPr>
          <w:sz w:val="24"/>
          <w:szCs w:val="24"/>
        </w:rPr>
        <w:t xml:space="preserve"> Eğitim Bakanlığı, filmi takdirle karşılıyor ve filmi çocuklara matematiği eğlenceli ve anlaşılır bir şekilde sevdirmenin etkili bir yolu olarak görüyor. Film, matematiğin günlük hayatta ne işe yaradığını merak eden çocukların yoğun ilgisiyle karşılaşıyor.</w:t>
      </w:r>
    </w:p>
    <w:p w14:paraId="767F8C2E" w14:textId="77777777" w:rsidR="00155E61" w:rsidRDefault="00000000">
      <w:pPr>
        <w:spacing w:line="276" w:lineRule="auto"/>
        <w:rPr>
          <w:b/>
          <w:sz w:val="24"/>
          <w:szCs w:val="24"/>
        </w:rPr>
      </w:pPr>
      <w:r>
        <w:rPr>
          <w:b/>
          <w:sz w:val="24"/>
          <w:szCs w:val="24"/>
        </w:rPr>
        <w:t xml:space="preserve"> </w:t>
      </w:r>
    </w:p>
    <w:p w14:paraId="1631A621" w14:textId="77777777" w:rsidR="00155E61" w:rsidRDefault="00000000">
      <w:pPr>
        <w:spacing w:line="276" w:lineRule="auto"/>
        <w:rPr>
          <w:b/>
          <w:sz w:val="24"/>
          <w:szCs w:val="24"/>
        </w:rPr>
      </w:pPr>
      <w:r>
        <w:rPr>
          <w:b/>
          <w:sz w:val="24"/>
          <w:szCs w:val="24"/>
        </w:rPr>
        <w:t>Olumlu Yorumlar ve Yoğun İlgi</w:t>
      </w:r>
    </w:p>
    <w:p w14:paraId="124654C4" w14:textId="4E818FD7" w:rsidR="00155E61" w:rsidRPr="00CE4916" w:rsidRDefault="00000000">
      <w:pPr>
        <w:spacing w:line="276" w:lineRule="auto"/>
        <w:rPr>
          <w:sz w:val="24"/>
          <w:szCs w:val="24"/>
        </w:rPr>
      </w:pPr>
      <w:r>
        <w:rPr>
          <w:sz w:val="24"/>
          <w:szCs w:val="24"/>
        </w:rPr>
        <w:t xml:space="preserve">Her yaştan izleyicinin beğenisini kazanan çizgi film, olumlu geri bildirimlerle de gündemde. Aileler, çocuklarıyla birlikte keyifli ve öğretici bir deneyim yaşadıklarını belirtirken, çocuklar macera dolu hikâye sonrasında Pırıl ve arkadaşlarına duydukları sevgiyi dile getiriyor. Matematiği günlük hayatla ilişkilendiren </w:t>
      </w:r>
      <w:proofErr w:type="gramStart"/>
      <w:r>
        <w:rPr>
          <w:sz w:val="24"/>
          <w:szCs w:val="24"/>
        </w:rPr>
        <w:t>yapım,</w:t>
      </w:r>
      <w:proofErr w:type="gramEnd"/>
      <w:r>
        <w:rPr>
          <w:sz w:val="24"/>
          <w:szCs w:val="24"/>
        </w:rPr>
        <w:t xml:space="preserve"> hem çocukları hem de ebeveynleri çok mutlu ediyor.</w:t>
      </w:r>
    </w:p>
    <w:p w14:paraId="2F2E9CE6" w14:textId="77777777" w:rsidR="00155E61" w:rsidRDefault="00155E61">
      <w:pPr>
        <w:spacing w:after="240"/>
        <w:rPr>
          <w:rFonts w:ascii="Montserrat" w:eastAsia="Montserrat" w:hAnsi="Montserrat" w:cs="Montserrat"/>
          <w:b/>
          <w:sz w:val="26"/>
          <w:szCs w:val="26"/>
        </w:rPr>
      </w:pPr>
    </w:p>
    <w:sectPr w:rsidR="00155E61">
      <w:headerReference w:type="default" r:id="rId6"/>
      <w:footerReference w:type="default" r:id="rId7"/>
      <w:headerReference w:type="first" r:id="rId8"/>
      <w:footerReference w:type="first" r:id="rId9"/>
      <w:pgSz w:w="12240" w:h="15840"/>
      <w:pgMar w:top="1797" w:right="1134" w:bottom="765"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D5C77D" w14:textId="77777777" w:rsidR="00007834" w:rsidRDefault="00007834">
      <w:r>
        <w:separator/>
      </w:r>
    </w:p>
  </w:endnote>
  <w:endnote w:type="continuationSeparator" w:id="0">
    <w:p w14:paraId="1057BE94" w14:textId="77777777" w:rsidR="00007834" w:rsidRDefault="00007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37366F5-BADE-4407-A9AE-F65DE38CFAE4}"/>
    <w:embedItalic r:id="rId2" w:fontKey="{BBF9B133-1AC0-49D1-9761-1066872CF7CD}"/>
  </w:font>
  <w:font w:name="Montserrat">
    <w:charset w:val="00"/>
    <w:family w:val="auto"/>
    <w:pitch w:val="variable"/>
    <w:sig w:usb0="2000020F" w:usb1="00000003" w:usb2="00000000" w:usb3="00000000" w:csb0="00000197" w:csb1="00000000"/>
    <w:embedRegular r:id="rId3" w:fontKey="{58E79617-62A8-47F7-98BC-3FBE3BBD1C07}"/>
    <w:embedBold r:id="rId4" w:fontKey="{3029762E-FF12-4678-B1C7-E6137834EE79}"/>
  </w:font>
  <w:font w:name="Calibri">
    <w:panose1 w:val="020F0502020204030204"/>
    <w:charset w:val="00"/>
    <w:family w:val="swiss"/>
    <w:pitch w:val="variable"/>
    <w:sig w:usb0="E4002EFF" w:usb1="C200247B" w:usb2="00000009" w:usb3="00000000" w:csb0="000001FF" w:csb1="00000000"/>
    <w:embedRegular r:id="rId5" w:fontKey="{3BDE5857-F3E3-44A5-885C-32E69771D933}"/>
  </w:font>
  <w:font w:name="Cambria">
    <w:panose1 w:val="02040503050406030204"/>
    <w:charset w:val="00"/>
    <w:family w:val="roman"/>
    <w:pitch w:val="variable"/>
    <w:sig w:usb0="E00006FF" w:usb1="420024FF" w:usb2="02000000" w:usb3="00000000" w:csb0="0000019F" w:csb1="00000000"/>
    <w:embedRegular r:id="rId6" w:fontKey="{9021F314-0BF4-49D1-90C8-ABDFE534C7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5BD1B" w14:textId="77777777" w:rsidR="00155E61" w:rsidRDefault="00000000">
    <w:pPr>
      <w:pBdr>
        <w:top w:val="nil"/>
        <w:left w:val="nil"/>
        <w:bottom w:val="nil"/>
        <w:right w:val="nil"/>
        <w:between w:val="nil"/>
      </w:pBdr>
      <w:tabs>
        <w:tab w:val="center" w:pos="4153"/>
        <w:tab w:val="right" w:pos="8306"/>
      </w:tabs>
      <w:rPr>
        <w:color w:val="000000"/>
        <w:sz w:val="16"/>
        <w:szCs w:val="16"/>
      </w:rPr>
    </w:pPr>
    <w:r>
      <w:rPr>
        <w:color w:val="595959"/>
        <w:sz w:val="16"/>
        <w:szCs w:val="16"/>
      </w:rPr>
      <w:t xml:space="preserve">                                                                           </w:t>
    </w:r>
    <w:r>
      <w:rPr>
        <w:b/>
        <w:color w:val="595959"/>
        <w:sz w:val="16"/>
        <w:szCs w:val="16"/>
      </w:rPr>
      <w:t xml:space="preserve">      </w:t>
    </w:r>
    <w:r>
      <w:rPr>
        <w:color w:val="595959"/>
        <w:sz w:val="16"/>
        <w:szCs w:val="16"/>
      </w:rPr>
      <w:t>PPR Medya ve İletişim Anonim Şirketi</w:t>
    </w:r>
  </w:p>
  <w:p w14:paraId="0BC4ACD9" w14:textId="77777777" w:rsidR="00155E61"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 xml:space="preserve">NEF </w:t>
    </w:r>
    <w:proofErr w:type="gramStart"/>
    <w:r>
      <w:rPr>
        <w:color w:val="595959"/>
        <w:sz w:val="16"/>
        <w:szCs w:val="16"/>
      </w:rPr>
      <w:t>11,  Merkez</w:t>
    </w:r>
    <w:proofErr w:type="gramEnd"/>
    <w:r>
      <w:rPr>
        <w:color w:val="595959"/>
        <w:sz w:val="16"/>
        <w:szCs w:val="16"/>
      </w:rPr>
      <w:t xml:space="preserve"> Mahallesi.  Ayazma Caddesi. No:21 D Blok, Ofis 10</w:t>
    </w:r>
  </w:p>
  <w:p w14:paraId="1327B403" w14:textId="77777777" w:rsidR="00155E61"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34406 KAĞITHANE/</w:t>
    </w:r>
    <w:proofErr w:type="gramStart"/>
    <w:r>
      <w:rPr>
        <w:color w:val="595959"/>
        <w:sz w:val="16"/>
        <w:szCs w:val="16"/>
      </w:rPr>
      <w:t>İSTANBUL  TEL</w:t>
    </w:r>
    <w:proofErr w:type="gramEnd"/>
    <w:r>
      <w:rPr>
        <w:color w:val="595959"/>
        <w:sz w:val="16"/>
        <w:szCs w:val="16"/>
      </w:rPr>
      <w:t>: +0212 275 59 15</w:t>
    </w:r>
  </w:p>
  <w:p w14:paraId="75318CE3" w14:textId="77777777" w:rsidR="00155E61" w:rsidRDefault="00155E61">
    <w:pPr>
      <w:pBdr>
        <w:top w:val="nil"/>
        <w:left w:val="nil"/>
        <w:bottom w:val="nil"/>
        <w:right w:val="nil"/>
        <w:between w:val="nil"/>
      </w:pBdr>
      <w:tabs>
        <w:tab w:val="center" w:pos="4153"/>
        <w:tab w:val="right" w:pos="8306"/>
      </w:tabs>
      <w:jc w:val="center"/>
      <w:rPr>
        <w:color w:val="595959"/>
        <w:sz w:val="16"/>
        <w:szCs w:val="16"/>
      </w:rPr>
    </w:pPr>
    <w:hyperlink r:id="rId1">
      <w:r>
        <w:rPr>
          <w:color w:val="595959"/>
          <w:sz w:val="16"/>
          <w:szCs w:val="16"/>
        </w:rPr>
        <w:t>ppr</w:t>
      </w:r>
    </w:hyperlink>
    <w:hyperlink r:id="rId2">
      <w:r>
        <w:rPr>
          <w:color w:val="595959"/>
          <w:sz w:val="16"/>
          <w:szCs w:val="16"/>
        </w:rPr>
        <w:t>@</w:t>
      </w:r>
    </w:hyperlink>
    <w:hyperlink r:id="rId3">
      <w:r>
        <w:rPr>
          <w:color w:val="595959"/>
          <w:sz w:val="16"/>
          <w:szCs w:val="16"/>
        </w:rPr>
        <w:t>ppr</w:t>
      </w:r>
    </w:hyperlink>
    <w:hyperlink r:id="rId4">
      <w:r>
        <w:rPr>
          <w:color w:val="595959"/>
          <w:sz w:val="16"/>
          <w:szCs w:val="16"/>
        </w:rPr>
        <w:t>.</w:t>
      </w:r>
    </w:hyperlink>
    <w:hyperlink r:id="rId5">
      <w:r>
        <w:rPr>
          <w:color w:val="595959"/>
          <w:sz w:val="16"/>
          <w:szCs w:val="16"/>
        </w:rPr>
        <w:t>com</w:t>
      </w:r>
    </w:hyperlink>
    <w:hyperlink r:id="rId6">
      <w:r>
        <w:rPr>
          <w:color w:val="595959"/>
          <w:sz w:val="16"/>
          <w:szCs w:val="16"/>
        </w:rPr>
        <w:t>.</w:t>
      </w:r>
    </w:hyperlink>
    <w:r>
      <w:rPr>
        <w:color w:val="595959"/>
        <w:sz w:val="16"/>
        <w:szCs w:val="16"/>
      </w:rPr>
      <w:t>tr</w:t>
    </w:r>
  </w:p>
  <w:p w14:paraId="08F6CA58" w14:textId="77777777" w:rsidR="00155E61"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www.ppr.com.tr</w:t>
    </w:r>
  </w:p>
  <w:p w14:paraId="7EBD3867" w14:textId="77777777" w:rsidR="00155E61" w:rsidRDefault="00155E61">
    <w:pPr>
      <w:pBdr>
        <w:top w:val="nil"/>
        <w:left w:val="nil"/>
        <w:bottom w:val="nil"/>
        <w:right w:val="nil"/>
        <w:between w:val="nil"/>
      </w:pBdr>
      <w:tabs>
        <w:tab w:val="center" w:pos="4153"/>
        <w:tab w:val="right" w:pos="8306"/>
      </w:tabs>
      <w:rPr>
        <w:color w:val="595959"/>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87C90" w14:textId="77777777" w:rsidR="00155E61" w:rsidRDefault="00155E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CB9663" w14:textId="77777777" w:rsidR="00007834" w:rsidRDefault="00007834">
      <w:r>
        <w:separator/>
      </w:r>
    </w:p>
  </w:footnote>
  <w:footnote w:type="continuationSeparator" w:id="0">
    <w:p w14:paraId="5D7D9882" w14:textId="77777777" w:rsidR="00007834" w:rsidRDefault="000078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2879A" w14:textId="77777777" w:rsidR="00155E61" w:rsidRDefault="00000000">
    <w:pPr>
      <w:pBdr>
        <w:top w:val="none" w:sz="0" w:space="0" w:color="000000"/>
        <w:left w:val="none" w:sz="0" w:space="0" w:color="000000"/>
        <w:bottom w:val="single" w:sz="4" w:space="1" w:color="000000"/>
        <w:right w:val="none" w:sz="0" w:space="0" w:color="000000"/>
        <w:between w:val="nil"/>
      </w:pBdr>
      <w:tabs>
        <w:tab w:val="center" w:pos="4153"/>
        <w:tab w:val="right" w:pos="8306"/>
      </w:tabs>
      <w:rPr>
        <w:color w:val="000000"/>
      </w:rPr>
    </w:pPr>
    <w:r>
      <w:rPr>
        <w:noProof/>
        <w:color w:val="000000"/>
      </w:rPr>
      <w:drawing>
        <wp:inline distT="0" distB="0" distL="114300" distR="114300" wp14:anchorId="1E3D8524" wp14:editId="3929704C">
          <wp:extent cx="1028700" cy="10191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462" b="462"/>
                  <a:stretch>
                    <a:fillRect/>
                  </a:stretch>
                </pic:blipFill>
                <pic:spPr>
                  <a:xfrm>
                    <a:off x="0" y="0"/>
                    <a:ext cx="1028700" cy="1019175"/>
                  </a:xfrm>
                  <a:prstGeom prst="rect">
                    <a:avLst/>
                  </a:prstGeom>
                  <a:ln/>
                </pic:spPr>
              </pic:pic>
            </a:graphicData>
          </a:graphic>
        </wp:inline>
      </w:drawing>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74468" w14:textId="77777777" w:rsidR="00155E61" w:rsidRDefault="00155E6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E61"/>
    <w:rsid w:val="00007834"/>
    <w:rsid w:val="0012493F"/>
    <w:rsid w:val="00155E61"/>
    <w:rsid w:val="001D4A24"/>
    <w:rsid w:val="00844A6E"/>
    <w:rsid w:val="00972482"/>
    <w:rsid w:val="00BD5E6E"/>
    <w:rsid w:val="00CE4916"/>
    <w:rsid w:val="00FF3A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97D87"/>
  <w15:docId w15:val="{B4800DDD-BC69-9D46-AF73-885E307CC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Kpr">
    <w:name w:val="Hyperlink"/>
    <w:basedOn w:val="VarsaylanParagrafYazTipi"/>
    <w:uiPriority w:val="99"/>
    <w:unhideWhenUsed/>
    <w:rsid w:val="0012493F"/>
    <w:rPr>
      <w:color w:val="0000FF" w:themeColor="hyperlink"/>
      <w:u w:val="single"/>
    </w:rPr>
  </w:style>
  <w:style w:type="character" w:styleId="zmlenmeyenBahsetme">
    <w:name w:val="Unresolved Mention"/>
    <w:basedOn w:val="VarsaylanParagrafYazTipi"/>
    <w:uiPriority w:val="99"/>
    <w:semiHidden/>
    <w:unhideWhenUsed/>
    <w:rsid w:val="001249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PPR@PPR.COM.TR" TargetMode="External"/><Relationship Id="rId2" Type="http://schemas.openxmlformats.org/officeDocument/2006/relationships/hyperlink" Target="mailto:PPR@PPR.COM.TR" TargetMode="External"/><Relationship Id="rId1" Type="http://schemas.openxmlformats.org/officeDocument/2006/relationships/hyperlink" Target="mailto:PPR@PPR.COM.TR" TargetMode="External"/><Relationship Id="rId6" Type="http://schemas.openxmlformats.org/officeDocument/2006/relationships/hyperlink" Target="mailto:PPR@PPR.COM.TR" TargetMode="External"/><Relationship Id="rId5" Type="http://schemas.openxmlformats.org/officeDocument/2006/relationships/hyperlink" Target="mailto:PPR@PPR.COM.TR" TargetMode="External"/><Relationship Id="rId4" Type="http://schemas.openxmlformats.org/officeDocument/2006/relationships/hyperlink" Target="mailto:PPR@PPR.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189</Words>
  <Characters>1081</Characters>
  <Application>Microsoft Office Word</Application>
  <DocSecurity>0</DocSecurity>
  <Lines>9</Lines>
  <Paragraphs>2</Paragraphs>
  <ScaleCrop>false</ScaleCrop>
  <Company/>
  <LinksUpToDate>false</LinksUpToDate>
  <CharactersWithSpaces>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5</cp:revision>
  <dcterms:created xsi:type="dcterms:W3CDTF">2024-10-11T14:21:00Z</dcterms:created>
  <dcterms:modified xsi:type="dcterms:W3CDTF">2024-10-14T07:54:00Z</dcterms:modified>
</cp:coreProperties>
</file>