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20" w:rsidRDefault="005D7820" w:rsidP="005D7820">
      <w:pPr>
        <w:shd w:val="clear" w:color="auto" w:fill="FFFFFF"/>
        <w:spacing w:after="0" w:line="240" w:lineRule="auto"/>
        <w:jc w:val="both"/>
        <w:rPr>
          <w:rFonts w:ascii="Times New Roman" w:eastAsia="MS Mincho" w:hAnsi="Times New Roman" w:cs="Times New Roman"/>
          <w:b/>
          <w:color w:val="222222"/>
          <w:sz w:val="24"/>
          <w:szCs w:val="24"/>
        </w:rPr>
      </w:pPr>
      <w:r w:rsidRPr="00100A38">
        <w:rPr>
          <w:rFonts w:ascii="Times New Roman" w:eastAsia="MS Mincho" w:hAnsi="Times New Roman" w:cs="Times New Roman"/>
          <w:b/>
          <w:color w:val="222222"/>
          <w:sz w:val="24"/>
          <w:szCs w:val="24"/>
        </w:rPr>
        <w:t>AŞAĞIDAKİ BİLGİLER 52. ULUSLARARASI ANTALYA FİLM FESTİVALİ BÜLTENİNDEN ALINMIŞTIR:</w:t>
      </w:r>
    </w:p>
    <w:p w:rsidR="00100A38" w:rsidRDefault="00100A38" w:rsidP="005D7820">
      <w:pPr>
        <w:shd w:val="clear" w:color="auto" w:fill="FFFFFF"/>
        <w:spacing w:after="0" w:line="240" w:lineRule="auto"/>
        <w:jc w:val="both"/>
        <w:rPr>
          <w:rFonts w:ascii="Times New Roman" w:eastAsia="MS Mincho" w:hAnsi="Times New Roman" w:cs="Times New Roman"/>
          <w:b/>
          <w:color w:val="222222"/>
          <w:sz w:val="24"/>
          <w:szCs w:val="24"/>
        </w:rPr>
      </w:pPr>
    </w:p>
    <w:p w:rsidR="00100A38" w:rsidRPr="00100A38" w:rsidRDefault="00100A38" w:rsidP="005D7820">
      <w:pPr>
        <w:shd w:val="clear" w:color="auto" w:fill="FFFFFF"/>
        <w:spacing w:after="0" w:line="240" w:lineRule="auto"/>
        <w:jc w:val="both"/>
        <w:rPr>
          <w:rFonts w:ascii="Times New Roman" w:eastAsia="MS Mincho" w:hAnsi="Times New Roman" w:cs="Times New Roman"/>
          <w:b/>
          <w:color w:val="222222"/>
          <w:sz w:val="40"/>
          <w:szCs w:val="40"/>
        </w:rPr>
      </w:pPr>
      <w:proofErr w:type="spellStart"/>
      <w:r w:rsidRPr="00100A38">
        <w:rPr>
          <w:rFonts w:ascii="Times New Roman" w:eastAsia="MS Mincho" w:hAnsi="Times New Roman" w:cs="Times New Roman"/>
          <w:b/>
          <w:color w:val="222222"/>
          <w:sz w:val="40"/>
          <w:szCs w:val="40"/>
        </w:rPr>
        <w:t>Pia</w:t>
      </w:r>
      <w:proofErr w:type="spellEnd"/>
    </w:p>
    <w:p w:rsidR="00100A38" w:rsidRDefault="00100A38" w:rsidP="005D7820">
      <w:pPr>
        <w:shd w:val="clear" w:color="auto" w:fill="FFFFFF"/>
        <w:spacing w:after="0" w:line="240" w:lineRule="auto"/>
        <w:jc w:val="both"/>
        <w:rPr>
          <w:rFonts w:ascii="Times New Roman" w:eastAsia="MS Mincho" w:hAnsi="Times New Roman" w:cs="Times New Roman"/>
          <w:b/>
          <w:color w:val="222222"/>
          <w:sz w:val="24"/>
          <w:szCs w:val="24"/>
        </w:rPr>
      </w:pPr>
    </w:p>
    <w:p w:rsidR="00100A38" w:rsidRDefault="00100A38" w:rsidP="005D7820">
      <w:pPr>
        <w:shd w:val="clear" w:color="auto" w:fill="FFFFFF"/>
        <w:spacing w:after="0" w:line="240" w:lineRule="auto"/>
        <w:jc w:val="both"/>
        <w:rPr>
          <w:rFonts w:ascii="Times New Roman" w:eastAsia="MS Mincho" w:hAnsi="Times New Roman" w:cs="Times New Roman"/>
          <w:b/>
          <w:color w:val="222222"/>
          <w:sz w:val="24"/>
          <w:szCs w:val="24"/>
        </w:rPr>
      </w:pPr>
      <w:r>
        <w:rPr>
          <w:rFonts w:ascii="Times New Roman" w:eastAsia="MS Mincho" w:hAnsi="Times New Roman" w:cs="Times New Roman"/>
          <w:b/>
          <w:color w:val="222222"/>
          <w:sz w:val="24"/>
          <w:szCs w:val="24"/>
        </w:rPr>
        <w:t xml:space="preserve">Gösterim Tarihi: </w:t>
      </w:r>
      <w:proofErr w:type="gramStart"/>
      <w:r w:rsidRPr="00100A38">
        <w:rPr>
          <w:rFonts w:ascii="Times New Roman" w:eastAsia="MS Mincho" w:hAnsi="Times New Roman" w:cs="Times New Roman"/>
          <w:color w:val="222222"/>
          <w:sz w:val="24"/>
          <w:szCs w:val="24"/>
        </w:rPr>
        <w:t>?????</w:t>
      </w:r>
      <w:proofErr w:type="gramEnd"/>
    </w:p>
    <w:p w:rsidR="00100A38" w:rsidRPr="00100A38" w:rsidRDefault="00100A38" w:rsidP="005D7820">
      <w:pPr>
        <w:shd w:val="clear" w:color="auto" w:fill="FFFFFF"/>
        <w:spacing w:after="0" w:line="240" w:lineRule="auto"/>
        <w:jc w:val="both"/>
        <w:rPr>
          <w:rFonts w:ascii="Times New Roman" w:eastAsia="MS Mincho" w:hAnsi="Times New Roman" w:cs="Times New Roman"/>
          <w:color w:val="222222"/>
          <w:sz w:val="24"/>
          <w:szCs w:val="24"/>
        </w:rPr>
      </w:pPr>
      <w:r>
        <w:rPr>
          <w:rFonts w:ascii="Times New Roman" w:eastAsia="MS Mincho" w:hAnsi="Times New Roman" w:cs="Times New Roman"/>
          <w:b/>
          <w:color w:val="222222"/>
          <w:sz w:val="24"/>
          <w:szCs w:val="24"/>
        </w:rPr>
        <w:t xml:space="preserve">Dağıtım: </w:t>
      </w:r>
      <w:proofErr w:type="gramStart"/>
      <w:r w:rsidRPr="00100A38">
        <w:rPr>
          <w:rFonts w:ascii="Times New Roman" w:eastAsia="MS Mincho" w:hAnsi="Times New Roman" w:cs="Times New Roman"/>
          <w:color w:val="222222"/>
          <w:sz w:val="24"/>
          <w:szCs w:val="24"/>
        </w:rPr>
        <w:t>?????</w:t>
      </w:r>
      <w:proofErr w:type="gramEnd"/>
    </w:p>
    <w:p w:rsidR="00100A38" w:rsidRPr="00100A38" w:rsidRDefault="00100A38" w:rsidP="005D7820">
      <w:pPr>
        <w:shd w:val="clear" w:color="auto" w:fill="FFFFFF"/>
        <w:spacing w:after="0" w:line="240" w:lineRule="auto"/>
        <w:jc w:val="both"/>
        <w:rPr>
          <w:rFonts w:ascii="Times New Roman" w:eastAsia="MS Mincho" w:hAnsi="Times New Roman" w:cs="Times New Roman"/>
          <w:color w:val="222222"/>
          <w:sz w:val="24"/>
          <w:szCs w:val="24"/>
        </w:rPr>
      </w:pPr>
      <w:r>
        <w:rPr>
          <w:rFonts w:ascii="Times New Roman" w:eastAsia="MS Mincho" w:hAnsi="Times New Roman" w:cs="Times New Roman"/>
          <w:b/>
          <w:color w:val="222222"/>
          <w:sz w:val="24"/>
          <w:szCs w:val="24"/>
        </w:rPr>
        <w:t xml:space="preserve">Yapım: </w:t>
      </w:r>
      <w:proofErr w:type="gramStart"/>
      <w:r w:rsidRPr="00100A38">
        <w:rPr>
          <w:rFonts w:ascii="Times New Roman" w:eastAsia="MS Mincho" w:hAnsi="Times New Roman" w:cs="Times New Roman"/>
          <w:color w:val="222222"/>
          <w:sz w:val="24"/>
          <w:szCs w:val="24"/>
        </w:rPr>
        <w:t>?????</w:t>
      </w:r>
      <w:proofErr w:type="gramEnd"/>
    </w:p>
    <w:p w:rsidR="00100A38" w:rsidRPr="00100A38" w:rsidRDefault="00100A38" w:rsidP="005D7820">
      <w:pPr>
        <w:shd w:val="clear" w:color="auto" w:fill="FFFFFF"/>
        <w:spacing w:after="0" w:line="240" w:lineRule="auto"/>
        <w:jc w:val="both"/>
        <w:rPr>
          <w:rFonts w:ascii="Times New Roman" w:eastAsia="MS Mincho" w:hAnsi="Times New Roman" w:cs="Times New Roman"/>
          <w:color w:val="222222"/>
          <w:sz w:val="24"/>
          <w:szCs w:val="24"/>
        </w:rPr>
      </w:pPr>
      <w:r>
        <w:rPr>
          <w:rFonts w:ascii="Times New Roman" w:eastAsia="MS Mincho" w:hAnsi="Times New Roman" w:cs="Times New Roman"/>
          <w:b/>
          <w:color w:val="222222"/>
          <w:sz w:val="24"/>
          <w:szCs w:val="24"/>
        </w:rPr>
        <w:t xml:space="preserve">Yönetmen: </w:t>
      </w:r>
      <w:r>
        <w:rPr>
          <w:rFonts w:ascii="Times New Roman" w:eastAsia="MS Mincho" w:hAnsi="Times New Roman" w:cs="Times New Roman"/>
          <w:color w:val="222222"/>
          <w:sz w:val="24"/>
          <w:szCs w:val="24"/>
        </w:rPr>
        <w:t>Erdal Rahmi Hanay</w:t>
      </w:r>
    </w:p>
    <w:p w:rsidR="00100A38" w:rsidRPr="00100A38" w:rsidRDefault="00100A38" w:rsidP="005D7820">
      <w:pPr>
        <w:shd w:val="clear" w:color="auto" w:fill="FFFFFF"/>
        <w:spacing w:after="0" w:line="240" w:lineRule="auto"/>
        <w:jc w:val="both"/>
        <w:rPr>
          <w:rFonts w:ascii="Times New Roman" w:eastAsia="MS Mincho" w:hAnsi="Times New Roman" w:cs="Times New Roman"/>
          <w:color w:val="222222"/>
          <w:sz w:val="24"/>
          <w:szCs w:val="24"/>
        </w:rPr>
      </w:pPr>
      <w:r>
        <w:rPr>
          <w:rFonts w:ascii="Times New Roman" w:eastAsia="MS Mincho" w:hAnsi="Times New Roman" w:cs="Times New Roman"/>
          <w:b/>
          <w:color w:val="222222"/>
          <w:sz w:val="24"/>
          <w:szCs w:val="24"/>
        </w:rPr>
        <w:t xml:space="preserve">Oyuncular: </w:t>
      </w:r>
      <w:r w:rsidRPr="00100A38">
        <w:rPr>
          <w:rFonts w:ascii="Times New Roman" w:eastAsia="MS Mincho" w:hAnsi="Times New Roman" w:cs="Times New Roman"/>
          <w:color w:val="222222"/>
          <w:sz w:val="24"/>
          <w:szCs w:val="24"/>
        </w:rPr>
        <w:t>Oktay Çağla, Doğukan Altıparmak, A</w:t>
      </w:r>
      <w:r>
        <w:rPr>
          <w:rFonts w:ascii="Times New Roman" w:eastAsia="MS Mincho" w:hAnsi="Times New Roman" w:cs="Times New Roman"/>
          <w:color w:val="222222"/>
          <w:sz w:val="24"/>
          <w:szCs w:val="24"/>
        </w:rPr>
        <w:t xml:space="preserve">li Sultan Salik, Zühre Hanay, </w:t>
      </w:r>
      <w:proofErr w:type="spellStart"/>
      <w:r w:rsidRPr="00100A38">
        <w:rPr>
          <w:rFonts w:ascii="Times New Roman" w:eastAsia="MS Mincho" w:hAnsi="Times New Roman" w:cs="Times New Roman"/>
          <w:color w:val="222222"/>
          <w:sz w:val="24"/>
          <w:szCs w:val="24"/>
        </w:rPr>
        <w:t>Taies</w:t>
      </w:r>
      <w:proofErr w:type="spellEnd"/>
      <w:r w:rsidRPr="00100A38">
        <w:rPr>
          <w:rFonts w:ascii="Times New Roman" w:eastAsia="MS Mincho" w:hAnsi="Times New Roman" w:cs="Times New Roman"/>
          <w:color w:val="222222"/>
          <w:sz w:val="24"/>
          <w:szCs w:val="24"/>
        </w:rPr>
        <w:t xml:space="preserve"> </w:t>
      </w:r>
      <w:proofErr w:type="spellStart"/>
      <w:r w:rsidRPr="00100A38">
        <w:rPr>
          <w:rFonts w:ascii="Times New Roman" w:eastAsia="MS Mincho" w:hAnsi="Times New Roman" w:cs="Times New Roman"/>
          <w:color w:val="222222"/>
          <w:sz w:val="24"/>
          <w:szCs w:val="24"/>
        </w:rPr>
        <w:t>Ferzan</w:t>
      </w:r>
      <w:proofErr w:type="spellEnd"/>
    </w:p>
    <w:p w:rsidR="00100A38" w:rsidRDefault="00100A38" w:rsidP="005D7820">
      <w:pPr>
        <w:shd w:val="clear" w:color="auto" w:fill="FFFFFF"/>
        <w:spacing w:after="0" w:line="240" w:lineRule="auto"/>
        <w:jc w:val="both"/>
        <w:rPr>
          <w:rFonts w:ascii="Times New Roman" w:eastAsia="MS Mincho" w:hAnsi="Times New Roman" w:cs="Times New Roman"/>
          <w:b/>
          <w:color w:val="222222"/>
          <w:sz w:val="24"/>
          <w:szCs w:val="24"/>
        </w:rPr>
      </w:pPr>
    </w:p>
    <w:p w:rsidR="00100A38" w:rsidRPr="00100A38" w:rsidRDefault="00100A38" w:rsidP="005D7820">
      <w:pPr>
        <w:shd w:val="clear" w:color="auto" w:fill="FFFFFF"/>
        <w:spacing w:after="0" w:line="240" w:lineRule="auto"/>
        <w:jc w:val="both"/>
        <w:rPr>
          <w:rFonts w:ascii="Times New Roman" w:eastAsia="MS Mincho" w:hAnsi="Times New Roman" w:cs="Times New Roman"/>
          <w:b/>
          <w:color w:val="222222"/>
          <w:sz w:val="24"/>
          <w:szCs w:val="24"/>
        </w:rPr>
      </w:pPr>
      <w:r>
        <w:rPr>
          <w:rFonts w:ascii="Times New Roman" w:eastAsia="MS Mincho" w:hAnsi="Times New Roman" w:cs="Times New Roman"/>
          <w:b/>
          <w:color w:val="222222"/>
          <w:sz w:val="24"/>
          <w:szCs w:val="24"/>
        </w:rPr>
        <w:t>Konu:</w:t>
      </w:r>
    </w:p>
    <w:p w:rsidR="005D7820" w:rsidRPr="00100A38" w:rsidRDefault="005D7820" w:rsidP="005D7820">
      <w:pPr>
        <w:shd w:val="clear" w:color="auto" w:fill="FFFFFF"/>
        <w:spacing w:after="0" w:line="240" w:lineRule="auto"/>
        <w:jc w:val="both"/>
        <w:rPr>
          <w:rFonts w:ascii="Times New Roman" w:eastAsia="MS Mincho" w:hAnsi="Times New Roman" w:cs="Times New Roman"/>
          <w:color w:val="222222"/>
          <w:sz w:val="24"/>
          <w:szCs w:val="24"/>
        </w:rPr>
      </w:pPr>
    </w:p>
    <w:p w:rsidR="00100A38" w:rsidRDefault="005D7820" w:rsidP="005D7820">
      <w:pPr>
        <w:shd w:val="clear" w:color="auto" w:fill="FFFFFF"/>
        <w:spacing w:after="0" w:line="240" w:lineRule="auto"/>
        <w:jc w:val="both"/>
        <w:rPr>
          <w:rFonts w:ascii="Times New Roman" w:eastAsia="MS Mincho" w:hAnsi="Times New Roman" w:cs="Times New Roman"/>
          <w:color w:val="222222"/>
          <w:sz w:val="24"/>
          <w:szCs w:val="24"/>
        </w:rPr>
      </w:pPr>
      <w:r w:rsidRPr="00100A38">
        <w:rPr>
          <w:rFonts w:ascii="Times New Roman" w:eastAsia="MS Mincho" w:hAnsi="Times New Roman" w:cs="Times New Roman"/>
          <w:color w:val="222222"/>
          <w:sz w:val="24"/>
          <w:szCs w:val="24"/>
        </w:rPr>
        <w:t xml:space="preserve">Haydar, ölen karısına mezar yeri aramak için at arabasıyla çıktığı yolculuğunda birçok kasaba dolaşır. Ayaz ise yıllar önce ölen annesinin mezar yerini bulup bir mezar taşı koymak için dedesiyle beraber yolculuğa çıkar. Babası Haydar’ın yıllar önce annesinin tabutuyla geçtiği yerlerden geçip annesinin mezarını bulmaya çalışır. </w:t>
      </w:r>
      <w:bookmarkStart w:id="0" w:name="_GoBack"/>
      <w:bookmarkEnd w:id="0"/>
    </w:p>
    <w:sectPr w:rsidR="00100A3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20"/>
    <w:rsid w:val="000058F0"/>
    <w:rsid w:val="00100A38"/>
    <w:rsid w:val="005D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241C5"/>
  <w15:chartTrackingRefBased/>
  <w15:docId w15:val="{75FC9F0C-00FC-47C5-8B2C-BD719EB9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820"/>
    <w:pPr>
      <w:spacing w:after="200" w:line="276" w:lineRule="auto"/>
    </w:pPr>
    <w:rPr>
      <w:rFonts w:ascii="Calibri" w:eastAsia="Calibri" w:hAnsi="Calibri"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1">
    <w:name w:val="No Spacing1"/>
    <w:uiPriority w:val="1"/>
    <w:qFormat/>
    <w:rsid w:val="005D7820"/>
    <w:pPr>
      <w:spacing w:after="0" w:line="240" w:lineRule="auto"/>
    </w:pPr>
    <w:rPr>
      <w:rFonts w:ascii="Calibri" w:eastAsia="Calibri" w:hAnsi="Calibri"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2015-11-14T06:47:00Z</dcterms:created>
  <dcterms:modified xsi:type="dcterms:W3CDTF">2015-11-14T07:16:00Z</dcterms:modified>
</cp:coreProperties>
</file>