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66C9B" w14:textId="5254A0D4" w:rsidR="00756125" w:rsidRPr="00CF13BD" w:rsidRDefault="006027C7" w:rsidP="006027C7">
      <w:pPr>
        <w:shd w:val="clear" w:color="auto" w:fill="FFFFFF"/>
        <w:jc w:val="center"/>
        <w:rPr>
          <w:rFonts w:asciiTheme="minorHAnsi" w:eastAsia="Times New Roman" w:hAnsiTheme="minorHAnsi" w:cstheme="minorHAnsi"/>
          <w:b/>
          <w:bCs/>
          <w:color w:val="222222"/>
          <w:sz w:val="40"/>
          <w:szCs w:val="40"/>
          <w:lang w:eastAsia="tr-TR"/>
        </w:rPr>
      </w:pPr>
      <w:r w:rsidRPr="00450111">
        <w:rPr>
          <w:rFonts w:asciiTheme="minorHAnsi" w:eastAsia="Times New Roman" w:hAnsiTheme="minorHAnsi" w:cstheme="minorHAnsi"/>
          <w:b/>
          <w:bCs/>
          <w:color w:val="222222"/>
          <w:lang w:eastAsia="tr-TR"/>
        </w:rPr>
        <w:br/>
      </w:r>
      <w:r w:rsidRPr="00CF13BD">
        <w:rPr>
          <w:rFonts w:asciiTheme="minorHAnsi" w:eastAsia="Times New Roman" w:hAnsiTheme="minorHAnsi" w:cstheme="minorHAnsi"/>
          <w:b/>
          <w:bCs/>
          <w:color w:val="222222"/>
          <w:sz w:val="40"/>
          <w:szCs w:val="40"/>
          <w:lang w:eastAsia="tr-TR"/>
        </w:rPr>
        <w:t>BILLIE EILISH</w:t>
      </w:r>
      <w:r w:rsidR="00112068" w:rsidRPr="00CF13BD">
        <w:rPr>
          <w:rFonts w:asciiTheme="minorHAnsi" w:eastAsia="Times New Roman" w:hAnsiTheme="minorHAnsi" w:cstheme="minorHAnsi"/>
          <w:b/>
          <w:bCs/>
          <w:color w:val="222222"/>
          <w:sz w:val="40"/>
          <w:szCs w:val="40"/>
          <w:lang w:eastAsia="tr-TR"/>
        </w:rPr>
        <w:t xml:space="preserve">, </w:t>
      </w:r>
      <w:r w:rsidR="00756125" w:rsidRPr="00CF13BD">
        <w:rPr>
          <w:rFonts w:asciiTheme="minorHAnsi" w:eastAsia="Times New Roman" w:hAnsiTheme="minorHAnsi" w:cstheme="minorHAnsi"/>
          <w:b/>
          <w:bCs/>
          <w:color w:val="222222"/>
          <w:sz w:val="40"/>
          <w:szCs w:val="40"/>
          <w:lang w:eastAsia="tr-TR"/>
        </w:rPr>
        <w:t xml:space="preserve">ÖLMEK İÇİN ZAMAN YOK FİLMİNİN ŞARKISINI </w:t>
      </w:r>
      <w:r w:rsidR="003F77EC" w:rsidRPr="00CF13BD">
        <w:rPr>
          <w:rFonts w:asciiTheme="minorHAnsi" w:eastAsia="Times New Roman" w:hAnsiTheme="minorHAnsi" w:cstheme="minorHAnsi"/>
          <w:b/>
          <w:bCs/>
          <w:color w:val="222222"/>
          <w:sz w:val="40"/>
          <w:szCs w:val="40"/>
          <w:lang w:eastAsia="tr-TR"/>
        </w:rPr>
        <w:t>SESLENDİRECEK</w:t>
      </w:r>
    </w:p>
    <w:p w14:paraId="6E054041" w14:textId="0AADFDC4" w:rsidR="00756125" w:rsidRPr="00450111" w:rsidRDefault="006027C7" w:rsidP="00CF13BD">
      <w:pPr>
        <w:pStyle w:val="AralkYok"/>
        <w:rPr>
          <w:lang w:eastAsia="tr-TR"/>
        </w:rPr>
      </w:pPr>
      <w:r w:rsidRPr="00450111">
        <w:rPr>
          <w:lang w:eastAsia="tr-TR"/>
        </w:rPr>
        <w:t> </w:t>
      </w:r>
    </w:p>
    <w:p w14:paraId="38F71F2F" w14:textId="5BF3C72F" w:rsidR="00450111" w:rsidRPr="00B070C6" w:rsidRDefault="00450111" w:rsidP="00B070C6">
      <w:pPr>
        <w:shd w:val="clear" w:color="auto" w:fill="FFFFFF"/>
        <w:spacing w:line="253" w:lineRule="atLeast"/>
        <w:jc w:val="center"/>
        <w:rPr>
          <w:rFonts w:asciiTheme="minorHAnsi" w:eastAsia="Times New Roman" w:hAnsiTheme="minorHAnsi" w:cstheme="minorHAnsi"/>
          <w:b/>
          <w:color w:val="222222"/>
          <w:lang w:eastAsia="tr-TR"/>
        </w:rPr>
      </w:pPr>
      <w:r w:rsidRPr="00B070C6">
        <w:rPr>
          <w:rFonts w:asciiTheme="minorHAnsi" w:eastAsia="Times New Roman" w:hAnsiTheme="minorHAnsi" w:cstheme="minorHAnsi"/>
          <w:b/>
          <w:color w:val="222222"/>
          <w:lang w:eastAsia="tr-TR"/>
        </w:rPr>
        <w:t xml:space="preserve">25. James Bond filmi </w:t>
      </w:r>
      <w:r w:rsidRPr="00B070C6">
        <w:rPr>
          <w:rFonts w:asciiTheme="minorHAnsi" w:eastAsia="Times New Roman" w:hAnsiTheme="minorHAnsi" w:cstheme="minorHAnsi"/>
          <w:b/>
          <w:bCs/>
          <w:color w:val="222222"/>
          <w:lang w:eastAsia="tr-TR"/>
        </w:rPr>
        <w:t>Ölmek İçin Zaman Yok</w:t>
      </w:r>
      <w:r w:rsidRPr="00B070C6">
        <w:rPr>
          <w:rFonts w:asciiTheme="minorHAnsi" w:eastAsia="Times New Roman" w:hAnsiTheme="minorHAnsi" w:cstheme="minorHAnsi"/>
          <w:b/>
          <w:color w:val="222222"/>
          <w:lang w:eastAsia="tr-TR"/>
        </w:rPr>
        <w:t xml:space="preserve">’un tema şarkısını Billie Eilish </w:t>
      </w:r>
      <w:r w:rsidR="00B070C6" w:rsidRPr="00B070C6">
        <w:rPr>
          <w:rFonts w:asciiTheme="minorHAnsi" w:eastAsia="Times New Roman" w:hAnsiTheme="minorHAnsi" w:cstheme="minorHAnsi"/>
          <w:b/>
          <w:color w:val="222222"/>
          <w:lang w:eastAsia="tr-TR"/>
        </w:rPr>
        <w:t>seslendireceği açıklandı. 18 yaşında olan ve çok sayıda platin albümüne sahip, Grammy adaylığı bulunan Billie Eilish, yine birçok Grammy adaylığı olan ağabeyi Finneas ile birlikte yazdığı tema şarkı ile tarihte bir Bond şarkısını yazan en genç sanatçı unvanına da sahip oldu.</w:t>
      </w:r>
      <w:r w:rsidRPr="00B070C6">
        <w:rPr>
          <w:rFonts w:asciiTheme="minorHAnsi" w:eastAsia="Times New Roman" w:hAnsiTheme="minorHAnsi" w:cstheme="minorHAnsi"/>
          <w:b/>
          <w:color w:val="222222"/>
          <w:lang w:eastAsia="tr-TR"/>
        </w:rPr>
        <w:t xml:space="preserve"> </w:t>
      </w:r>
      <w:r w:rsidRPr="00B070C6">
        <w:rPr>
          <w:rFonts w:asciiTheme="minorHAnsi" w:eastAsia="Times New Roman" w:hAnsiTheme="minorHAnsi" w:cstheme="minorHAnsi"/>
          <w:b/>
          <w:bCs/>
          <w:color w:val="222222"/>
          <w:lang w:eastAsia="tr-TR"/>
        </w:rPr>
        <w:t>Ölmek İçin Zaman Yok</w:t>
      </w:r>
      <w:r w:rsidR="00B070C6" w:rsidRPr="00B070C6">
        <w:rPr>
          <w:rFonts w:asciiTheme="minorHAnsi" w:eastAsia="Times New Roman" w:hAnsiTheme="minorHAnsi" w:cstheme="minorHAnsi"/>
          <w:b/>
          <w:color w:val="222222"/>
          <w:lang w:eastAsia="tr-TR"/>
        </w:rPr>
        <w:t xml:space="preserve">, </w:t>
      </w:r>
      <w:r w:rsidRPr="00B070C6">
        <w:rPr>
          <w:rFonts w:asciiTheme="minorHAnsi" w:eastAsia="Times New Roman" w:hAnsiTheme="minorHAnsi" w:cstheme="minorHAnsi"/>
          <w:b/>
          <w:color w:val="222222"/>
          <w:lang w:eastAsia="tr-TR"/>
        </w:rPr>
        <w:t>3 Nisan’da vizyona girecek.</w:t>
      </w:r>
    </w:p>
    <w:p w14:paraId="7B741CBF" w14:textId="77777777" w:rsidR="00450111" w:rsidRPr="00450111" w:rsidRDefault="00450111" w:rsidP="00450111">
      <w:pPr>
        <w:shd w:val="clear" w:color="auto" w:fill="FFFFFF"/>
        <w:spacing w:line="253" w:lineRule="atLeast"/>
        <w:rPr>
          <w:rFonts w:asciiTheme="minorHAnsi" w:eastAsia="Times New Roman" w:hAnsiTheme="minorHAnsi" w:cstheme="minorHAnsi"/>
          <w:color w:val="222222"/>
          <w:lang w:eastAsia="tr-TR"/>
        </w:rPr>
      </w:pPr>
    </w:p>
    <w:p w14:paraId="2ABE3D8C" w14:textId="70BD205F" w:rsidR="00756125" w:rsidRPr="00450111" w:rsidRDefault="006027C7" w:rsidP="00756125">
      <w:pPr>
        <w:shd w:val="clear" w:color="auto" w:fill="FFFFFF"/>
        <w:spacing w:line="253" w:lineRule="atLeast"/>
        <w:rPr>
          <w:rFonts w:asciiTheme="minorHAnsi" w:eastAsia="Times New Roman" w:hAnsiTheme="minorHAnsi" w:cstheme="minorHAnsi"/>
          <w:color w:val="222222"/>
          <w:lang w:eastAsia="tr-TR"/>
        </w:rPr>
      </w:pPr>
      <w:r w:rsidRPr="00450111">
        <w:rPr>
          <w:rFonts w:asciiTheme="minorHAnsi" w:eastAsia="Times New Roman" w:hAnsiTheme="minorHAnsi" w:cstheme="minorHAnsi"/>
          <w:color w:val="222222"/>
          <w:lang w:eastAsia="tr-TR"/>
        </w:rPr>
        <w:t>EON Productions,</w:t>
      </w:r>
      <w:r w:rsidR="00756125" w:rsidRPr="00450111">
        <w:rPr>
          <w:rFonts w:asciiTheme="minorHAnsi" w:eastAsia="Times New Roman" w:hAnsiTheme="minorHAnsi" w:cstheme="minorHAnsi"/>
          <w:color w:val="222222"/>
          <w:lang w:eastAsia="tr-TR"/>
        </w:rPr>
        <w:t xml:space="preserve"> </w:t>
      </w:r>
      <w:r w:rsidRPr="00450111">
        <w:rPr>
          <w:rFonts w:asciiTheme="minorHAnsi" w:eastAsia="Times New Roman" w:hAnsiTheme="minorHAnsi" w:cstheme="minorHAnsi"/>
          <w:color w:val="222222"/>
          <w:lang w:eastAsia="tr-TR"/>
        </w:rPr>
        <w:t>Metro Goldwyn Mayer Studios (MGM)</w:t>
      </w:r>
      <w:r w:rsidR="00756125" w:rsidRPr="00450111">
        <w:rPr>
          <w:rFonts w:asciiTheme="minorHAnsi" w:eastAsia="Times New Roman" w:hAnsiTheme="minorHAnsi" w:cstheme="minorHAnsi"/>
          <w:color w:val="222222"/>
          <w:lang w:eastAsia="tr-TR"/>
        </w:rPr>
        <w:t xml:space="preserve"> ve </w:t>
      </w:r>
      <w:r w:rsidRPr="00450111">
        <w:rPr>
          <w:rFonts w:asciiTheme="minorHAnsi" w:eastAsia="Times New Roman" w:hAnsiTheme="minorHAnsi" w:cstheme="minorHAnsi"/>
          <w:color w:val="222222"/>
          <w:lang w:eastAsia="tr-TR"/>
        </w:rPr>
        <w:t>Universal</w:t>
      </w:r>
      <w:r w:rsidR="00756125" w:rsidRPr="00450111">
        <w:rPr>
          <w:rFonts w:asciiTheme="minorHAnsi" w:eastAsia="Times New Roman" w:hAnsiTheme="minorHAnsi" w:cstheme="minorHAnsi"/>
          <w:color w:val="222222"/>
          <w:lang w:eastAsia="tr-TR"/>
        </w:rPr>
        <w:t xml:space="preserve"> </w:t>
      </w:r>
      <w:r w:rsidR="00450111" w:rsidRPr="00450111">
        <w:rPr>
          <w:rFonts w:asciiTheme="minorHAnsi" w:eastAsia="Times New Roman" w:hAnsiTheme="minorHAnsi" w:cstheme="minorHAnsi"/>
          <w:color w:val="222222"/>
          <w:lang w:eastAsia="tr-TR"/>
        </w:rPr>
        <w:t>Pictures International</w:t>
      </w:r>
      <w:r w:rsidR="00756125" w:rsidRPr="00450111">
        <w:rPr>
          <w:rFonts w:asciiTheme="minorHAnsi" w:eastAsia="Times New Roman" w:hAnsiTheme="minorHAnsi" w:cstheme="minorHAnsi"/>
          <w:color w:val="222222"/>
          <w:lang w:eastAsia="tr-TR"/>
        </w:rPr>
        <w:t xml:space="preserve">, 25. James Bond filmi </w:t>
      </w:r>
      <w:r w:rsidR="00756125" w:rsidRPr="00450111">
        <w:rPr>
          <w:rFonts w:asciiTheme="minorHAnsi" w:eastAsia="Times New Roman" w:hAnsiTheme="minorHAnsi" w:cstheme="minorHAnsi"/>
          <w:bCs/>
          <w:color w:val="222222"/>
          <w:lang w:eastAsia="tr-TR"/>
        </w:rPr>
        <w:t>Ölmek İçin Zaman Yok</w:t>
      </w:r>
      <w:r w:rsidR="00756125" w:rsidRPr="00450111">
        <w:rPr>
          <w:rFonts w:asciiTheme="minorHAnsi" w:eastAsia="Times New Roman" w:hAnsiTheme="minorHAnsi" w:cstheme="minorHAnsi"/>
          <w:color w:val="222222"/>
          <w:lang w:eastAsia="tr-TR"/>
        </w:rPr>
        <w:t xml:space="preserve">’un tema şarkısını </w:t>
      </w:r>
      <w:r w:rsidRPr="00450111">
        <w:rPr>
          <w:rFonts w:asciiTheme="minorHAnsi" w:eastAsia="Times New Roman" w:hAnsiTheme="minorHAnsi" w:cstheme="minorHAnsi"/>
          <w:color w:val="222222"/>
          <w:lang w:eastAsia="tr-TR"/>
        </w:rPr>
        <w:t>Billie Eilish</w:t>
      </w:r>
      <w:r w:rsidR="00756125" w:rsidRPr="00450111">
        <w:rPr>
          <w:rFonts w:asciiTheme="minorHAnsi" w:eastAsia="Times New Roman" w:hAnsiTheme="minorHAnsi" w:cstheme="minorHAnsi"/>
          <w:color w:val="222222"/>
          <w:lang w:eastAsia="tr-TR"/>
        </w:rPr>
        <w:t xml:space="preserve">’in seslendireceğini duyurdu. Şarkı </w:t>
      </w:r>
      <w:r w:rsidRPr="00450111">
        <w:rPr>
          <w:rFonts w:asciiTheme="minorHAnsi" w:eastAsia="Times New Roman" w:hAnsiTheme="minorHAnsi" w:cstheme="minorHAnsi"/>
          <w:color w:val="222222"/>
          <w:lang w:eastAsia="tr-TR"/>
        </w:rPr>
        <w:t>Darkroom/Interscope Records</w:t>
      </w:r>
      <w:r w:rsidR="00756125" w:rsidRPr="00450111">
        <w:rPr>
          <w:rFonts w:asciiTheme="minorHAnsi" w:eastAsia="Times New Roman" w:hAnsiTheme="minorHAnsi" w:cstheme="minorHAnsi"/>
          <w:color w:val="222222"/>
          <w:lang w:eastAsia="tr-TR"/>
        </w:rPr>
        <w:t xml:space="preserve">’dan çıkacak. </w:t>
      </w:r>
      <w:r w:rsidR="005C499F" w:rsidRPr="00450111">
        <w:rPr>
          <w:rFonts w:asciiTheme="minorHAnsi" w:eastAsia="Times New Roman" w:hAnsiTheme="minorHAnsi" w:cstheme="minorHAnsi"/>
          <w:bCs/>
          <w:color w:val="222222"/>
          <w:lang w:eastAsia="tr-TR"/>
        </w:rPr>
        <w:t>Ölmek İçin Zaman Yok</w:t>
      </w:r>
      <w:r w:rsidR="005C499F" w:rsidRPr="00450111">
        <w:rPr>
          <w:rFonts w:asciiTheme="minorHAnsi" w:eastAsia="Times New Roman" w:hAnsiTheme="minorHAnsi" w:cstheme="minorHAnsi"/>
          <w:color w:val="222222"/>
          <w:lang w:eastAsia="tr-TR"/>
        </w:rPr>
        <w:t xml:space="preserve"> </w:t>
      </w:r>
      <w:r w:rsidR="00756125" w:rsidRPr="00450111">
        <w:rPr>
          <w:rFonts w:asciiTheme="minorHAnsi" w:eastAsia="Times New Roman" w:hAnsiTheme="minorHAnsi" w:cstheme="minorHAnsi"/>
          <w:color w:val="222222"/>
          <w:lang w:eastAsia="tr-TR"/>
        </w:rPr>
        <w:t xml:space="preserve">filmi </w:t>
      </w:r>
      <w:r w:rsidR="00450111" w:rsidRPr="00450111">
        <w:rPr>
          <w:rFonts w:asciiTheme="minorHAnsi" w:eastAsia="Times New Roman" w:hAnsiTheme="minorHAnsi" w:cstheme="minorHAnsi"/>
          <w:color w:val="222222"/>
          <w:lang w:eastAsia="tr-TR"/>
        </w:rPr>
        <w:t>3 Nisan’da vizyona girecek.</w:t>
      </w:r>
    </w:p>
    <w:p w14:paraId="0F761E31" w14:textId="706CF269" w:rsidR="006027C7" w:rsidRPr="00450111" w:rsidRDefault="006027C7" w:rsidP="006027C7">
      <w:pPr>
        <w:shd w:val="clear" w:color="auto" w:fill="FFFFFF"/>
        <w:spacing w:line="253" w:lineRule="atLeast"/>
        <w:rPr>
          <w:rFonts w:asciiTheme="minorHAnsi" w:eastAsia="Times New Roman" w:hAnsiTheme="minorHAnsi" w:cstheme="minorHAnsi"/>
          <w:color w:val="222222"/>
          <w:lang w:eastAsia="tr-TR"/>
        </w:rPr>
      </w:pPr>
      <w:r w:rsidRPr="00450111">
        <w:rPr>
          <w:rFonts w:asciiTheme="minorHAnsi" w:eastAsia="Times New Roman" w:hAnsiTheme="minorHAnsi" w:cstheme="minorHAnsi"/>
          <w:color w:val="222222"/>
          <w:lang w:eastAsia="tr-TR"/>
        </w:rPr>
        <w:t> </w:t>
      </w:r>
    </w:p>
    <w:p w14:paraId="44790E57" w14:textId="2B71996C" w:rsidR="00756125" w:rsidRPr="00450111" w:rsidRDefault="00756125" w:rsidP="006027C7">
      <w:pPr>
        <w:shd w:val="clear" w:color="auto" w:fill="FFFFFF"/>
        <w:spacing w:line="253" w:lineRule="atLeast"/>
        <w:rPr>
          <w:rFonts w:asciiTheme="minorHAnsi" w:eastAsia="Times New Roman" w:hAnsiTheme="minorHAnsi" w:cstheme="minorHAnsi"/>
          <w:color w:val="222222"/>
          <w:lang w:eastAsia="tr-TR"/>
        </w:rPr>
      </w:pPr>
      <w:r w:rsidRPr="00450111">
        <w:rPr>
          <w:rFonts w:asciiTheme="minorHAnsi" w:eastAsia="Times New Roman" w:hAnsiTheme="minorHAnsi" w:cstheme="minorHAnsi"/>
          <w:color w:val="222222"/>
          <w:lang w:eastAsia="tr-TR"/>
        </w:rPr>
        <w:t>18 yaşında olan v</w:t>
      </w:r>
      <w:r w:rsidR="00450111" w:rsidRPr="00450111">
        <w:rPr>
          <w:rFonts w:asciiTheme="minorHAnsi" w:eastAsia="Times New Roman" w:hAnsiTheme="minorHAnsi" w:cstheme="minorHAnsi"/>
          <w:color w:val="222222"/>
          <w:lang w:eastAsia="tr-TR"/>
        </w:rPr>
        <w:t>e çok sayıda platin albümüne sahip,</w:t>
      </w:r>
      <w:r w:rsidRPr="00450111">
        <w:rPr>
          <w:rFonts w:asciiTheme="minorHAnsi" w:eastAsia="Times New Roman" w:hAnsiTheme="minorHAnsi" w:cstheme="minorHAnsi"/>
          <w:color w:val="222222"/>
          <w:lang w:eastAsia="tr-TR"/>
        </w:rPr>
        <w:t xml:space="preserve"> Grammy adaylığı bulunan </w:t>
      </w:r>
      <w:r w:rsidR="006027C7" w:rsidRPr="00450111">
        <w:rPr>
          <w:rFonts w:asciiTheme="minorHAnsi" w:eastAsia="Times New Roman" w:hAnsiTheme="minorHAnsi" w:cstheme="minorHAnsi"/>
          <w:color w:val="222222"/>
          <w:lang w:eastAsia="tr-TR"/>
        </w:rPr>
        <w:t>Billie Eilish</w:t>
      </w:r>
      <w:r w:rsidRPr="00450111">
        <w:rPr>
          <w:rFonts w:asciiTheme="minorHAnsi" w:eastAsia="Times New Roman" w:hAnsiTheme="minorHAnsi" w:cstheme="minorHAnsi"/>
          <w:color w:val="222222"/>
          <w:lang w:eastAsia="tr-TR"/>
        </w:rPr>
        <w:t>, çok sayıda Grammy adaylığı olan</w:t>
      </w:r>
      <w:r w:rsidR="00450111" w:rsidRPr="00450111">
        <w:rPr>
          <w:rFonts w:asciiTheme="minorHAnsi" w:eastAsia="Times New Roman" w:hAnsiTheme="minorHAnsi" w:cstheme="minorHAnsi"/>
          <w:color w:val="222222"/>
          <w:lang w:eastAsia="tr-TR"/>
        </w:rPr>
        <w:t xml:space="preserve"> ağabeyi</w:t>
      </w:r>
      <w:r w:rsidRPr="00450111">
        <w:rPr>
          <w:rFonts w:asciiTheme="minorHAnsi" w:eastAsia="Times New Roman" w:hAnsiTheme="minorHAnsi" w:cstheme="minorHAnsi"/>
          <w:color w:val="222222"/>
          <w:lang w:eastAsia="tr-TR"/>
        </w:rPr>
        <w:t xml:space="preserve"> Finneas ile birlikte tema şarkıları </w:t>
      </w:r>
      <w:r w:rsidR="00450111" w:rsidRPr="00450111">
        <w:rPr>
          <w:rFonts w:asciiTheme="minorHAnsi" w:eastAsia="Times New Roman" w:hAnsiTheme="minorHAnsi" w:cstheme="minorHAnsi"/>
          <w:color w:val="222222"/>
          <w:lang w:eastAsia="tr-TR"/>
        </w:rPr>
        <w:t>yazdı. Bu çalışma ile</w:t>
      </w:r>
      <w:r w:rsidRPr="00450111">
        <w:rPr>
          <w:rFonts w:asciiTheme="minorHAnsi" w:eastAsia="Times New Roman" w:hAnsiTheme="minorHAnsi" w:cstheme="minorHAnsi"/>
          <w:color w:val="222222"/>
          <w:lang w:eastAsia="tr-TR"/>
        </w:rPr>
        <w:t xml:space="preserve"> </w:t>
      </w:r>
      <w:r w:rsidR="006027C7" w:rsidRPr="00450111">
        <w:rPr>
          <w:rFonts w:asciiTheme="minorHAnsi" w:eastAsia="Times New Roman" w:hAnsiTheme="minorHAnsi" w:cstheme="minorHAnsi"/>
          <w:color w:val="222222"/>
          <w:lang w:eastAsia="tr-TR"/>
        </w:rPr>
        <w:t>Billie Eilish</w:t>
      </w:r>
      <w:r w:rsidRPr="00450111">
        <w:rPr>
          <w:rFonts w:asciiTheme="minorHAnsi" w:eastAsia="Times New Roman" w:hAnsiTheme="minorHAnsi" w:cstheme="minorHAnsi"/>
          <w:color w:val="222222"/>
          <w:lang w:eastAsia="tr-TR"/>
        </w:rPr>
        <w:t>, tariht</w:t>
      </w:r>
      <w:r w:rsidR="005C499F" w:rsidRPr="00450111">
        <w:rPr>
          <w:rFonts w:asciiTheme="minorHAnsi" w:eastAsia="Times New Roman" w:hAnsiTheme="minorHAnsi" w:cstheme="minorHAnsi"/>
          <w:color w:val="222222"/>
          <w:lang w:eastAsia="tr-TR"/>
        </w:rPr>
        <w:t>e</w:t>
      </w:r>
      <w:r w:rsidRPr="00450111">
        <w:rPr>
          <w:rFonts w:asciiTheme="minorHAnsi" w:eastAsia="Times New Roman" w:hAnsiTheme="minorHAnsi" w:cstheme="minorHAnsi"/>
          <w:color w:val="222222"/>
          <w:lang w:eastAsia="tr-TR"/>
        </w:rPr>
        <w:t xml:space="preserve"> bir Bond tema şarkısını yazan en genç</w:t>
      </w:r>
      <w:r w:rsidR="00450111" w:rsidRPr="00450111">
        <w:rPr>
          <w:rFonts w:asciiTheme="minorHAnsi" w:eastAsia="Times New Roman" w:hAnsiTheme="minorHAnsi" w:cstheme="minorHAnsi"/>
          <w:color w:val="222222"/>
          <w:lang w:eastAsia="tr-TR"/>
        </w:rPr>
        <w:t xml:space="preserve"> sanatçı unvanına da sahip oldu.</w:t>
      </w:r>
    </w:p>
    <w:p w14:paraId="31E2D888" w14:textId="77777777" w:rsidR="00756125" w:rsidRPr="00450111" w:rsidRDefault="00756125" w:rsidP="006027C7">
      <w:pPr>
        <w:shd w:val="clear" w:color="auto" w:fill="FFFFFF"/>
        <w:spacing w:line="253" w:lineRule="atLeast"/>
        <w:rPr>
          <w:rFonts w:asciiTheme="minorHAnsi" w:eastAsia="Times New Roman" w:hAnsiTheme="minorHAnsi" w:cstheme="minorHAnsi"/>
          <w:color w:val="222222"/>
          <w:lang w:eastAsia="tr-TR"/>
        </w:rPr>
      </w:pPr>
    </w:p>
    <w:p w14:paraId="26075568" w14:textId="178FAA7A" w:rsidR="006027C7" w:rsidRPr="00450111" w:rsidRDefault="00756125" w:rsidP="006027C7">
      <w:pPr>
        <w:shd w:val="clear" w:color="auto" w:fill="FFFFFF"/>
        <w:spacing w:line="253" w:lineRule="atLeast"/>
        <w:rPr>
          <w:rFonts w:asciiTheme="minorHAnsi" w:eastAsia="Times New Roman" w:hAnsiTheme="minorHAnsi" w:cstheme="minorHAnsi"/>
          <w:color w:val="222222"/>
          <w:lang w:eastAsia="tr-TR"/>
        </w:rPr>
      </w:pPr>
      <w:r w:rsidRPr="00450111">
        <w:rPr>
          <w:rFonts w:asciiTheme="minorHAnsi" w:eastAsia="Times New Roman" w:hAnsiTheme="minorHAnsi" w:cstheme="minorHAnsi"/>
          <w:color w:val="222222"/>
          <w:lang w:eastAsia="tr-TR"/>
        </w:rPr>
        <w:t xml:space="preserve">Ölmek için Zaman Yok yapımcıları Michael G. Wilson ve Barbara Broccoli şunları söylüyor; “Billie ve Finneas’ın </w:t>
      </w:r>
      <w:r w:rsidR="005C499F" w:rsidRPr="00450111">
        <w:rPr>
          <w:rFonts w:asciiTheme="minorHAnsi" w:eastAsia="Times New Roman" w:hAnsiTheme="minorHAnsi" w:cstheme="minorHAnsi"/>
          <w:b/>
          <w:bCs/>
          <w:color w:val="222222"/>
          <w:lang w:eastAsia="tr-TR"/>
        </w:rPr>
        <w:t>Ölmek İçin Zaman Yok</w:t>
      </w:r>
      <w:r w:rsidR="005C499F" w:rsidRPr="00450111">
        <w:rPr>
          <w:rFonts w:asciiTheme="minorHAnsi" w:eastAsia="Times New Roman" w:hAnsiTheme="minorHAnsi" w:cstheme="minorHAnsi"/>
          <w:color w:val="222222"/>
          <w:lang w:eastAsia="tr-TR"/>
        </w:rPr>
        <w:t xml:space="preserve"> </w:t>
      </w:r>
      <w:r w:rsidRPr="00450111">
        <w:rPr>
          <w:rFonts w:asciiTheme="minorHAnsi" w:eastAsia="Times New Roman" w:hAnsiTheme="minorHAnsi" w:cstheme="minorHAnsi"/>
          <w:color w:val="222222"/>
          <w:lang w:eastAsia="tr-TR"/>
        </w:rPr>
        <w:t>filmi için</w:t>
      </w:r>
      <w:r w:rsidR="00450111" w:rsidRPr="00450111">
        <w:rPr>
          <w:rFonts w:asciiTheme="minorHAnsi" w:eastAsia="Times New Roman" w:hAnsiTheme="minorHAnsi" w:cstheme="minorHAnsi"/>
          <w:color w:val="222222"/>
          <w:lang w:eastAsia="tr-TR"/>
        </w:rPr>
        <w:t>,</w:t>
      </w:r>
      <w:r w:rsidRPr="00450111">
        <w:rPr>
          <w:rFonts w:asciiTheme="minorHAnsi" w:eastAsia="Times New Roman" w:hAnsiTheme="minorHAnsi" w:cstheme="minorHAnsi"/>
          <w:color w:val="222222"/>
          <w:lang w:eastAsia="tr-TR"/>
        </w:rPr>
        <w:t xml:space="preserve"> filmin duygusal hikayesine mükemmel şekilde </w:t>
      </w:r>
      <w:r w:rsidR="00450111" w:rsidRPr="00450111">
        <w:rPr>
          <w:rFonts w:asciiTheme="minorHAnsi" w:eastAsia="Times New Roman" w:hAnsiTheme="minorHAnsi" w:cstheme="minorHAnsi"/>
          <w:color w:val="222222"/>
          <w:lang w:eastAsia="tr-TR"/>
        </w:rPr>
        <w:t>uyumlu</w:t>
      </w:r>
      <w:r w:rsidRPr="00450111">
        <w:rPr>
          <w:rFonts w:asciiTheme="minorHAnsi" w:eastAsia="Times New Roman" w:hAnsiTheme="minorHAnsi" w:cstheme="minorHAnsi"/>
          <w:color w:val="222222"/>
          <w:lang w:eastAsia="tr-TR"/>
        </w:rPr>
        <w:t>, son derece güçlü ve etkileyici bir şarkı yaptıklarını heyecanla duyuruyoruz.”</w:t>
      </w:r>
    </w:p>
    <w:p w14:paraId="7596613A" w14:textId="77777777" w:rsidR="00756125" w:rsidRPr="00450111" w:rsidRDefault="00756125" w:rsidP="006027C7">
      <w:pPr>
        <w:shd w:val="clear" w:color="auto" w:fill="FFFFFF"/>
        <w:spacing w:line="253" w:lineRule="atLeast"/>
        <w:rPr>
          <w:rFonts w:asciiTheme="minorHAnsi" w:eastAsia="Times New Roman" w:hAnsiTheme="minorHAnsi" w:cstheme="minorHAnsi"/>
          <w:color w:val="222222"/>
          <w:lang w:eastAsia="tr-TR"/>
        </w:rPr>
      </w:pPr>
    </w:p>
    <w:p w14:paraId="7658515E" w14:textId="775C15A4" w:rsidR="00756125" w:rsidRPr="00450111" w:rsidRDefault="006027C7" w:rsidP="006027C7">
      <w:pPr>
        <w:shd w:val="clear" w:color="auto" w:fill="FFFFFF"/>
        <w:spacing w:line="253" w:lineRule="atLeast"/>
        <w:rPr>
          <w:rFonts w:asciiTheme="minorHAnsi" w:eastAsia="Times New Roman" w:hAnsiTheme="minorHAnsi" w:cstheme="minorHAnsi"/>
          <w:color w:val="222222"/>
          <w:lang w:eastAsia="tr-TR"/>
        </w:rPr>
      </w:pPr>
      <w:r w:rsidRPr="00450111">
        <w:rPr>
          <w:rFonts w:asciiTheme="minorHAnsi" w:eastAsia="Times New Roman" w:hAnsiTheme="minorHAnsi" w:cstheme="minorHAnsi"/>
          <w:color w:val="222222"/>
          <w:lang w:eastAsia="tr-TR"/>
        </w:rPr>
        <w:t xml:space="preserve">Eilish </w:t>
      </w:r>
      <w:r w:rsidR="00756125" w:rsidRPr="00450111">
        <w:rPr>
          <w:rFonts w:asciiTheme="minorHAnsi" w:eastAsia="Times New Roman" w:hAnsiTheme="minorHAnsi" w:cstheme="minorHAnsi"/>
          <w:color w:val="222222"/>
          <w:lang w:eastAsia="tr-TR"/>
        </w:rPr>
        <w:t>şunları söylüyor;</w:t>
      </w:r>
      <w:r w:rsidRPr="00450111">
        <w:rPr>
          <w:rFonts w:asciiTheme="minorHAnsi" w:eastAsia="Times New Roman" w:hAnsiTheme="minorHAnsi" w:cstheme="minorHAnsi"/>
          <w:color w:val="222222"/>
          <w:lang w:eastAsia="tr-TR"/>
        </w:rPr>
        <w:t xml:space="preserve"> “</w:t>
      </w:r>
      <w:r w:rsidR="00756125" w:rsidRPr="00450111">
        <w:rPr>
          <w:rFonts w:asciiTheme="minorHAnsi" w:eastAsia="Times New Roman" w:hAnsiTheme="minorHAnsi" w:cstheme="minorHAnsi"/>
          <w:color w:val="222222"/>
          <w:lang w:eastAsia="tr-TR"/>
        </w:rPr>
        <w:t>Bu projenin bir parçası olmak her açıdan inanılma</w:t>
      </w:r>
      <w:r w:rsidR="00450111" w:rsidRPr="00450111">
        <w:rPr>
          <w:rFonts w:asciiTheme="minorHAnsi" w:eastAsia="Times New Roman" w:hAnsiTheme="minorHAnsi" w:cstheme="minorHAnsi"/>
          <w:color w:val="222222"/>
          <w:lang w:eastAsia="tr-TR"/>
        </w:rPr>
        <w:t xml:space="preserve">z. Böylesi efsanevi bir seriye ait bir film </w:t>
      </w:r>
      <w:r w:rsidR="00756125" w:rsidRPr="00450111">
        <w:rPr>
          <w:rFonts w:asciiTheme="minorHAnsi" w:eastAsia="Times New Roman" w:hAnsiTheme="minorHAnsi" w:cstheme="minorHAnsi"/>
          <w:color w:val="222222"/>
          <w:lang w:eastAsia="tr-TR"/>
        </w:rPr>
        <w:t>için tema şarkısı yapabilmek büyük bir onur. James Bond, gelmiş geçmiş en iyi film serisi. Hâlâ şoktayım.”</w:t>
      </w:r>
      <w:r w:rsidR="001D7DEC" w:rsidRPr="00450111">
        <w:rPr>
          <w:rFonts w:asciiTheme="minorHAnsi" w:eastAsia="Times New Roman" w:hAnsiTheme="minorHAnsi" w:cstheme="minorHAnsi"/>
          <w:color w:val="222222"/>
          <w:lang w:eastAsia="tr-TR"/>
        </w:rPr>
        <w:t xml:space="preserve"> Finneas şunları ekliyor; “Bond filmi için tema şarkısı yapmak hayatımız boyunca hayal ettiğimiz bir şeydi. </w:t>
      </w:r>
      <w:r w:rsidR="001D7DEC" w:rsidRPr="00450111">
        <w:rPr>
          <w:rFonts w:asciiTheme="minorHAnsi" w:eastAsia="Times New Roman" w:hAnsiTheme="minorHAnsi" w:cstheme="minorHAnsi"/>
          <w:i/>
          <w:iCs/>
          <w:color w:val="222222"/>
          <w:lang w:eastAsia="tr-TR"/>
        </w:rPr>
        <w:t>Goldfinger </w:t>
      </w:r>
      <w:r w:rsidR="001D7DEC" w:rsidRPr="00450111">
        <w:rPr>
          <w:rFonts w:asciiTheme="minorHAnsi" w:eastAsia="Times New Roman" w:hAnsiTheme="minorHAnsi" w:cstheme="minorHAnsi"/>
          <w:color w:val="222222"/>
          <w:lang w:eastAsia="tr-TR"/>
        </w:rPr>
        <w:t>ve </w:t>
      </w:r>
      <w:r w:rsidR="001D7DEC" w:rsidRPr="00450111">
        <w:rPr>
          <w:rFonts w:asciiTheme="minorHAnsi" w:eastAsia="Times New Roman" w:hAnsiTheme="minorHAnsi" w:cstheme="minorHAnsi"/>
          <w:i/>
          <w:iCs/>
          <w:color w:val="222222"/>
          <w:lang w:eastAsia="tr-TR"/>
        </w:rPr>
        <w:t xml:space="preserve">Live And Let Die </w:t>
      </w:r>
      <w:r w:rsidR="001D7DEC" w:rsidRPr="00450111">
        <w:rPr>
          <w:rFonts w:asciiTheme="minorHAnsi" w:eastAsia="Times New Roman" w:hAnsiTheme="minorHAnsi" w:cstheme="minorHAnsi"/>
          <w:color w:val="222222"/>
          <w:lang w:eastAsia="tr-TR"/>
        </w:rPr>
        <w:t>gibi müzik ve sinemanın bir araya geldiği daha benzersiz bir örnek yok. Böyle efsanevi bir seride böyle küçük bir rolümüz olduğu için çok şanslı hissediyoruz. Çok yaşa 007.”</w:t>
      </w:r>
    </w:p>
    <w:p w14:paraId="37A17479" w14:textId="77777777" w:rsidR="001D7DEC" w:rsidRPr="00450111" w:rsidRDefault="001D7DEC" w:rsidP="006027C7">
      <w:pPr>
        <w:shd w:val="clear" w:color="auto" w:fill="FFFFFF"/>
        <w:spacing w:line="253" w:lineRule="atLeast"/>
        <w:rPr>
          <w:rFonts w:asciiTheme="minorHAnsi" w:eastAsia="Times New Roman" w:hAnsiTheme="minorHAnsi" w:cstheme="minorHAnsi"/>
          <w:color w:val="222222"/>
          <w:lang w:eastAsia="tr-TR"/>
        </w:rPr>
      </w:pPr>
    </w:p>
    <w:p w14:paraId="6C4111F2" w14:textId="1A0077F3" w:rsidR="001D7DEC" w:rsidRPr="00450111" w:rsidRDefault="001D7DEC" w:rsidP="006027C7">
      <w:pPr>
        <w:shd w:val="clear" w:color="auto" w:fill="FFFFFF"/>
        <w:spacing w:line="253" w:lineRule="atLeast"/>
        <w:rPr>
          <w:rFonts w:asciiTheme="minorHAnsi" w:eastAsia="Times New Roman" w:hAnsiTheme="minorHAnsi" w:cstheme="minorHAnsi"/>
          <w:color w:val="222222"/>
          <w:lang w:eastAsia="tr-TR"/>
        </w:rPr>
      </w:pPr>
      <w:r w:rsidRPr="00450111">
        <w:rPr>
          <w:rFonts w:asciiTheme="minorHAnsi" w:eastAsia="Times New Roman" w:hAnsiTheme="minorHAnsi" w:cstheme="minorHAnsi"/>
          <w:color w:val="222222"/>
          <w:lang w:eastAsia="tr-TR"/>
        </w:rPr>
        <w:t xml:space="preserve">Cary Joji Fukunaga şunları söylüyor; </w:t>
      </w:r>
      <w:r w:rsidR="006027C7" w:rsidRPr="00450111">
        <w:rPr>
          <w:rFonts w:asciiTheme="minorHAnsi" w:eastAsia="Times New Roman" w:hAnsiTheme="minorHAnsi" w:cstheme="minorHAnsi"/>
          <w:color w:val="222222"/>
          <w:lang w:eastAsia="tr-TR"/>
        </w:rPr>
        <w:t>“</w:t>
      </w:r>
      <w:r w:rsidRPr="00450111">
        <w:rPr>
          <w:rFonts w:asciiTheme="minorHAnsi" w:eastAsia="Times New Roman" w:hAnsiTheme="minorHAnsi" w:cstheme="minorHAnsi"/>
          <w:color w:val="222222"/>
          <w:lang w:eastAsia="tr-TR"/>
        </w:rPr>
        <w:t>Bond tema şarkısı için çok az sayıda seçilmiş sanatçı var. Ben Billie ve F</w:t>
      </w:r>
      <w:r w:rsidR="00E753B1" w:rsidRPr="00450111">
        <w:rPr>
          <w:rFonts w:asciiTheme="minorHAnsi" w:eastAsia="Times New Roman" w:hAnsiTheme="minorHAnsi" w:cstheme="minorHAnsi"/>
          <w:color w:val="222222"/>
          <w:lang w:eastAsia="tr-TR"/>
        </w:rPr>
        <w:t>i</w:t>
      </w:r>
      <w:r w:rsidRPr="00450111">
        <w:rPr>
          <w:rFonts w:asciiTheme="minorHAnsi" w:eastAsia="Times New Roman" w:hAnsiTheme="minorHAnsi" w:cstheme="minorHAnsi"/>
          <w:color w:val="222222"/>
          <w:lang w:eastAsia="tr-TR"/>
        </w:rPr>
        <w:t>nneas’ın büyük bir hayranıyım. Yaratıcılıkları ve yetenekleri benzersiz. Yaptıkları çalışmayı izleyicilerin duyması için sabırsızlanıyorum. Sesleri nesiller boyu yankılanacak yepyeni bir bakış açısı.”</w:t>
      </w:r>
    </w:p>
    <w:p w14:paraId="1C2A7DEE" w14:textId="77777777" w:rsidR="001D7DEC" w:rsidRPr="00450111" w:rsidRDefault="001D7DEC" w:rsidP="006027C7">
      <w:pPr>
        <w:shd w:val="clear" w:color="auto" w:fill="FFFFFF"/>
        <w:spacing w:line="253" w:lineRule="atLeast"/>
        <w:rPr>
          <w:rFonts w:asciiTheme="minorHAnsi" w:eastAsia="Times New Roman" w:hAnsiTheme="minorHAnsi" w:cstheme="minorHAnsi"/>
          <w:color w:val="222222"/>
          <w:lang w:eastAsia="tr-TR"/>
        </w:rPr>
      </w:pPr>
    </w:p>
    <w:p w14:paraId="03004B8C" w14:textId="067F6AC8" w:rsidR="00450111" w:rsidRPr="00450111" w:rsidRDefault="00450111" w:rsidP="006027C7">
      <w:pPr>
        <w:shd w:val="clear" w:color="auto" w:fill="FFFFFF"/>
        <w:spacing w:line="253" w:lineRule="atLeast"/>
        <w:rPr>
          <w:rFonts w:asciiTheme="minorHAnsi" w:eastAsia="Times New Roman" w:hAnsiTheme="minorHAnsi" w:cstheme="minorHAnsi"/>
          <w:b/>
          <w:color w:val="222222"/>
          <w:u w:val="single"/>
          <w:lang w:eastAsia="tr-TR"/>
        </w:rPr>
      </w:pPr>
      <w:r w:rsidRPr="00450111">
        <w:rPr>
          <w:rFonts w:asciiTheme="minorHAnsi" w:eastAsia="Times New Roman" w:hAnsiTheme="minorHAnsi" w:cstheme="minorHAnsi"/>
          <w:b/>
          <w:color w:val="222222"/>
          <w:u w:val="single"/>
          <w:lang w:eastAsia="tr-TR"/>
        </w:rPr>
        <w:t>Editöre Not:</w:t>
      </w:r>
    </w:p>
    <w:p w14:paraId="5946A6F2" w14:textId="77777777" w:rsidR="00450111" w:rsidRPr="00450111" w:rsidRDefault="00450111" w:rsidP="006027C7">
      <w:pPr>
        <w:shd w:val="clear" w:color="auto" w:fill="FFFFFF"/>
        <w:spacing w:line="253" w:lineRule="atLeast"/>
        <w:rPr>
          <w:rFonts w:asciiTheme="minorHAnsi" w:eastAsia="Times New Roman" w:hAnsiTheme="minorHAnsi" w:cstheme="minorHAnsi"/>
          <w:color w:val="222222"/>
          <w:lang w:eastAsia="tr-TR"/>
        </w:rPr>
      </w:pPr>
    </w:p>
    <w:p w14:paraId="5D089C15" w14:textId="77777777" w:rsidR="00450111" w:rsidRPr="00450111" w:rsidRDefault="00450111" w:rsidP="00E753B1">
      <w:pPr>
        <w:shd w:val="clear" w:color="auto" w:fill="FFFFFF"/>
        <w:spacing w:line="253" w:lineRule="atLeast"/>
        <w:rPr>
          <w:rFonts w:asciiTheme="minorHAnsi" w:eastAsia="Times New Roman" w:hAnsiTheme="minorHAnsi" w:cstheme="minorHAnsi"/>
          <w:b/>
          <w:color w:val="222222"/>
          <w:u w:val="single"/>
          <w:lang w:eastAsia="tr-TR"/>
        </w:rPr>
      </w:pPr>
      <w:r w:rsidRPr="00450111">
        <w:rPr>
          <w:rFonts w:asciiTheme="minorHAnsi" w:eastAsia="Times New Roman" w:hAnsiTheme="minorHAnsi" w:cstheme="minorHAnsi"/>
          <w:b/>
          <w:color w:val="222222"/>
          <w:u w:val="single"/>
          <w:lang w:eastAsia="tr-TR"/>
        </w:rPr>
        <w:t>Billie Eilish:</w:t>
      </w:r>
    </w:p>
    <w:p w14:paraId="1F79B56F" w14:textId="77777777" w:rsidR="00450111" w:rsidRPr="00450111" w:rsidRDefault="00450111" w:rsidP="00E753B1">
      <w:pPr>
        <w:shd w:val="clear" w:color="auto" w:fill="FFFFFF"/>
        <w:spacing w:line="253" w:lineRule="atLeast"/>
        <w:rPr>
          <w:rFonts w:asciiTheme="minorHAnsi" w:eastAsia="Times New Roman" w:hAnsiTheme="minorHAnsi" w:cstheme="minorHAnsi"/>
          <w:color w:val="222222"/>
          <w:lang w:eastAsia="tr-TR"/>
        </w:rPr>
      </w:pPr>
    </w:p>
    <w:p w14:paraId="79065EE0" w14:textId="2E58CB3D" w:rsidR="00450111" w:rsidRPr="00450111" w:rsidRDefault="006027C7" w:rsidP="00E753B1">
      <w:pPr>
        <w:shd w:val="clear" w:color="auto" w:fill="FFFFFF"/>
        <w:spacing w:line="253" w:lineRule="atLeast"/>
        <w:rPr>
          <w:rFonts w:asciiTheme="minorHAnsi" w:eastAsia="Times New Roman" w:hAnsiTheme="minorHAnsi" w:cstheme="minorHAnsi"/>
          <w:color w:val="222222"/>
          <w:lang w:eastAsia="tr-TR"/>
        </w:rPr>
      </w:pPr>
      <w:r w:rsidRPr="00450111">
        <w:rPr>
          <w:rFonts w:asciiTheme="minorHAnsi" w:eastAsia="Times New Roman" w:hAnsiTheme="minorHAnsi" w:cstheme="minorHAnsi"/>
          <w:color w:val="222222"/>
          <w:lang w:eastAsia="tr-TR"/>
        </w:rPr>
        <w:t>Billie Eilish</w:t>
      </w:r>
      <w:r w:rsidR="001D7DEC" w:rsidRPr="00450111">
        <w:rPr>
          <w:rFonts w:asciiTheme="minorHAnsi" w:eastAsia="Times New Roman" w:hAnsiTheme="minorHAnsi" w:cstheme="minorHAnsi"/>
          <w:color w:val="222222"/>
          <w:lang w:eastAsia="tr-TR"/>
        </w:rPr>
        <w:t>, ilk albümü</w:t>
      </w:r>
      <w:r w:rsidRPr="00450111">
        <w:rPr>
          <w:rFonts w:asciiTheme="minorHAnsi" w:eastAsia="Times New Roman" w:hAnsiTheme="minorHAnsi" w:cstheme="minorHAnsi"/>
          <w:color w:val="222222"/>
          <w:lang w:eastAsia="tr-TR"/>
        </w:rPr>
        <w:t> </w:t>
      </w:r>
      <w:r w:rsidR="00450111" w:rsidRPr="00450111">
        <w:rPr>
          <w:rFonts w:asciiTheme="minorHAnsi" w:eastAsia="Times New Roman" w:hAnsiTheme="minorHAnsi" w:cstheme="minorHAnsi"/>
          <w:color w:val="222222"/>
          <w:lang w:eastAsia="tr-TR"/>
        </w:rPr>
        <w:t>“</w:t>
      </w:r>
      <w:r w:rsidRPr="00450111">
        <w:rPr>
          <w:rFonts w:asciiTheme="minorHAnsi" w:eastAsia="Times New Roman" w:hAnsiTheme="minorHAnsi" w:cstheme="minorHAnsi"/>
          <w:i/>
          <w:iCs/>
          <w:color w:val="222222"/>
          <w:lang w:eastAsia="tr-TR"/>
        </w:rPr>
        <w:t>WHEN WE ALL FALL ASLEEP, WHERE DO WE GO?</w:t>
      </w:r>
      <w:r w:rsidR="00450111" w:rsidRPr="00450111">
        <w:rPr>
          <w:rFonts w:asciiTheme="minorHAnsi" w:eastAsia="Times New Roman" w:hAnsiTheme="minorHAnsi" w:cstheme="minorHAnsi"/>
          <w:i/>
          <w:iCs/>
          <w:color w:val="222222"/>
          <w:lang w:eastAsia="tr-TR"/>
        </w:rPr>
        <w:t>”y</w:t>
      </w:r>
      <w:r w:rsidR="001D7DEC" w:rsidRPr="00450111">
        <w:rPr>
          <w:rFonts w:asciiTheme="minorHAnsi" w:eastAsia="Times New Roman" w:hAnsiTheme="minorHAnsi" w:cstheme="minorHAnsi"/>
          <w:color w:val="222222"/>
          <w:lang w:eastAsia="tr-TR"/>
        </w:rPr>
        <w:t xml:space="preserve">u Mart 2019’da çıkardı. Yılın </w:t>
      </w:r>
      <w:r w:rsidR="00BF0377" w:rsidRPr="00450111">
        <w:rPr>
          <w:rFonts w:asciiTheme="minorHAnsi" w:eastAsia="Times New Roman" w:hAnsiTheme="minorHAnsi" w:cstheme="minorHAnsi"/>
          <w:color w:val="222222"/>
          <w:lang w:eastAsia="tr-TR"/>
        </w:rPr>
        <w:t>A</w:t>
      </w:r>
      <w:r w:rsidR="001D7DEC" w:rsidRPr="00450111">
        <w:rPr>
          <w:rFonts w:asciiTheme="minorHAnsi" w:eastAsia="Times New Roman" w:hAnsiTheme="minorHAnsi" w:cstheme="minorHAnsi"/>
          <w:color w:val="222222"/>
          <w:lang w:eastAsia="tr-TR"/>
        </w:rPr>
        <w:t>lbümü</w:t>
      </w:r>
      <w:r w:rsidR="00BF0377" w:rsidRPr="00450111">
        <w:rPr>
          <w:rFonts w:asciiTheme="minorHAnsi" w:eastAsia="Times New Roman" w:hAnsiTheme="minorHAnsi" w:cstheme="minorHAnsi"/>
          <w:color w:val="222222"/>
          <w:lang w:eastAsia="tr-TR"/>
        </w:rPr>
        <w:t>’ne aday gösterilen</w:t>
      </w:r>
      <w:r w:rsidR="00450111" w:rsidRPr="00450111">
        <w:rPr>
          <w:rFonts w:asciiTheme="minorHAnsi" w:eastAsia="Times New Roman" w:hAnsiTheme="minorHAnsi" w:cstheme="minorHAnsi"/>
          <w:color w:val="222222"/>
          <w:lang w:eastAsia="tr-TR"/>
        </w:rPr>
        <w:t xml:space="preserve"> bu</w:t>
      </w:r>
      <w:r w:rsidR="00BF0377" w:rsidRPr="00450111">
        <w:rPr>
          <w:rFonts w:asciiTheme="minorHAnsi" w:eastAsia="Times New Roman" w:hAnsiTheme="minorHAnsi" w:cstheme="minorHAnsi"/>
          <w:color w:val="222222"/>
          <w:lang w:eastAsia="tr-TR"/>
        </w:rPr>
        <w:t xml:space="preserve"> albümün tamamı </w:t>
      </w:r>
      <w:r w:rsidR="00E753B1" w:rsidRPr="00450111">
        <w:rPr>
          <w:rFonts w:asciiTheme="minorHAnsi" w:eastAsia="Times New Roman" w:hAnsiTheme="minorHAnsi" w:cstheme="minorHAnsi"/>
          <w:color w:val="222222"/>
          <w:lang w:eastAsia="tr-TR"/>
        </w:rPr>
        <w:t>ABD’de ve tüm dünyada</w:t>
      </w:r>
      <w:r w:rsidR="00450111" w:rsidRPr="00450111">
        <w:rPr>
          <w:rFonts w:asciiTheme="minorHAnsi" w:eastAsia="Times New Roman" w:hAnsiTheme="minorHAnsi" w:cstheme="minorHAnsi"/>
          <w:color w:val="222222"/>
          <w:lang w:eastAsia="tr-TR"/>
        </w:rPr>
        <w:t xml:space="preserve"> 17 ülkede Billboard 200’de 1. s</w:t>
      </w:r>
      <w:r w:rsidR="00E753B1" w:rsidRPr="00450111">
        <w:rPr>
          <w:rFonts w:asciiTheme="minorHAnsi" w:eastAsia="Times New Roman" w:hAnsiTheme="minorHAnsi" w:cstheme="minorHAnsi"/>
          <w:color w:val="222222"/>
          <w:lang w:eastAsia="tr-TR"/>
        </w:rPr>
        <w:t xml:space="preserve">ıradan çıkış yaptı. </w:t>
      </w:r>
      <w:r w:rsidR="00800F85" w:rsidRPr="00450111">
        <w:rPr>
          <w:rFonts w:asciiTheme="minorHAnsi" w:eastAsia="Times New Roman" w:hAnsiTheme="minorHAnsi" w:cstheme="minorHAnsi"/>
          <w:color w:val="222222"/>
          <w:lang w:eastAsia="tr-TR"/>
        </w:rPr>
        <w:t>“Bad Guy” ile Billboard Hot 100’de i</w:t>
      </w:r>
      <w:r w:rsidR="00E753B1" w:rsidRPr="00450111">
        <w:rPr>
          <w:rFonts w:asciiTheme="minorHAnsi" w:eastAsia="Times New Roman" w:hAnsiTheme="minorHAnsi" w:cstheme="minorHAnsi"/>
          <w:color w:val="222222"/>
          <w:lang w:eastAsia="tr-TR"/>
        </w:rPr>
        <w:t xml:space="preserve">lk </w:t>
      </w:r>
      <w:r w:rsidR="00800F85" w:rsidRPr="00450111">
        <w:rPr>
          <w:rFonts w:asciiTheme="minorHAnsi" w:eastAsia="Times New Roman" w:hAnsiTheme="minorHAnsi" w:cstheme="minorHAnsi"/>
          <w:color w:val="222222"/>
          <w:lang w:eastAsia="tr-TR"/>
        </w:rPr>
        <w:t xml:space="preserve">kez </w:t>
      </w:r>
      <w:r w:rsidR="00450111" w:rsidRPr="00450111">
        <w:rPr>
          <w:rFonts w:asciiTheme="minorHAnsi" w:eastAsia="Times New Roman" w:hAnsiTheme="minorHAnsi" w:cstheme="minorHAnsi"/>
          <w:color w:val="222222"/>
          <w:lang w:eastAsia="tr-TR"/>
        </w:rPr>
        <w:t>1</w:t>
      </w:r>
      <w:r w:rsidR="00E753B1" w:rsidRPr="00450111">
        <w:rPr>
          <w:rFonts w:asciiTheme="minorHAnsi" w:eastAsia="Times New Roman" w:hAnsiTheme="minorHAnsi" w:cstheme="minorHAnsi"/>
          <w:color w:val="222222"/>
          <w:lang w:eastAsia="tr-TR"/>
        </w:rPr>
        <w:t xml:space="preserve"> </w:t>
      </w:r>
      <w:r w:rsidR="00800F85" w:rsidRPr="00450111">
        <w:rPr>
          <w:rFonts w:asciiTheme="minorHAnsi" w:eastAsia="Times New Roman" w:hAnsiTheme="minorHAnsi" w:cstheme="minorHAnsi"/>
          <w:color w:val="222222"/>
          <w:lang w:eastAsia="tr-TR"/>
        </w:rPr>
        <w:t>n</w:t>
      </w:r>
      <w:r w:rsidR="00E753B1" w:rsidRPr="00450111">
        <w:rPr>
          <w:rFonts w:asciiTheme="minorHAnsi" w:eastAsia="Times New Roman" w:hAnsiTheme="minorHAnsi" w:cstheme="minorHAnsi"/>
          <w:color w:val="222222"/>
          <w:lang w:eastAsia="tr-TR"/>
        </w:rPr>
        <w:t>umaralı single</w:t>
      </w:r>
      <w:r w:rsidR="00800F85" w:rsidRPr="00450111">
        <w:rPr>
          <w:rFonts w:asciiTheme="minorHAnsi" w:eastAsia="Times New Roman" w:hAnsiTheme="minorHAnsi" w:cstheme="minorHAnsi"/>
          <w:color w:val="222222"/>
          <w:lang w:eastAsia="tr-TR"/>
        </w:rPr>
        <w:t xml:space="preserve"> oldu ve</w:t>
      </w:r>
      <w:r w:rsidR="00E753B1" w:rsidRPr="00450111">
        <w:rPr>
          <w:rFonts w:asciiTheme="minorHAnsi" w:eastAsia="Times New Roman" w:hAnsiTheme="minorHAnsi" w:cstheme="minorHAnsi"/>
          <w:color w:val="222222"/>
          <w:lang w:eastAsia="tr-TR"/>
        </w:rPr>
        <w:t xml:space="preserve"> </w:t>
      </w:r>
      <w:r w:rsidR="00800F85" w:rsidRPr="00450111">
        <w:rPr>
          <w:rFonts w:asciiTheme="minorHAnsi" w:eastAsia="Times New Roman" w:hAnsiTheme="minorHAnsi" w:cstheme="minorHAnsi"/>
          <w:color w:val="222222"/>
          <w:lang w:eastAsia="tr-TR"/>
        </w:rPr>
        <w:t>Top 40 ra</w:t>
      </w:r>
      <w:r w:rsidR="00450111" w:rsidRPr="00450111">
        <w:rPr>
          <w:rFonts w:asciiTheme="minorHAnsi" w:eastAsia="Times New Roman" w:hAnsiTheme="minorHAnsi" w:cstheme="minorHAnsi"/>
          <w:color w:val="222222"/>
          <w:lang w:eastAsia="tr-TR"/>
        </w:rPr>
        <w:t>dyoda Yılın Şarkısı ve Albümü için</w:t>
      </w:r>
      <w:r w:rsidR="00800F85" w:rsidRPr="00450111">
        <w:rPr>
          <w:rFonts w:asciiTheme="minorHAnsi" w:eastAsia="Times New Roman" w:hAnsiTheme="minorHAnsi" w:cstheme="minorHAnsi"/>
          <w:color w:val="222222"/>
          <w:lang w:eastAsia="tr-TR"/>
        </w:rPr>
        <w:t xml:space="preserve"> aday gösterildi. </w:t>
      </w:r>
    </w:p>
    <w:p w14:paraId="61303E77" w14:textId="77777777" w:rsidR="00450111" w:rsidRPr="00450111" w:rsidRDefault="00450111" w:rsidP="00E753B1">
      <w:pPr>
        <w:shd w:val="clear" w:color="auto" w:fill="FFFFFF"/>
        <w:spacing w:line="253" w:lineRule="atLeast"/>
        <w:rPr>
          <w:rFonts w:asciiTheme="minorHAnsi" w:eastAsia="Times New Roman" w:hAnsiTheme="minorHAnsi" w:cstheme="minorHAnsi"/>
          <w:color w:val="222222"/>
          <w:lang w:eastAsia="tr-TR"/>
        </w:rPr>
      </w:pPr>
    </w:p>
    <w:p w14:paraId="40021A33" w14:textId="77777777" w:rsidR="00450111" w:rsidRPr="00450111" w:rsidRDefault="006027C7" w:rsidP="00E753B1">
      <w:pPr>
        <w:shd w:val="clear" w:color="auto" w:fill="FFFFFF"/>
        <w:spacing w:line="253" w:lineRule="atLeast"/>
        <w:rPr>
          <w:rFonts w:asciiTheme="minorHAnsi" w:eastAsia="Times New Roman" w:hAnsiTheme="minorHAnsi" w:cstheme="minorHAnsi"/>
          <w:color w:val="222222"/>
          <w:lang w:eastAsia="tr-TR"/>
        </w:rPr>
      </w:pPr>
      <w:r w:rsidRPr="00450111">
        <w:rPr>
          <w:rFonts w:asciiTheme="minorHAnsi" w:eastAsia="Times New Roman" w:hAnsiTheme="minorHAnsi" w:cstheme="minorHAnsi"/>
          <w:i/>
          <w:iCs/>
          <w:color w:val="222222"/>
          <w:lang w:eastAsia="tr-TR"/>
        </w:rPr>
        <w:t>WHEN WE ALL FALL ASLEEP, WHERE DO WE GO? </w:t>
      </w:r>
      <w:r w:rsidR="00E753B1" w:rsidRPr="00450111">
        <w:rPr>
          <w:rFonts w:asciiTheme="minorHAnsi" w:eastAsia="Times New Roman" w:hAnsiTheme="minorHAnsi" w:cstheme="minorHAnsi"/>
          <w:color w:val="222222"/>
          <w:lang w:eastAsia="tr-TR"/>
        </w:rPr>
        <w:t>2019’un en çok satan albümü ve Kuzey Amerika’da 10 yıl</w:t>
      </w:r>
      <w:r w:rsidR="00450111" w:rsidRPr="00450111">
        <w:rPr>
          <w:rFonts w:asciiTheme="minorHAnsi" w:eastAsia="Times New Roman" w:hAnsiTheme="minorHAnsi" w:cstheme="minorHAnsi"/>
          <w:color w:val="222222"/>
          <w:lang w:eastAsia="tr-TR"/>
        </w:rPr>
        <w:t xml:space="preserve">ın en büyük çıkış yapan albümü </w:t>
      </w:r>
      <w:r w:rsidR="00E753B1" w:rsidRPr="00450111">
        <w:rPr>
          <w:rFonts w:asciiTheme="minorHAnsi" w:eastAsia="Times New Roman" w:hAnsiTheme="minorHAnsi" w:cstheme="minorHAnsi"/>
          <w:color w:val="222222"/>
          <w:lang w:eastAsia="tr-TR"/>
        </w:rPr>
        <w:t xml:space="preserve">(erkek, kadın veya grupta) olarak </w:t>
      </w:r>
      <w:r w:rsidR="00450111" w:rsidRPr="00450111">
        <w:rPr>
          <w:rFonts w:asciiTheme="minorHAnsi" w:eastAsia="Times New Roman" w:hAnsiTheme="minorHAnsi" w:cstheme="minorHAnsi"/>
          <w:color w:val="222222"/>
          <w:lang w:eastAsia="tr-TR"/>
        </w:rPr>
        <w:t xml:space="preserve">piyasaya </w:t>
      </w:r>
      <w:r w:rsidR="00450111" w:rsidRPr="00450111">
        <w:rPr>
          <w:rFonts w:asciiTheme="minorHAnsi" w:eastAsia="Times New Roman" w:hAnsiTheme="minorHAnsi" w:cstheme="minorHAnsi"/>
          <w:color w:val="222222"/>
          <w:lang w:eastAsia="tr-TR"/>
        </w:rPr>
        <w:lastRenderedPageBreak/>
        <w:t xml:space="preserve">sürülmesinden </w:t>
      </w:r>
      <w:r w:rsidR="00E753B1" w:rsidRPr="00450111">
        <w:rPr>
          <w:rFonts w:asciiTheme="minorHAnsi" w:eastAsia="Times New Roman" w:hAnsiTheme="minorHAnsi" w:cstheme="minorHAnsi"/>
          <w:color w:val="222222"/>
          <w:lang w:eastAsia="tr-TR"/>
        </w:rPr>
        <w:t>sonra üst üste iki hafta boyunca Billbo</w:t>
      </w:r>
      <w:r w:rsidR="00450111" w:rsidRPr="00450111">
        <w:rPr>
          <w:rFonts w:asciiTheme="minorHAnsi" w:eastAsia="Times New Roman" w:hAnsiTheme="minorHAnsi" w:cstheme="minorHAnsi"/>
          <w:color w:val="222222"/>
          <w:lang w:eastAsia="tr-TR"/>
        </w:rPr>
        <w:t>ard 200 albüm llistelerinde 1 n</w:t>
      </w:r>
      <w:r w:rsidR="00E753B1" w:rsidRPr="00450111">
        <w:rPr>
          <w:rFonts w:asciiTheme="minorHAnsi" w:eastAsia="Times New Roman" w:hAnsiTheme="minorHAnsi" w:cstheme="minorHAnsi"/>
          <w:color w:val="222222"/>
          <w:lang w:eastAsia="tr-TR"/>
        </w:rPr>
        <w:t>umara oldu.</w:t>
      </w:r>
      <w:r w:rsidRPr="00450111">
        <w:rPr>
          <w:rFonts w:asciiTheme="minorHAnsi" w:eastAsia="Times New Roman" w:hAnsiTheme="minorHAnsi" w:cstheme="minorHAnsi"/>
          <w:color w:val="222222"/>
          <w:lang w:eastAsia="tr-TR"/>
        </w:rPr>
        <w:t> </w:t>
      </w:r>
    </w:p>
    <w:p w14:paraId="12D943D5" w14:textId="77777777" w:rsidR="00450111" w:rsidRPr="00450111" w:rsidRDefault="00450111" w:rsidP="00E753B1">
      <w:pPr>
        <w:shd w:val="clear" w:color="auto" w:fill="FFFFFF"/>
        <w:spacing w:line="253" w:lineRule="atLeast"/>
        <w:rPr>
          <w:rFonts w:asciiTheme="minorHAnsi" w:eastAsia="Times New Roman" w:hAnsiTheme="minorHAnsi" w:cstheme="minorHAnsi"/>
          <w:color w:val="222222"/>
          <w:lang w:eastAsia="tr-TR"/>
        </w:rPr>
      </w:pPr>
    </w:p>
    <w:p w14:paraId="19D947A5" w14:textId="38E5E802" w:rsidR="00E753B1" w:rsidRPr="00450111" w:rsidRDefault="00450111" w:rsidP="00E753B1">
      <w:pPr>
        <w:shd w:val="clear" w:color="auto" w:fill="FFFFFF"/>
        <w:spacing w:line="253" w:lineRule="atLeast"/>
        <w:rPr>
          <w:rFonts w:asciiTheme="minorHAnsi" w:eastAsia="Times New Roman" w:hAnsiTheme="minorHAnsi" w:cstheme="minorHAnsi"/>
          <w:color w:val="222222"/>
          <w:lang w:eastAsia="tr-TR"/>
        </w:rPr>
      </w:pPr>
      <w:r w:rsidRPr="00450111">
        <w:rPr>
          <w:rFonts w:asciiTheme="minorHAnsi" w:eastAsia="Times New Roman" w:hAnsiTheme="minorHAnsi" w:cstheme="minorHAnsi"/>
          <w:i/>
          <w:iCs/>
          <w:color w:val="222222"/>
          <w:lang w:eastAsia="tr-TR"/>
        </w:rPr>
        <w:t>“</w:t>
      </w:r>
      <w:r w:rsidR="006027C7" w:rsidRPr="00450111">
        <w:rPr>
          <w:rFonts w:asciiTheme="minorHAnsi" w:eastAsia="Times New Roman" w:hAnsiTheme="minorHAnsi" w:cstheme="minorHAnsi"/>
          <w:i/>
          <w:iCs/>
          <w:color w:val="222222"/>
          <w:lang w:eastAsia="tr-TR"/>
        </w:rPr>
        <w:t>WHEN WE ALL FALL ASLEEP, WHERE DO WE GO?</w:t>
      </w:r>
      <w:r w:rsidRPr="00450111">
        <w:rPr>
          <w:rFonts w:asciiTheme="minorHAnsi" w:eastAsia="Times New Roman" w:hAnsiTheme="minorHAnsi" w:cstheme="minorHAnsi"/>
          <w:i/>
          <w:iCs/>
          <w:color w:val="222222"/>
          <w:lang w:eastAsia="tr-TR"/>
        </w:rPr>
        <w:t>”nun</w:t>
      </w:r>
      <w:r w:rsidR="00E753B1" w:rsidRPr="00450111">
        <w:rPr>
          <w:rFonts w:asciiTheme="minorHAnsi" w:eastAsia="Times New Roman" w:hAnsiTheme="minorHAnsi" w:cstheme="minorHAnsi"/>
          <w:color w:val="222222"/>
          <w:lang w:eastAsia="tr-TR"/>
        </w:rPr>
        <w:t xml:space="preserve"> tamamı</w:t>
      </w:r>
      <w:r w:rsidR="006027C7" w:rsidRPr="00450111">
        <w:rPr>
          <w:rFonts w:asciiTheme="minorHAnsi" w:eastAsia="Times New Roman" w:hAnsiTheme="minorHAnsi" w:cstheme="minorHAnsi"/>
          <w:color w:val="222222"/>
          <w:lang w:eastAsia="tr-TR"/>
        </w:rPr>
        <w:t xml:space="preserve"> Eilish </w:t>
      </w:r>
      <w:r w:rsidR="00E753B1" w:rsidRPr="00450111">
        <w:rPr>
          <w:rFonts w:asciiTheme="minorHAnsi" w:eastAsia="Times New Roman" w:hAnsiTheme="minorHAnsi" w:cstheme="minorHAnsi"/>
          <w:color w:val="222222"/>
          <w:lang w:eastAsia="tr-TR"/>
        </w:rPr>
        <w:t xml:space="preserve">ve ağabeyi Finneas tarafından Highland Park, Los Angeles’taki çocukluk evlerinde yapılmış. Finneas, prestijli Yılın Yapımcısı, </w:t>
      </w:r>
      <w:r w:rsidRPr="00450111">
        <w:rPr>
          <w:rFonts w:asciiTheme="minorHAnsi" w:eastAsia="Times New Roman" w:hAnsiTheme="minorHAnsi" w:cstheme="minorHAnsi"/>
          <w:color w:val="222222"/>
          <w:lang w:eastAsia="tr-TR"/>
        </w:rPr>
        <w:t>“</w:t>
      </w:r>
      <w:r w:rsidR="00E753B1" w:rsidRPr="00450111">
        <w:rPr>
          <w:rFonts w:asciiTheme="minorHAnsi" w:eastAsia="Times New Roman" w:hAnsiTheme="minorHAnsi" w:cstheme="minorHAnsi"/>
          <w:color w:val="222222"/>
          <w:lang w:eastAsia="tr-TR"/>
        </w:rPr>
        <w:t>Klasik Olmayan</w:t>
      </w:r>
      <w:r w:rsidRPr="00450111">
        <w:rPr>
          <w:rFonts w:asciiTheme="minorHAnsi" w:eastAsia="Times New Roman" w:hAnsiTheme="minorHAnsi" w:cstheme="minorHAnsi"/>
          <w:color w:val="222222"/>
          <w:lang w:eastAsia="tr-TR"/>
        </w:rPr>
        <w:t>”</w:t>
      </w:r>
      <w:r w:rsidR="00E753B1" w:rsidRPr="00450111">
        <w:rPr>
          <w:rFonts w:asciiTheme="minorHAnsi" w:eastAsia="Times New Roman" w:hAnsiTheme="minorHAnsi" w:cstheme="minorHAnsi"/>
          <w:color w:val="222222"/>
          <w:lang w:eastAsia="tr-TR"/>
        </w:rPr>
        <w:t xml:space="preserve"> dalı da dahil olmak üzere 5 Grammy ödülüne aday gösterildi. Billie’nin kapalı gişe</w:t>
      </w:r>
      <w:r w:rsidRPr="00450111">
        <w:rPr>
          <w:rFonts w:asciiTheme="minorHAnsi" w:eastAsia="Times New Roman" w:hAnsiTheme="minorHAnsi" w:cstheme="minorHAnsi"/>
          <w:color w:val="222222"/>
          <w:lang w:eastAsia="tr-TR"/>
        </w:rPr>
        <w:t>,</w:t>
      </w:r>
      <w:r w:rsidR="00E753B1" w:rsidRPr="00450111">
        <w:rPr>
          <w:rFonts w:asciiTheme="minorHAnsi" w:eastAsia="Times New Roman" w:hAnsiTheme="minorHAnsi" w:cstheme="minorHAnsi"/>
          <w:color w:val="222222"/>
          <w:lang w:eastAsia="tr-TR"/>
        </w:rPr>
        <w:t xml:space="preserve"> 2020 arena </w:t>
      </w:r>
      <w:r w:rsidRPr="00450111">
        <w:rPr>
          <w:rFonts w:asciiTheme="minorHAnsi" w:eastAsia="Times New Roman" w:hAnsiTheme="minorHAnsi" w:cstheme="minorHAnsi"/>
          <w:color w:val="222222"/>
          <w:lang w:eastAsia="tr-TR"/>
        </w:rPr>
        <w:t>“</w:t>
      </w:r>
      <w:r w:rsidR="00E753B1" w:rsidRPr="00450111">
        <w:rPr>
          <w:rFonts w:asciiTheme="minorHAnsi" w:eastAsia="Times New Roman" w:hAnsiTheme="minorHAnsi" w:cstheme="minorHAnsi"/>
          <w:color w:val="222222"/>
          <w:lang w:eastAsia="tr-TR"/>
        </w:rPr>
        <w:t>Where Do We Go?</w:t>
      </w:r>
      <w:r w:rsidRPr="00450111">
        <w:rPr>
          <w:rFonts w:asciiTheme="minorHAnsi" w:eastAsia="Times New Roman" w:hAnsiTheme="minorHAnsi" w:cstheme="minorHAnsi"/>
          <w:color w:val="222222"/>
          <w:lang w:eastAsia="tr-TR"/>
        </w:rPr>
        <w:t>”</w:t>
      </w:r>
      <w:r w:rsidR="00E753B1" w:rsidRPr="00450111">
        <w:rPr>
          <w:rFonts w:asciiTheme="minorHAnsi" w:eastAsia="Times New Roman" w:hAnsiTheme="minorHAnsi" w:cstheme="minorHAnsi"/>
          <w:color w:val="222222"/>
          <w:lang w:eastAsia="tr-TR"/>
        </w:rPr>
        <w:t xml:space="preserve"> dünya turnesi 9 Mart’ta başlıyor.</w:t>
      </w:r>
    </w:p>
    <w:p w14:paraId="78929711" w14:textId="77777777" w:rsidR="00E753B1" w:rsidRPr="00450111" w:rsidRDefault="00E753B1" w:rsidP="006027C7">
      <w:pPr>
        <w:shd w:val="clear" w:color="auto" w:fill="FFFFFF"/>
        <w:spacing w:line="253" w:lineRule="atLeast"/>
        <w:rPr>
          <w:rFonts w:asciiTheme="minorHAnsi" w:eastAsia="Times New Roman" w:hAnsiTheme="minorHAnsi" w:cstheme="minorHAnsi"/>
          <w:color w:val="222222"/>
          <w:lang w:eastAsia="tr-TR"/>
        </w:rPr>
      </w:pPr>
    </w:p>
    <w:p w14:paraId="75E9D234" w14:textId="77777777" w:rsidR="00450111" w:rsidRPr="00450111" w:rsidRDefault="00450111" w:rsidP="00450111">
      <w:pPr>
        <w:shd w:val="clear" w:color="auto" w:fill="FFFFFF"/>
        <w:spacing w:line="253" w:lineRule="atLeast"/>
        <w:rPr>
          <w:rFonts w:asciiTheme="minorHAnsi" w:eastAsia="Times New Roman" w:hAnsiTheme="minorHAnsi" w:cstheme="minorHAnsi"/>
          <w:b/>
          <w:color w:val="222222"/>
          <w:u w:val="single"/>
          <w:lang w:eastAsia="tr-TR"/>
        </w:rPr>
      </w:pPr>
      <w:r w:rsidRPr="00450111">
        <w:rPr>
          <w:rFonts w:asciiTheme="minorHAnsi" w:eastAsia="Times New Roman" w:hAnsiTheme="minorHAnsi" w:cstheme="minorHAnsi"/>
          <w:b/>
          <w:color w:val="222222"/>
          <w:u w:val="single"/>
          <w:lang w:eastAsia="tr-TR"/>
        </w:rPr>
        <w:t>Ölmek İçin Zaman Yok:</w:t>
      </w:r>
    </w:p>
    <w:p w14:paraId="283D7C30" w14:textId="263208E2" w:rsidR="00800F85" w:rsidRPr="00450111" w:rsidRDefault="00800F85" w:rsidP="00800F85">
      <w:pPr>
        <w:spacing w:before="240" w:after="240"/>
        <w:rPr>
          <w:rFonts w:asciiTheme="minorHAnsi" w:eastAsia="Times New Roman" w:hAnsiTheme="minorHAnsi" w:cstheme="minorHAnsi"/>
          <w:color w:val="222222"/>
          <w:lang w:eastAsia="tr-TR"/>
        </w:rPr>
      </w:pPr>
      <w:bookmarkStart w:id="0" w:name="_GoBack"/>
      <w:r w:rsidRPr="00450111">
        <w:rPr>
          <w:rFonts w:asciiTheme="minorHAnsi" w:eastAsia="Times New Roman" w:hAnsiTheme="minorHAnsi" w:cstheme="minorHAnsi"/>
          <w:b/>
          <w:bCs/>
          <w:color w:val="222222"/>
          <w:lang w:eastAsia="tr-TR"/>
        </w:rPr>
        <w:t>Ölmek İçin Zaman Yok</w:t>
      </w:r>
      <w:r w:rsidRPr="00450111">
        <w:rPr>
          <w:rFonts w:asciiTheme="minorHAnsi" w:eastAsia="Times New Roman" w:hAnsiTheme="minorHAnsi" w:cstheme="minorHAnsi"/>
          <w:color w:val="222222"/>
          <w:lang w:eastAsia="tr-TR"/>
        </w:rPr>
        <w:t xml:space="preserve"> filminde Bond, filminde Bond, aktif hizmetten ayrılmıştır ve Jamaika’da sakin bir hayatın keyfini sürmektedir. CIA’den eski dostu Felix Leiter yardım için kendisine başvurunca huzuru kısa sürer. Kaçırılan bir bilim insanını kurtarma görevi beklenilenden daha tehlikeli bir hal alır. Bond, tehlikeli yeni teknolojilerle silahlanmış, gizemli bir kötü adamın peşine düşer. </w:t>
      </w:r>
    </w:p>
    <w:bookmarkEnd w:id="0"/>
    <w:p w14:paraId="728BBB5E" w14:textId="77777777" w:rsidR="00450111" w:rsidRPr="00450111" w:rsidRDefault="006027C7" w:rsidP="00450111">
      <w:pPr>
        <w:shd w:val="clear" w:color="auto" w:fill="FFFFFF"/>
        <w:rPr>
          <w:rFonts w:asciiTheme="minorHAnsi" w:eastAsia="Times New Roman" w:hAnsiTheme="minorHAnsi" w:cstheme="minorHAnsi"/>
          <w:color w:val="222222"/>
          <w:sz w:val="16"/>
          <w:szCs w:val="16"/>
          <w:lang w:eastAsia="tr-TR"/>
        </w:rPr>
      </w:pPr>
      <w:r w:rsidRPr="00450111">
        <w:rPr>
          <w:rFonts w:asciiTheme="minorHAnsi" w:eastAsia="Times New Roman" w:hAnsiTheme="minorHAnsi" w:cstheme="minorHAnsi"/>
          <w:b/>
          <w:bCs/>
          <w:color w:val="222222"/>
          <w:sz w:val="16"/>
          <w:szCs w:val="16"/>
          <w:lang w:eastAsia="tr-TR"/>
        </w:rPr>
        <w:t xml:space="preserve">EON </w:t>
      </w:r>
      <w:proofErr w:type="spellStart"/>
      <w:r w:rsidRPr="00450111">
        <w:rPr>
          <w:rFonts w:asciiTheme="minorHAnsi" w:eastAsia="Times New Roman" w:hAnsiTheme="minorHAnsi" w:cstheme="minorHAnsi"/>
          <w:b/>
          <w:bCs/>
          <w:color w:val="222222"/>
          <w:sz w:val="16"/>
          <w:szCs w:val="16"/>
          <w:lang w:eastAsia="tr-TR"/>
        </w:rPr>
        <w:t>Productions</w:t>
      </w:r>
      <w:proofErr w:type="spellEnd"/>
      <w:r w:rsidR="00800F85" w:rsidRPr="00450111">
        <w:rPr>
          <w:rFonts w:asciiTheme="minorHAnsi" w:eastAsia="Times New Roman" w:hAnsiTheme="minorHAnsi" w:cstheme="minorHAnsi"/>
          <w:b/>
          <w:bCs/>
          <w:color w:val="222222"/>
          <w:sz w:val="16"/>
          <w:szCs w:val="16"/>
          <w:lang w:eastAsia="tr-TR"/>
        </w:rPr>
        <w:t xml:space="preserve"> Hakkında</w:t>
      </w:r>
    </w:p>
    <w:p w14:paraId="3E1DFC0C" w14:textId="759FF23E" w:rsidR="00231420" w:rsidRPr="00450111" w:rsidRDefault="00231420" w:rsidP="00450111">
      <w:pPr>
        <w:shd w:val="clear" w:color="auto" w:fill="FFFFFF"/>
        <w:rPr>
          <w:rFonts w:asciiTheme="minorHAnsi" w:hAnsiTheme="minorHAnsi" w:cstheme="minorHAnsi"/>
          <w:color w:val="000000"/>
          <w:sz w:val="16"/>
          <w:szCs w:val="16"/>
        </w:rPr>
      </w:pPr>
      <w:r w:rsidRPr="00450111">
        <w:rPr>
          <w:rFonts w:asciiTheme="minorHAnsi" w:hAnsiTheme="minorHAnsi" w:cstheme="minorHAnsi"/>
          <w:color w:val="000000"/>
          <w:sz w:val="16"/>
          <w:szCs w:val="16"/>
        </w:rPr>
        <w:t xml:space="preserve">EON Productions Limited ve Danjaq LLC’nin sahibi tamamen Wilson/Broccoli ailesidir ve onlar tarafından kontrol edilmektedir. Danjaq, Metro Goldwyn Mayer Stüdyoları’nın ortağı olan ABD merkezli bir şirkettir. Mevcut James Bond filmlerinin telif hakkını elinde tutar ve gelecek James Bond filmlerinin yapım haklarını kontrol eder.  Danjaq’a bağlı olan EON Productions, 1962’den beri James Bond filmlerini yapan Birleşik Krallık merkezli yapım şirketidir. Danjaq’la birlikte tüm dünyadaki ticari satışları kontrol eder. 25. 007 filminin post prodüksiyonu halen devam etmektedir. </w:t>
      </w:r>
    </w:p>
    <w:p w14:paraId="266FC5F9" w14:textId="77777777" w:rsidR="00450111" w:rsidRPr="00450111" w:rsidRDefault="00450111" w:rsidP="00450111">
      <w:pPr>
        <w:shd w:val="clear" w:color="auto" w:fill="FFFFFF"/>
        <w:rPr>
          <w:rFonts w:asciiTheme="minorHAnsi" w:eastAsia="Times New Roman" w:hAnsiTheme="minorHAnsi" w:cstheme="minorHAnsi"/>
          <w:color w:val="222222"/>
          <w:sz w:val="16"/>
          <w:szCs w:val="16"/>
          <w:lang w:eastAsia="tr-TR"/>
        </w:rPr>
      </w:pPr>
    </w:p>
    <w:p w14:paraId="59318980" w14:textId="77777777" w:rsidR="00450111" w:rsidRPr="00450111" w:rsidRDefault="006027C7" w:rsidP="00450111">
      <w:pPr>
        <w:shd w:val="clear" w:color="auto" w:fill="FFFFFF"/>
        <w:rPr>
          <w:rFonts w:asciiTheme="minorHAnsi" w:eastAsia="Times New Roman" w:hAnsiTheme="minorHAnsi" w:cstheme="minorHAnsi"/>
          <w:color w:val="222222"/>
          <w:sz w:val="16"/>
          <w:szCs w:val="16"/>
          <w:lang w:eastAsia="tr-TR"/>
        </w:rPr>
      </w:pPr>
      <w:r w:rsidRPr="00450111">
        <w:rPr>
          <w:rFonts w:asciiTheme="minorHAnsi" w:eastAsia="Times New Roman" w:hAnsiTheme="minorHAnsi" w:cstheme="minorHAnsi"/>
          <w:b/>
          <w:bCs/>
          <w:color w:val="222222"/>
          <w:sz w:val="16"/>
          <w:szCs w:val="16"/>
          <w:lang w:eastAsia="tr-TR"/>
        </w:rPr>
        <w:t>Metro Goldwyn Mayer</w:t>
      </w:r>
      <w:r w:rsidRPr="00450111">
        <w:rPr>
          <w:rFonts w:asciiTheme="minorHAnsi" w:eastAsia="Times New Roman" w:hAnsiTheme="minorHAnsi" w:cstheme="minorHAnsi"/>
          <w:color w:val="222222"/>
          <w:sz w:val="16"/>
          <w:szCs w:val="16"/>
          <w:lang w:eastAsia="tr-TR"/>
        </w:rPr>
        <w:t> </w:t>
      </w:r>
      <w:r w:rsidR="00231420" w:rsidRPr="00450111">
        <w:rPr>
          <w:rFonts w:asciiTheme="minorHAnsi" w:eastAsia="Times New Roman" w:hAnsiTheme="minorHAnsi" w:cstheme="minorHAnsi"/>
          <w:b/>
          <w:bCs/>
          <w:color w:val="222222"/>
          <w:sz w:val="16"/>
          <w:szCs w:val="16"/>
          <w:lang w:eastAsia="tr-TR"/>
        </w:rPr>
        <w:t>Hakkında</w:t>
      </w:r>
    </w:p>
    <w:p w14:paraId="7A0CD556" w14:textId="5C74CBD7" w:rsidR="00231420" w:rsidRPr="00450111" w:rsidRDefault="00231420" w:rsidP="00450111">
      <w:pPr>
        <w:shd w:val="clear" w:color="auto" w:fill="FFFFFF"/>
        <w:rPr>
          <w:rFonts w:asciiTheme="minorHAnsi" w:eastAsia="Times New Roman" w:hAnsiTheme="minorHAnsi" w:cstheme="minorHAnsi"/>
          <w:color w:val="222222"/>
          <w:sz w:val="16"/>
          <w:szCs w:val="16"/>
          <w:lang w:eastAsia="tr-TR"/>
        </w:rPr>
      </w:pPr>
      <w:r w:rsidRPr="00450111">
        <w:rPr>
          <w:rFonts w:asciiTheme="minorHAnsi" w:hAnsiTheme="minorHAnsi" w:cstheme="minorHAnsi"/>
          <w:color w:val="000000"/>
          <w:sz w:val="16"/>
          <w:szCs w:val="16"/>
        </w:rPr>
        <w:t xml:space="preserve">Metro Goldwyn Mayer (MGM), tüm platformlarda sinema ve televizyon içeriklerinin yapımına ve global dağıtımına odaklanan önde gelen bir eğlence şirketidir. Şirket, dünyanın en büyük seçkin sinema ve televizyon kütüphanesinin ve ABD’de kablo, teco ve dijital dağıtımcılar aracılığıyla izlenen seçkin paralı televizyon EPIX’in sahibidir. Ayrıca MGM’in yerli ve yabancı televizyon kanallarında yatırımları vardır ve </w:t>
      </w:r>
      <w:r w:rsidRPr="00450111">
        <w:rPr>
          <w:rFonts w:asciiTheme="minorHAnsi" w:eastAsia="Times New Roman" w:hAnsiTheme="minorHAnsi" w:cstheme="minorHAnsi"/>
          <w:color w:val="222222"/>
          <w:sz w:val="16"/>
          <w:szCs w:val="16"/>
          <w:lang w:eastAsia="tr-TR"/>
        </w:rPr>
        <w:t>United Artists Media Group (UAMG)</w:t>
      </w:r>
      <w:r w:rsidR="009417F0" w:rsidRPr="00450111">
        <w:rPr>
          <w:rFonts w:asciiTheme="minorHAnsi" w:eastAsia="Times New Roman" w:hAnsiTheme="minorHAnsi" w:cstheme="minorHAnsi"/>
          <w:color w:val="222222"/>
          <w:sz w:val="16"/>
          <w:szCs w:val="16"/>
          <w:lang w:eastAsia="tr-TR"/>
        </w:rPr>
        <w:t xml:space="preserve">’un dağıtımcısıdır. </w:t>
      </w:r>
    </w:p>
    <w:p w14:paraId="44668F11" w14:textId="77777777" w:rsidR="009417F0" w:rsidRPr="00450111" w:rsidRDefault="009417F0" w:rsidP="006027C7">
      <w:pPr>
        <w:shd w:val="clear" w:color="auto" w:fill="FFFFFF"/>
        <w:rPr>
          <w:rFonts w:asciiTheme="minorHAnsi" w:eastAsia="Times New Roman" w:hAnsiTheme="minorHAnsi" w:cstheme="minorHAnsi"/>
          <w:color w:val="222222"/>
          <w:sz w:val="16"/>
          <w:szCs w:val="16"/>
          <w:lang w:eastAsia="tr-TR"/>
        </w:rPr>
      </w:pPr>
    </w:p>
    <w:p w14:paraId="3C6EB87F" w14:textId="77777777" w:rsidR="00450111" w:rsidRPr="00450111" w:rsidRDefault="006027C7" w:rsidP="00450111">
      <w:pPr>
        <w:shd w:val="clear" w:color="auto" w:fill="FFFFFF"/>
        <w:rPr>
          <w:rFonts w:asciiTheme="minorHAnsi" w:eastAsia="Times New Roman" w:hAnsiTheme="minorHAnsi" w:cstheme="minorHAnsi"/>
          <w:color w:val="222222"/>
          <w:sz w:val="16"/>
          <w:szCs w:val="16"/>
          <w:lang w:eastAsia="tr-TR"/>
        </w:rPr>
      </w:pPr>
      <w:r w:rsidRPr="00450111">
        <w:rPr>
          <w:rFonts w:asciiTheme="minorHAnsi" w:eastAsia="Times New Roman" w:hAnsiTheme="minorHAnsi" w:cstheme="minorHAnsi"/>
          <w:b/>
          <w:bCs/>
          <w:color w:val="222222"/>
          <w:sz w:val="16"/>
          <w:szCs w:val="16"/>
          <w:lang w:eastAsia="tr-TR"/>
        </w:rPr>
        <w:t>Universal</w:t>
      </w:r>
      <w:r w:rsidR="009417F0" w:rsidRPr="00450111">
        <w:rPr>
          <w:rFonts w:asciiTheme="minorHAnsi" w:eastAsia="Times New Roman" w:hAnsiTheme="minorHAnsi" w:cstheme="minorHAnsi"/>
          <w:b/>
          <w:bCs/>
          <w:color w:val="222222"/>
          <w:sz w:val="16"/>
          <w:szCs w:val="16"/>
          <w:lang w:eastAsia="tr-TR"/>
        </w:rPr>
        <w:t xml:space="preserve"> Pictures Hakkında</w:t>
      </w:r>
    </w:p>
    <w:p w14:paraId="7144208B" w14:textId="7EA8A285" w:rsidR="009417F0" w:rsidRPr="00450111" w:rsidRDefault="009417F0" w:rsidP="00450111">
      <w:pPr>
        <w:shd w:val="clear" w:color="auto" w:fill="FFFFFF"/>
        <w:rPr>
          <w:rFonts w:asciiTheme="minorHAnsi" w:eastAsia="Times New Roman" w:hAnsiTheme="minorHAnsi" w:cstheme="minorHAnsi"/>
          <w:color w:val="222222"/>
          <w:sz w:val="16"/>
          <w:szCs w:val="16"/>
          <w:lang w:eastAsia="tr-TR"/>
        </w:rPr>
      </w:pPr>
      <w:r w:rsidRPr="00450111">
        <w:rPr>
          <w:rFonts w:asciiTheme="minorHAnsi" w:hAnsiTheme="minorHAnsi" w:cstheme="minorHAnsi"/>
          <w:color w:val="000000"/>
          <w:sz w:val="16"/>
          <w:szCs w:val="16"/>
        </w:rPr>
        <w:t>Universal Pictures International (UPI) Universal Pictures’ın uluslararası pazarlama ve dağıtım bölümüdür. Birleşik Krallık, İrlanda, İspanya, İtalya, Almanya, İsviçre, Hollanda, Fransa, Rusya, Kore, Avustralya, Meksika, Brezilya, Hong Kong, Hindistan ve Çin’de lokal ofisleri aracılığıyla doğrudan pazarlama ve dağıtım yapar, kampanyalar düzenler, bu bölgelerin kültürüne ve pazarlama tutumlarına uygun stratejiler geliştirir. UPI dünyanın diğer bölgelerinde Paramount ve Sony ile iş birliği yaparak üç şirketin filmlerinin de dağıtımını gerçekleştirir. Universal Pictures, küresel izleyicilere eğlence, haber ve bilgilerin geliştirilmesi, prodüksiyonu ve pazarlaması alanlarında dünyanın önde gelen medya ve eğlence şirketlerinden biri olan NBCUniversal’in bir bölümüdür. NBCUniversal, Comcast Corporation’ın alt kuruluşudur.</w:t>
      </w:r>
    </w:p>
    <w:p w14:paraId="09A9DCCC" w14:textId="77777777" w:rsidR="009417F0" w:rsidRPr="00450111" w:rsidRDefault="009417F0" w:rsidP="006027C7">
      <w:pPr>
        <w:shd w:val="clear" w:color="auto" w:fill="FFFFFF"/>
        <w:rPr>
          <w:rFonts w:asciiTheme="minorHAnsi" w:eastAsia="Times New Roman" w:hAnsiTheme="minorHAnsi" w:cstheme="minorHAnsi"/>
          <w:b/>
          <w:bCs/>
          <w:color w:val="222222"/>
          <w:sz w:val="16"/>
          <w:szCs w:val="16"/>
          <w:lang w:eastAsia="tr-TR"/>
        </w:rPr>
      </w:pPr>
    </w:p>
    <w:p w14:paraId="56191A5C" w14:textId="77777777" w:rsidR="00450111" w:rsidRPr="00450111" w:rsidRDefault="006027C7" w:rsidP="00450111">
      <w:pPr>
        <w:shd w:val="clear" w:color="auto" w:fill="FFFFFF"/>
        <w:rPr>
          <w:rFonts w:asciiTheme="minorHAnsi" w:eastAsia="Times New Roman" w:hAnsiTheme="minorHAnsi" w:cstheme="minorHAnsi"/>
          <w:color w:val="222222"/>
          <w:sz w:val="16"/>
          <w:szCs w:val="16"/>
          <w:lang w:eastAsia="tr-TR"/>
        </w:rPr>
      </w:pPr>
      <w:r w:rsidRPr="00450111">
        <w:rPr>
          <w:rFonts w:asciiTheme="minorHAnsi" w:eastAsia="Times New Roman" w:hAnsiTheme="minorHAnsi" w:cstheme="minorHAnsi"/>
          <w:b/>
          <w:bCs/>
          <w:color w:val="222222"/>
          <w:sz w:val="16"/>
          <w:szCs w:val="16"/>
          <w:lang w:eastAsia="tr-TR"/>
        </w:rPr>
        <w:t>United Artists</w:t>
      </w:r>
      <w:r w:rsidR="009417F0" w:rsidRPr="00450111">
        <w:rPr>
          <w:rFonts w:asciiTheme="minorHAnsi" w:eastAsia="Times New Roman" w:hAnsiTheme="minorHAnsi" w:cstheme="minorHAnsi"/>
          <w:b/>
          <w:bCs/>
          <w:color w:val="222222"/>
          <w:sz w:val="16"/>
          <w:szCs w:val="16"/>
          <w:lang w:eastAsia="tr-TR"/>
        </w:rPr>
        <w:t xml:space="preserve"> Hakkında</w:t>
      </w:r>
    </w:p>
    <w:p w14:paraId="03ECE59B" w14:textId="77777777" w:rsidR="00450111" w:rsidRPr="00450111" w:rsidRDefault="009417F0" w:rsidP="00450111">
      <w:pPr>
        <w:shd w:val="clear" w:color="auto" w:fill="FFFFFF"/>
        <w:rPr>
          <w:rFonts w:asciiTheme="minorHAnsi" w:eastAsia="Times New Roman" w:hAnsiTheme="minorHAnsi" w:cstheme="minorHAnsi"/>
          <w:color w:val="222222"/>
          <w:sz w:val="16"/>
          <w:szCs w:val="16"/>
          <w:lang w:eastAsia="tr-TR"/>
        </w:rPr>
      </w:pPr>
      <w:r w:rsidRPr="00450111">
        <w:rPr>
          <w:rFonts w:asciiTheme="minorHAnsi" w:hAnsiTheme="minorHAnsi" w:cstheme="minorHAnsi"/>
          <w:color w:val="000000"/>
          <w:sz w:val="16"/>
          <w:szCs w:val="16"/>
        </w:rPr>
        <w:t xml:space="preserve">United Artists Releasing, Metro Goldwyn Mayer (MGM) ve Annapurna Pictures (Annapurna) arasında bir ortak girişim olan bir ABD sinema filmi şirketidir. Simgesel United Artists film stüdyosunun mirası olarak kurulmuş olan ortak girişim, film yapımcılarının düşünceli yaklaşımlarla pazarlama, tanıtım ve dağıtım konularında desteklendiği bir yuvadır. United Artists Releasing, içerik yaratıcılarına, stüdyo sistemi dışında alternatif bir dağıtım seçeneği sunar ve Annapurna ile MGM'in filmleriyle üçüncü şahıs film yapımcılarının filmlerini destekler. </w:t>
      </w:r>
    </w:p>
    <w:p w14:paraId="241D382C" w14:textId="77777777" w:rsidR="00450111" w:rsidRPr="00450111" w:rsidRDefault="00450111" w:rsidP="00450111">
      <w:pPr>
        <w:shd w:val="clear" w:color="auto" w:fill="FFFFFF"/>
        <w:rPr>
          <w:rFonts w:asciiTheme="minorHAnsi" w:eastAsia="Times New Roman" w:hAnsiTheme="minorHAnsi" w:cstheme="minorHAnsi"/>
          <w:color w:val="222222"/>
          <w:sz w:val="16"/>
          <w:szCs w:val="16"/>
          <w:lang w:eastAsia="tr-TR"/>
        </w:rPr>
      </w:pPr>
    </w:p>
    <w:p w14:paraId="0734CD62" w14:textId="77777777" w:rsidR="00450111" w:rsidRPr="00450111" w:rsidRDefault="006027C7" w:rsidP="00450111">
      <w:pPr>
        <w:shd w:val="clear" w:color="auto" w:fill="FFFFFF"/>
        <w:rPr>
          <w:rFonts w:asciiTheme="minorHAnsi" w:eastAsia="Times New Roman" w:hAnsiTheme="minorHAnsi" w:cstheme="minorHAnsi"/>
          <w:color w:val="222222"/>
          <w:sz w:val="16"/>
          <w:szCs w:val="16"/>
          <w:lang w:eastAsia="tr-TR"/>
        </w:rPr>
      </w:pPr>
      <w:r w:rsidRPr="00450111">
        <w:rPr>
          <w:rFonts w:asciiTheme="minorHAnsi" w:eastAsia="Times New Roman" w:hAnsiTheme="minorHAnsi" w:cstheme="minorHAnsi"/>
          <w:b/>
          <w:bCs/>
          <w:color w:val="222222"/>
          <w:sz w:val="16"/>
          <w:szCs w:val="16"/>
          <w:lang w:eastAsia="tr-TR"/>
        </w:rPr>
        <w:t>The Darkroom</w:t>
      </w:r>
      <w:r w:rsidR="009417F0" w:rsidRPr="00450111">
        <w:rPr>
          <w:rFonts w:asciiTheme="minorHAnsi" w:eastAsia="Times New Roman" w:hAnsiTheme="minorHAnsi" w:cstheme="minorHAnsi"/>
          <w:b/>
          <w:bCs/>
          <w:color w:val="222222"/>
          <w:sz w:val="16"/>
          <w:szCs w:val="16"/>
          <w:lang w:eastAsia="tr-TR"/>
        </w:rPr>
        <w:t xml:space="preserve"> Hakkında</w:t>
      </w:r>
    </w:p>
    <w:p w14:paraId="00A5D236" w14:textId="0FB7DAE2" w:rsidR="009417F0" w:rsidRPr="00450111" w:rsidRDefault="006027C7" w:rsidP="00450111">
      <w:pPr>
        <w:shd w:val="clear" w:color="auto" w:fill="FFFFFF"/>
        <w:rPr>
          <w:rFonts w:asciiTheme="minorHAnsi" w:eastAsia="Times New Roman" w:hAnsiTheme="minorHAnsi" w:cstheme="minorHAnsi"/>
          <w:color w:val="222222"/>
          <w:sz w:val="16"/>
          <w:szCs w:val="16"/>
          <w:lang w:eastAsia="tr-TR"/>
        </w:rPr>
      </w:pPr>
      <w:r w:rsidRPr="00450111">
        <w:rPr>
          <w:rFonts w:asciiTheme="minorHAnsi" w:eastAsia="Times New Roman" w:hAnsiTheme="minorHAnsi" w:cstheme="minorHAnsi"/>
          <w:color w:val="222222"/>
          <w:sz w:val="16"/>
          <w:szCs w:val="16"/>
          <w:lang w:eastAsia="tr-TR"/>
        </w:rPr>
        <w:t>The Darkroom</w:t>
      </w:r>
      <w:r w:rsidR="009417F0" w:rsidRPr="00450111">
        <w:rPr>
          <w:rFonts w:asciiTheme="minorHAnsi" w:eastAsia="Times New Roman" w:hAnsiTheme="minorHAnsi" w:cstheme="minorHAnsi"/>
          <w:color w:val="222222"/>
          <w:sz w:val="16"/>
          <w:szCs w:val="16"/>
          <w:lang w:eastAsia="tr-TR"/>
        </w:rPr>
        <w:t>, ileri düşünceli, tam hizmet albüm markasıdır. Interscope Records ile ortaktır. Sanatçı gelişimi, yaratıcı stratejiler ve hayran ilişkileri konularına odaklanan Darkroom, tüm dünyada birçok önde gelen müzik sanatçısının kariyerlerinin arkasındaki itici güçtür.</w:t>
      </w:r>
    </w:p>
    <w:p w14:paraId="1374D0BD" w14:textId="77777777" w:rsidR="009417F0" w:rsidRPr="00450111" w:rsidRDefault="009417F0" w:rsidP="006027C7">
      <w:pPr>
        <w:shd w:val="clear" w:color="auto" w:fill="FFFFFF"/>
        <w:rPr>
          <w:rFonts w:asciiTheme="minorHAnsi" w:eastAsia="Times New Roman" w:hAnsiTheme="minorHAnsi" w:cstheme="minorHAnsi"/>
          <w:color w:val="222222"/>
          <w:sz w:val="16"/>
          <w:szCs w:val="16"/>
          <w:lang w:eastAsia="tr-TR"/>
        </w:rPr>
      </w:pPr>
    </w:p>
    <w:p w14:paraId="019666F2" w14:textId="3C408D2D" w:rsidR="006027C7" w:rsidRPr="00450111" w:rsidRDefault="006027C7" w:rsidP="006027C7">
      <w:pPr>
        <w:shd w:val="clear" w:color="auto" w:fill="FFFFFF"/>
        <w:rPr>
          <w:rFonts w:asciiTheme="minorHAnsi" w:eastAsia="Times New Roman" w:hAnsiTheme="minorHAnsi" w:cstheme="minorHAnsi"/>
          <w:color w:val="222222"/>
          <w:sz w:val="16"/>
          <w:szCs w:val="16"/>
          <w:lang w:eastAsia="tr-TR"/>
        </w:rPr>
      </w:pPr>
      <w:r w:rsidRPr="00450111">
        <w:rPr>
          <w:rFonts w:asciiTheme="minorHAnsi" w:eastAsia="Times New Roman" w:hAnsiTheme="minorHAnsi" w:cstheme="minorHAnsi"/>
          <w:b/>
          <w:bCs/>
          <w:color w:val="222222"/>
          <w:sz w:val="16"/>
          <w:szCs w:val="16"/>
          <w:lang w:eastAsia="tr-TR"/>
        </w:rPr>
        <w:t>Interscope Geffen A&amp;M</w:t>
      </w:r>
      <w:r w:rsidR="009417F0" w:rsidRPr="00450111">
        <w:rPr>
          <w:rFonts w:asciiTheme="minorHAnsi" w:eastAsia="Times New Roman" w:hAnsiTheme="minorHAnsi" w:cstheme="minorHAnsi"/>
          <w:b/>
          <w:bCs/>
          <w:color w:val="222222"/>
          <w:sz w:val="16"/>
          <w:szCs w:val="16"/>
          <w:lang w:eastAsia="tr-TR"/>
        </w:rPr>
        <w:t xml:space="preserve"> Hakkında</w:t>
      </w:r>
    </w:p>
    <w:p w14:paraId="0582D4E4" w14:textId="444F5434" w:rsidR="00A504B5" w:rsidRPr="00450111" w:rsidRDefault="00A504B5" w:rsidP="006027C7">
      <w:pPr>
        <w:shd w:val="clear" w:color="auto" w:fill="FFFFFF"/>
        <w:rPr>
          <w:rFonts w:asciiTheme="minorHAnsi" w:eastAsia="Times New Roman" w:hAnsiTheme="minorHAnsi" w:cstheme="minorHAnsi"/>
          <w:color w:val="222222"/>
          <w:sz w:val="16"/>
          <w:szCs w:val="16"/>
          <w:lang w:eastAsia="tr-TR"/>
        </w:rPr>
      </w:pPr>
      <w:r w:rsidRPr="00450111">
        <w:rPr>
          <w:rFonts w:asciiTheme="minorHAnsi" w:eastAsia="Times New Roman" w:hAnsiTheme="minorHAnsi" w:cstheme="minorHAnsi"/>
          <w:color w:val="222222"/>
          <w:sz w:val="16"/>
          <w:szCs w:val="16"/>
          <w:lang w:eastAsia="tr-TR"/>
        </w:rPr>
        <w:t xml:space="preserve">Modern müzik tarihinin en etkin albüm markalarından üçünü bir araya getiren </w:t>
      </w:r>
      <w:r w:rsidR="006027C7" w:rsidRPr="00450111">
        <w:rPr>
          <w:rFonts w:asciiTheme="minorHAnsi" w:eastAsia="Times New Roman" w:hAnsiTheme="minorHAnsi" w:cstheme="minorHAnsi"/>
          <w:color w:val="222222"/>
          <w:sz w:val="16"/>
          <w:szCs w:val="16"/>
          <w:lang w:eastAsia="tr-TR"/>
        </w:rPr>
        <w:t>Interscope Geffen A&amp;M</w:t>
      </w:r>
      <w:r w:rsidRPr="00450111">
        <w:rPr>
          <w:rFonts w:asciiTheme="minorHAnsi" w:eastAsia="Times New Roman" w:hAnsiTheme="minorHAnsi" w:cstheme="minorHAnsi"/>
          <w:color w:val="222222"/>
          <w:sz w:val="16"/>
          <w:szCs w:val="16"/>
          <w:lang w:eastAsia="tr-TR"/>
        </w:rPr>
        <w:t xml:space="preserve">, 1 Ocak 1999’daki birleşmesiyle müzik başarısında yeni bir gelenek başlatmıştır. </w:t>
      </w:r>
      <w:r w:rsidR="006027C7" w:rsidRPr="00450111">
        <w:rPr>
          <w:rFonts w:asciiTheme="minorHAnsi" w:eastAsia="Times New Roman" w:hAnsiTheme="minorHAnsi" w:cstheme="minorHAnsi"/>
          <w:color w:val="222222"/>
          <w:sz w:val="16"/>
          <w:szCs w:val="16"/>
          <w:lang w:eastAsia="tr-TR"/>
        </w:rPr>
        <w:t>Interscope Geffen A&amp;M</w:t>
      </w:r>
      <w:r w:rsidRPr="00450111">
        <w:rPr>
          <w:rFonts w:asciiTheme="minorHAnsi" w:eastAsia="Times New Roman" w:hAnsiTheme="minorHAnsi" w:cstheme="minorHAnsi"/>
          <w:color w:val="222222"/>
          <w:sz w:val="16"/>
          <w:szCs w:val="16"/>
          <w:lang w:eastAsia="tr-TR"/>
        </w:rPr>
        <w:t>, global müzikte rock, rap, pop ve alternatif müzik gibi çok geniş bir müzik yelpazesinde listelerde yer alan sanatçıları geliştiren önemli bir güçtür.</w:t>
      </w:r>
    </w:p>
    <w:sectPr w:rsidR="00A504B5" w:rsidRPr="00450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C7"/>
    <w:rsid w:val="00001711"/>
    <w:rsid w:val="000024F4"/>
    <w:rsid w:val="00010E0A"/>
    <w:rsid w:val="00012465"/>
    <w:rsid w:val="00017040"/>
    <w:rsid w:val="00027E17"/>
    <w:rsid w:val="000366B0"/>
    <w:rsid w:val="00045082"/>
    <w:rsid w:val="00046D89"/>
    <w:rsid w:val="0005302A"/>
    <w:rsid w:val="000531DB"/>
    <w:rsid w:val="00063EBC"/>
    <w:rsid w:val="000640DC"/>
    <w:rsid w:val="0006414B"/>
    <w:rsid w:val="00066156"/>
    <w:rsid w:val="000710FC"/>
    <w:rsid w:val="00071CF5"/>
    <w:rsid w:val="000835C3"/>
    <w:rsid w:val="00085A5C"/>
    <w:rsid w:val="000B380A"/>
    <w:rsid w:val="000B4146"/>
    <w:rsid w:val="000C2607"/>
    <w:rsid w:val="000C5C17"/>
    <w:rsid w:val="000C6538"/>
    <w:rsid w:val="000D7313"/>
    <w:rsid w:val="000E5EF4"/>
    <w:rsid w:val="000E78E9"/>
    <w:rsid w:val="000F3AB7"/>
    <w:rsid w:val="000F7F9C"/>
    <w:rsid w:val="00102412"/>
    <w:rsid w:val="00102526"/>
    <w:rsid w:val="001050CC"/>
    <w:rsid w:val="00110AF6"/>
    <w:rsid w:val="00112068"/>
    <w:rsid w:val="0011655A"/>
    <w:rsid w:val="00116BBB"/>
    <w:rsid w:val="001243EF"/>
    <w:rsid w:val="0012730A"/>
    <w:rsid w:val="00133710"/>
    <w:rsid w:val="001365D2"/>
    <w:rsid w:val="00136AF1"/>
    <w:rsid w:val="0014155F"/>
    <w:rsid w:val="001468B0"/>
    <w:rsid w:val="00160812"/>
    <w:rsid w:val="001614CE"/>
    <w:rsid w:val="0016346E"/>
    <w:rsid w:val="001652A5"/>
    <w:rsid w:val="00167168"/>
    <w:rsid w:val="00167C17"/>
    <w:rsid w:val="00170CA8"/>
    <w:rsid w:val="001723CB"/>
    <w:rsid w:val="00190AEB"/>
    <w:rsid w:val="0019185A"/>
    <w:rsid w:val="00191D8A"/>
    <w:rsid w:val="00194081"/>
    <w:rsid w:val="001A29FB"/>
    <w:rsid w:val="001B00FB"/>
    <w:rsid w:val="001C300E"/>
    <w:rsid w:val="001C620B"/>
    <w:rsid w:val="001D7DEC"/>
    <w:rsid w:val="001E2CF3"/>
    <w:rsid w:val="001F2E90"/>
    <w:rsid w:val="0022357F"/>
    <w:rsid w:val="00225B34"/>
    <w:rsid w:val="00230DB0"/>
    <w:rsid w:val="00231420"/>
    <w:rsid w:val="00240CEE"/>
    <w:rsid w:val="00250770"/>
    <w:rsid w:val="00253379"/>
    <w:rsid w:val="002535EE"/>
    <w:rsid w:val="00253642"/>
    <w:rsid w:val="0026069D"/>
    <w:rsid w:val="00261265"/>
    <w:rsid w:val="0026215A"/>
    <w:rsid w:val="00270D70"/>
    <w:rsid w:val="002A1EC5"/>
    <w:rsid w:val="002A6E14"/>
    <w:rsid w:val="002A7703"/>
    <w:rsid w:val="002C4279"/>
    <w:rsid w:val="002D1815"/>
    <w:rsid w:val="002D2684"/>
    <w:rsid w:val="002D2E4C"/>
    <w:rsid w:val="002D4C09"/>
    <w:rsid w:val="002F0877"/>
    <w:rsid w:val="002F4205"/>
    <w:rsid w:val="00302A0B"/>
    <w:rsid w:val="00307644"/>
    <w:rsid w:val="003111E4"/>
    <w:rsid w:val="00311581"/>
    <w:rsid w:val="00311D59"/>
    <w:rsid w:val="00322ADB"/>
    <w:rsid w:val="00323EA8"/>
    <w:rsid w:val="00323F9C"/>
    <w:rsid w:val="00330460"/>
    <w:rsid w:val="00333298"/>
    <w:rsid w:val="0033398D"/>
    <w:rsid w:val="003365F8"/>
    <w:rsid w:val="00341502"/>
    <w:rsid w:val="00344EBF"/>
    <w:rsid w:val="00350781"/>
    <w:rsid w:val="003510C1"/>
    <w:rsid w:val="00354BF0"/>
    <w:rsid w:val="00362FB8"/>
    <w:rsid w:val="00372236"/>
    <w:rsid w:val="003901A8"/>
    <w:rsid w:val="003962A4"/>
    <w:rsid w:val="003A01BE"/>
    <w:rsid w:val="003A2BEB"/>
    <w:rsid w:val="003A37CE"/>
    <w:rsid w:val="003C4B21"/>
    <w:rsid w:val="003C69BE"/>
    <w:rsid w:val="003D0DCC"/>
    <w:rsid w:val="003D0E47"/>
    <w:rsid w:val="003D3741"/>
    <w:rsid w:val="003E421E"/>
    <w:rsid w:val="003F3CA3"/>
    <w:rsid w:val="003F77EC"/>
    <w:rsid w:val="00412C35"/>
    <w:rsid w:val="004152E9"/>
    <w:rsid w:val="00446507"/>
    <w:rsid w:val="00450111"/>
    <w:rsid w:val="00456A72"/>
    <w:rsid w:val="0047598B"/>
    <w:rsid w:val="00483E9B"/>
    <w:rsid w:val="00486A55"/>
    <w:rsid w:val="00493D6F"/>
    <w:rsid w:val="004966EC"/>
    <w:rsid w:val="004A0FE6"/>
    <w:rsid w:val="004A388F"/>
    <w:rsid w:val="004A45CB"/>
    <w:rsid w:val="004C6BB5"/>
    <w:rsid w:val="004D4FDE"/>
    <w:rsid w:val="004D5633"/>
    <w:rsid w:val="004F2CC6"/>
    <w:rsid w:val="00502352"/>
    <w:rsid w:val="00504CFE"/>
    <w:rsid w:val="00506D72"/>
    <w:rsid w:val="005135AE"/>
    <w:rsid w:val="005135C4"/>
    <w:rsid w:val="0051531F"/>
    <w:rsid w:val="00552DBF"/>
    <w:rsid w:val="00554A8B"/>
    <w:rsid w:val="00557216"/>
    <w:rsid w:val="005625AD"/>
    <w:rsid w:val="00567B4F"/>
    <w:rsid w:val="00574CCB"/>
    <w:rsid w:val="005903C4"/>
    <w:rsid w:val="005947D8"/>
    <w:rsid w:val="00595214"/>
    <w:rsid w:val="005B1E66"/>
    <w:rsid w:val="005B2C5C"/>
    <w:rsid w:val="005B720D"/>
    <w:rsid w:val="005B7A58"/>
    <w:rsid w:val="005C499F"/>
    <w:rsid w:val="005D4424"/>
    <w:rsid w:val="005F0A49"/>
    <w:rsid w:val="006027C7"/>
    <w:rsid w:val="006142ED"/>
    <w:rsid w:val="006157AE"/>
    <w:rsid w:val="00616132"/>
    <w:rsid w:val="00621473"/>
    <w:rsid w:val="00623172"/>
    <w:rsid w:val="006257B4"/>
    <w:rsid w:val="00625D91"/>
    <w:rsid w:val="00627EB9"/>
    <w:rsid w:val="006334FF"/>
    <w:rsid w:val="00640066"/>
    <w:rsid w:val="00650C73"/>
    <w:rsid w:val="00653D5B"/>
    <w:rsid w:val="0066162C"/>
    <w:rsid w:val="0066763D"/>
    <w:rsid w:val="00670B08"/>
    <w:rsid w:val="00670EDE"/>
    <w:rsid w:val="006A31D7"/>
    <w:rsid w:val="006A56AA"/>
    <w:rsid w:val="006B001C"/>
    <w:rsid w:val="006B5664"/>
    <w:rsid w:val="006B7BC2"/>
    <w:rsid w:val="006D0919"/>
    <w:rsid w:val="006E2AA7"/>
    <w:rsid w:val="006F2BD2"/>
    <w:rsid w:val="00703ACB"/>
    <w:rsid w:val="00704639"/>
    <w:rsid w:val="007358AF"/>
    <w:rsid w:val="00736A60"/>
    <w:rsid w:val="007451EB"/>
    <w:rsid w:val="00747D12"/>
    <w:rsid w:val="00750B5C"/>
    <w:rsid w:val="00756125"/>
    <w:rsid w:val="00762F62"/>
    <w:rsid w:val="007647E0"/>
    <w:rsid w:val="00764F41"/>
    <w:rsid w:val="00765AC0"/>
    <w:rsid w:val="00770944"/>
    <w:rsid w:val="0079176E"/>
    <w:rsid w:val="00791B53"/>
    <w:rsid w:val="00791FC6"/>
    <w:rsid w:val="00793648"/>
    <w:rsid w:val="007A0ECD"/>
    <w:rsid w:val="007A2C43"/>
    <w:rsid w:val="007A64C5"/>
    <w:rsid w:val="007A7449"/>
    <w:rsid w:val="007A78B7"/>
    <w:rsid w:val="007B34C2"/>
    <w:rsid w:val="007B4118"/>
    <w:rsid w:val="007B7BF1"/>
    <w:rsid w:val="007C0A97"/>
    <w:rsid w:val="007C4920"/>
    <w:rsid w:val="007D2BFE"/>
    <w:rsid w:val="007D712B"/>
    <w:rsid w:val="007F6B5B"/>
    <w:rsid w:val="00800F85"/>
    <w:rsid w:val="00804CFE"/>
    <w:rsid w:val="00806051"/>
    <w:rsid w:val="00807C56"/>
    <w:rsid w:val="008179D6"/>
    <w:rsid w:val="008257F4"/>
    <w:rsid w:val="00827599"/>
    <w:rsid w:val="00840BFB"/>
    <w:rsid w:val="00860E04"/>
    <w:rsid w:val="00876C64"/>
    <w:rsid w:val="0087784E"/>
    <w:rsid w:val="008829C1"/>
    <w:rsid w:val="00884E9B"/>
    <w:rsid w:val="00895D36"/>
    <w:rsid w:val="0089718A"/>
    <w:rsid w:val="00897462"/>
    <w:rsid w:val="00897C6F"/>
    <w:rsid w:val="008B20E7"/>
    <w:rsid w:val="008B462B"/>
    <w:rsid w:val="008B796B"/>
    <w:rsid w:val="008D3671"/>
    <w:rsid w:val="008D374B"/>
    <w:rsid w:val="00903A96"/>
    <w:rsid w:val="00903E7D"/>
    <w:rsid w:val="0090685E"/>
    <w:rsid w:val="00906C73"/>
    <w:rsid w:val="0092384D"/>
    <w:rsid w:val="00933FE9"/>
    <w:rsid w:val="009417F0"/>
    <w:rsid w:val="009506AA"/>
    <w:rsid w:val="00951C65"/>
    <w:rsid w:val="009563CB"/>
    <w:rsid w:val="00956C3C"/>
    <w:rsid w:val="00962969"/>
    <w:rsid w:val="00997311"/>
    <w:rsid w:val="009B5D3B"/>
    <w:rsid w:val="009C4CFF"/>
    <w:rsid w:val="009C585B"/>
    <w:rsid w:val="009C724F"/>
    <w:rsid w:val="009D3DBB"/>
    <w:rsid w:val="009F0F37"/>
    <w:rsid w:val="00A01E9C"/>
    <w:rsid w:val="00A020CB"/>
    <w:rsid w:val="00A03308"/>
    <w:rsid w:val="00A03E15"/>
    <w:rsid w:val="00A0493A"/>
    <w:rsid w:val="00A07123"/>
    <w:rsid w:val="00A11B98"/>
    <w:rsid w:val="00A17E49"/>
    <w:rsid w:val="00A20165"/>
    <w:rsid w:val="00A26AB3"/>
    <w:rsid w:val="00A35E1B"/>
    <w:rsid w:val="00A43A01"/>
    <w:rsid w:val="00A504B5"/>
    <w:rsid w:val="00A51652"/>
    <w:rsid w:val="00A5202F"/>
    <w:rsid w:val="00A52461"/>
    <w:rsid w:val="00A56AF9"/>
    <w:rsid w:val="00A71F31"/>
    <w:rsid w:val="00A75F6B"/>
    <w:rsid w:val="00A80238"/>
    <w:rsid w:val="00A84856"/>
    <w:rsid w:val="00A90914"/>
    <w:rsid w:val="00A95D60"/>
    <w:rsid w:val="00AB0629"/>
    <w:rsid w:val="00AB313F"/>
    <w:rsid w:val="00AC3079"/>
    <w:rsid w:val="00AC58BC"/>
    <w:rsid w:val="00AD0245"/>
    <w:rsid w:val="00AD117B"/>
    <w:rsid w:val="00AD571E"/>
    <w:rsid w:val="00AE413E"/>
    <w:rsid w:val="00AE703B"/>
    <w:rsid w:val="00AE78CA"/>
    <w:rsid w:val="00AF3437"/>
    <w:rsid w:val="00AF4573"/>
    <w:rsid w:val="00B04C2A"/>
    <w:rsid w:val="00B070C6"/>
    <w:rsid w:val="00B13F46"/>
    <w:rsid w:val="00B143C8"/>
    <w:rsid w:val="00B22CDC"/>
    <w:rsid w:val="00B23837"/>
    <w:rsid w:val="00B328BC"/>
    <w:rsid w:val="00B35BD3"/>
    <w:rsid w:val="00B709AC"/>
    <w:rsid w:val="00B84003"/>
    <w:rsid w:val="00B9299B"/>
    <w:rsid w:val="00B92D9B"/>
    <w:rsid w:val="00B943A8"/>
    <w:rsid w:val="00B9711B"/>
    <w:rsid w:val="00BA0865"/>
    <w:rsid w:val="00BA4545"/>
    <w:rsid w:val="00BB3428"/>
    <w:rsid w:val="00BB5D54"/>
    <w:rsid w:val="00BC35CB"/>
    <w:rsid w:val="00BD0B81"/>
    <w:rsid w:val="00BD168F"/>
    <w:rsid w:val="00BD4DA3"/>
    <w:rsid w:val="00BD6680"/>
    <w:rsid w:val="00BE03C8"/>
    <w:rsid w:val="00BF0377"/>
    <w:rsid w:val="00C060EE"/>
    <w:rsid w:val="00C06FD9"/>
    <w:rsid w:val="00C10B5B"/>
    <w:rsid w:val="00C1520D"/>
    <w:rsid w:val="00C16092"/>
    <w:rsid w:val="00C16FE5"/>
    <w:rsid w:val="00C2758C"/>
    <w:rsid w:val="00C3081F"/>
    <w:rsid w:val="00C34A8A"/>
    <w:rsid w:val="00C36257"/>
    <w:rsid w:val="00C40E6C"/>
    <w:rsid w:val="00C41BA2"/>
    <w:rsid w:val="00C468EE"/>
    <w:rsid w:val="00C556DF"/>
    <w:rsid w:val="00C6204C"/>
    <w:rsid w:val="00C76D91"/>
    <w:rsid w:val="00C86F01"/>
    <w:rsid w:val="00C922FC"/>
    <w:rsid w:val="00CA1AA7"/>
    <w:rsid w:val="00CA4861"/>
    <w:rsid w:val="00CB1175"/>
    <w:rsid w:val="00CC5FF4"/>
    <w:rsid w:val="00CD1CD2"/>
    <w:rsid w:val="00CF13BD"/>
    <w:rsid w:val="00CF191D"/>
    <w:rsid w:val="00CF2BF4"/>
    <w:rsid w:val="00CF3AF6"/>
    <w:rsid w:val="00CF5E8A"/>
    <w:rsid w:val="00D007C6"/>
    <w:rsid w:val="00D213DF"/>
    <w:rsid w:val="00D220A2"/>
    <w:rsid w:val="00D24B8C"/>
    <w:rsid w:val="00D32A25"/>
    <w:rsid w:val="00D67C44"/>
    <w:rsid w:val="00D73C66"/>
    <w:rsid w:val="00D8244F"/>
    <w:rsid w:val="00D86F77"/>
    <w:rsid w:val="00D9297D"/>
    <w:rsid w:val="00D929C0"/>
    <w:rsid w:val="00D97973"/>
    <w:rsid w:val="00DA5587"/>
    <w:rsid w:val="00DA7C29"/>
    <w:rsid w:val="00DC0067"/>
    <w:rsid w:val="00DC1B9D"/>
    <w:rsid w:val="00DD2251"/>
    <w:rsid w:val="00DE3FFC"/>
    <w:rsid w:val="00DE546C"/>
    <w:rsid w:val="00DE7B49"/>
    <w:rsid w:val="00DF4169"/>
    <w:rsid w:val="00DF4DBA"/>
    <w:rsid w:val="00DF6B81"/>
    <w:rsid w:val="00E027B0"/>
    <w:rsid w:val="00E042AA"/>
    <w:rsid w:val="00E06F56"/>
    <w:rsid w:val="00E25D65"/>
    <w:rsid w:val="00E373E5"/>
    <w:rsid w:val="00E407F7"/>
    <w:rsid w:val="00E42D66"/>
    <w:rsid w:val="00E43587"/>
    <w:rsid w:val="00E43FFF"/>
    <w:rsid w:val="00E4726F"/>
    <w:rsid w:val="00E51BA1"/>
    <w:rsid w:val="00E52E8F"/>
    <w:rsid w:val="00E561C8"/>
    <w:rsid w:val="00E56E9A"/>
    <w:rsid w:val="00E62859"/>
    <w:rsid w:val="00E64E22"/>
    <w:rsid w:val="00E72D19"/>
    <w:rsid w:val="00E74F49"/>
    <w:rsid w:val="00E753B1"/>
    <w:rsid w:val="00E843F2"/>
    <w:rsid w:val="00E9256A"/>
    <w:rsid w:val="00E96D07"/>
    <w:rsid w:val="00EB6430"/>
    <w:rsid w:val="00EB6988"/>
    <w:rsid w:val="00EC211F"/>
    <w:rsid w:val="00ED5DE0"/>
    <w:rsid w:val="00F00317"/>
    <w:rsid w:val="00F01208"/>
    <w:rsid w:val="00F04F00"/>
    <w:rsid w:val="00F136AD"/>
    <w:rsid w:val="00F36154"/>
    <w:rsid w:val="00F37476"/>
    <w:rsid w:val="00F949A8"/>
    <w:rsid w:val="00FF1ECF"/>
    <w:rsid w:val="00FF34BF"/>
    <w:rsid w:val="00FF56EC"/>
    <w:rsid w:val="00FF6E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49A0"/>
  <w15:chartTrackingRefBased/>
  <w15:docId w15:val="{D6E939F4-5A99-4657-BF0D-7D29F1F3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7F0"/>
    <w:pPr>
      <w:spacing w:after="0" w:line="240" w:lineRule="auto"/>
    </w:pPr>
    <w:rPr>
      <w:rFonts w:ascii="Calibri" w:hAnsi="Calibri" w:cs="Calibri"/>
      <w:sz w:val="24"/>
      <w:szCs w:val="24"/>
      <w:lang w:eastAsia="sv-S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027C7"/>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semiHidden/>
    <w:unhideWhenUsed/>
    <w:rsid w:val="006027C7"/>
    <w:rPr>
      <w:color w:val="0000FF"/>
      <w:u w:val="single"/>
    </w:rPr>
  </w:style>
  <w:style w:type="paragraph" w:styleId="AralkYok">
    <w:name w:val="No Spacing"/>
    <w:uiPriority w:val="1"/>
    <w:qFormat/>
    <w:rsid w:val="00CF13BD"/>
    <w:pPr>
      <w:spacing w:after="0" w:line="240" w:lineRule="auto"/>
    </w:pPr>
    <w:rPr>
      <w:rFonts w:ascii="Calibri" w:hAnsi="Calibri" w:cs="Calibri"/>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29431">
      <w:bodyDiv w:val="1"/>
      <w:marLeft w:val="0"/>
      <w:marRight w:val="0"/>
      <w:marTop w:val="0"/>
      <w:marBottom w:val="0"/>
      <w:divBdr>
        <w:top w:val="none" w:sz="0" w:space="0" w:color="auto"/>
        <w:left w:val="none" w:sz="0" w:space="0" w:color="auto"/>
        <w:bottom w:val="none" w:sz="0" w:space="0" w:color="auto"/>
        <w:right w:val="none" w:sz="0" w:space="0" w:color="auto"/>
      </w:divBdr>
    </w:div>
    <w:div w:id="892733044">
      <w:bodyDiv w:val="1"/>
      <w:marLeft w:val="0"/>
      <w:marRight w:val="0"/>
      <w:marTop w:val="0"/>
      <w:marBottom w:val="0"/>
      <w:divBdr>
        <w:top w:val="none" w:sz="0" w:space="0" w:color="auto"/>
        <w:left w:val="none" w:sz="0" w:space="0" w:color="auto"/>
        <w:bottom w:val="none" w:sz="0" w:space="0" w:color="auto"/>
        <w:right w:val="none" w:sz="0" w:space="0" w:color="auto"/>
      </w:divBdr>
    </w:div>
    <w:div w:id="1356344461">
      <w:bodyDiv w:val="1"/>
      <w:marLeft w:val="0"/>
      <w:marRight w:val="0"/>
      <w:marTop w:val="0"/>
      <w:marBottom w:val="0"/>
      <w:divBdr>
        <w:top w:val="none" w:sz="0" w:space="0" w:color="auto"/>
        <w:left w:val="none" w:sz="0" w:space="0" w:color="auto"/>
        <w:bottom w:val="none" w:sz="0" w:space="0" w:color="auto"/>
        <w:right w:val="none" w:sz="0" w:space="0" w:color="auto"/>
      </w:divBdr>
    </w:div>
    <w:div w:id="1475490096">
      <w:bodyDiv w:val="1"/>
      <w:marLeft w:val="0"/>
      <w:marRight w:val="0"/>
      <w:marTop w:val="0"/>
      <w:marBottom w:val="0"/>
      <w:divBdr>
        <w:top w:val="none" w:sz="0" w:space="0" w:color="auto"/>
        <w:left w:val="none" w:sz="0" w:space="0" w:color="auto"/>
        <w:bottom w:val="none" w:sz="0" w:space="0" w:color="auto"/>
        <w:right w:val="none" w:sz="0" w:space="0" w:color="auto"/>
      </w:divBdr>
    </w:div>
    <w:div w:id="1581593732">
      <w:bodyDiv w:val="1"/>
      <w:marLeft w:val="0"/>
      <w:marRight w:val="0"/>
      <w:marTop w:val="0"/>
      <w:marBottom w:val="0"/>
      <w:divBdr>
        <w:top w:val="none" w:sz="0" w:space="0" w:color="auto"/>
        <w:left w:val="none" w:sz="0" w:space="0" w:color="auto"/>
        <w:bottom w:val="none" w:sz="0" w:space="0" w:color="auto"/>
        <w:right w:val="none" w:sz="0" w:space="0" w:color="auto"/>
      </w:divBdr>
      <w:divsChild>
        <w:div w:id="438377917">
          <w:marLeft w:val="0"/>
          <w:marRight w:val="0"/>
          <w:marTop w:val="0"/>
          <w:marBottom w:val="0"/>
          <w:divBdr>
            <w:top w:val="none" w:sz="0" w:space="0" w:color="auto"/>
            <w:left w:val="none" w:sz="0" w:space="0" w:color="auto"/>
            <w:bottom w:val="none" w:sz="0" w:space="0" w:color="auto"/>
            <w:right w:val="none" w:sz="0" w:space="0" w:color="auto"/>
          </w:divBdr>
          <w:divsChild>
            <w:div w:id="2141872232">
              <w:marLeft w:val="0"/>
              <w:marRight w:val="0"/>
              <w:marTop w:val="0"/>
              <w:marBottom w:val="0"/>
              <w:divBdr>
                <w:top w:val="none" w:sz="0" w:space="0" w:color="auto"/>
                <w:left w:val="none" w:sz="0" w:space="0" w:color="auto"/>
                <w:bottom w:val="none" w:sz="0" w:space="0" w:color="auto"/>
                <w:right w:val="none" w:sz="0" w:space="0" w:color="auto"/>
              </w:divBdr>
              <w:divsChild>
                <w:div w:id="457531298">
                  <w:marLeft w:val="0"/>
                  <w:marRight w:val="0"/>
                  <w:marTop w:val="120"/>
                  <w:marBottom w:val="0"/>
                  <w:divBdr>
                    <w:top w:val="none" w:sz="0" w:space="0" w:color="auto"/>
                    <w:left w:val="none" w:sz="0" w:space="0" w:color="auto"/>
                    <w:bottom w:val="none" w:sz="0" w:space="0" w:color="auto"/>
                    <w:right w:val="none" w:sz="0" w:space="0" w:color="auto"/>
                  </w:divBdr>
                  <w:divsChild>
                    <w:div w:id="1493915314">
                      <w:marLeft w:val="0"/>
                      <w:marRight w:val="0"/>
                      <w:marTop w:val="0"/>
                      <w:marBottom w:val="0"/>
                      <w:divBdr>
                        <w:top w:val="none" w:sz="0" w:space="0" w:color="auto"/>
                        <w:left w:val="none" w:sz="0" w:space="0" w:color="auto"/>
                        <w:bottom w:val="none" w:sz="0" w:space="0" w:color="auto"/>
                        <w:right w:val="none" w:sz="0" w:space="0" w:color="auto"/>
                      </w:divBdr>
                      <w:divsChild>
                        <w:div w:id="1484541269">
                          <w:marLeft w:val="0"/>
                          <w:marRight w:val="0"/>
                          <w:marTop w:val="0"/>
                          <w:marBottom w:val="0"/>
                          <w:divBdr>
                            <w:top w:val="none" w:sz="0" w:space="0" w:color="auto"/>
                            <w:left w:val="none" w:sz="0" w:space="0" w:color="auto"/>
                            <w:bottom w:val="none" w:sz="0" w:space="0" w:color="auto"/>
                            <w:right w:val="none" w:sz="0" w:space="0" w:color="auto"/>
                          </w:divBdr>
                          <w:divsChild>
                            <w:div w:id="1612320304">
                              <w:marLeft w:val="0"/>
                              <w:marRight w:val="0"/>
                              <w:marTop w:val="0"/>
                              <w:marBottom w:val="0"/>
                              <w:divBdr>
                                <w:top w:val="none" w:sz="0" w:space="0" w:color="auto"/>
                                <w:left w:val="none" w:sz="0" w:space="0" w:color="auto"/>
                                <w:bottom w:val="none" w:sz="0" w:space="0" w:color="auto"/>
                                <w:right w:val="none" w:sz="0" w:space="0" w:color="auto"/>
                              </w:divBdr>
                              <w:divsChild>
                                <w:div w:id="14108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2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10</cp:revision>
  <dcterms:created xsi:type="dcterms:W3CDTF">2020-01-14T17:50:00Z</dcterms:created>
  <dcterms:modified xsi:type="dcterms:W3CDTF">2020-01-21T22:13:00Z</dcterms:modified>
</cp:coreProperties>
</file>