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E889" w14:textId="6B052160" w:rsidR="001C15C5" w:rsidRPr="001C15C5" w:rsidRDefault="0047295A" w:rsidP="001C15C5">
      <w:pPr>
        <w:pStyle w:val="AralkYok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OLAY PARA</w:t>
      </w:r>
    </w:p>
    <w:p w14:paraId="310C5D5A" w14:textId="2774C074" w:rsidR="001C15C5" w:rsidRPr="001C15C5" w:rsidRDefault="001C15C5" w:rsidP="001C15C5">
      <w:pPr>
        <w:pStyle w:val="AralkYok"/>
        <w:rPr>
          <w:b/>
          <w:bCs/>
          <w:sz w:val="24"/>
          <w:szCs w:val="24"/>
        </w:rPr>
      </w:pPr>
    </w:p>
    <w:p w14:paraId="42660862" w14:textId="45851B86" w:rsidR="001C15C5" w:rsidRDefault="0047295A" w:rsidP="001C15C5">
      <w:pPr>
        <w:pStyle w:val="AralkYok"/>
        <w:rPr>
          <w:sz w:val="24"/>
          <w:szCs w:val="24"/>
        </w:rPr>
      </w:pPr>
      <w:r w:rsidRPr="0047295A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11 Nisan 2025</w:t>
      </w:r>
    </w:p>
    <w:p w14:paraId="5A43B8D2" w14:textId="39AA19BE" w:rsidR="0047295A" w:rsidRDefault="0047295A" w:rsidP="001C15C5">
      <w:pPr>
        <w:pStyle w:val="AralkYok"/>
        <w:rPr>
          <w:sz w:val="24"/>
          <w:szCs w:val="24"/>
        </w:rPr>
      </w:pPr>
      <w:r w:rsidRPr="0047295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A90 </w:t>
      </w:r>
      <w:proofErr w:type="spellStart"/>
      <w:r>
        <w:rPr>
          <w:sz w:val="24"/>
          <w:szCs w:val="24"/>
        </w:rPr>
        <w:t>Pictures</w:t>
      </w:r>
      <w:proofErr w:type="spellEnd"/>
    </w:p>
    <w:p w14:paraId="19C78458" w14:textId="07FA1EF8" w:rsidR="0047295A" w:rsidRDefault="0047295A" w:rsidP="001C15C5">
      <w:pPr>
        <w:pStyle w:val="AralkYok"/>
        <w:rPr>
          <w:sz w:val="24"/>
          <w:szCs w:val="24"/>
        </w:rPr>
      </w:pPr>
      <w:r w:rsidRPr="0047295A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Lin Yapım</w:t>
      </w:r>
    </w:p>
    <w:p w14:paraId="01DF5087" w14:textId="428EE5A6" w:rsidR="0047295A" w:rsidRDefault="0047295A" w:rsidP="001C15C5">
      <w:pPr>
        <w:pStyle w:val="AralkYok"/>
        <w:rPr>
          <w:sz w:val="24"/>
          <w:szCs w:val="24"/>
        </w:rPr>
      </w:pPr>
      <w:r w:rsidRPr="0047295A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Kıvanç Baran Arslan, Kadir </w:t>
      </w:r>
      <w:proofErr w:type="spellStart"/>
      <w:r>
        <w:rPr>
          <w:sz w:val="24"/>
          <w:szCs w:val="24"/>
        </w:rPr>
        <w:t>Polatcı</w:t>
      </w:r>
      <w:proofErr w:type="spellEnd"/>
    </w:p>
    <w:p w14:paraId="2F64D76C" w14:textId="02EE7F58" w:rsidR="0047295A" w:rsidRDefault="0047295A" w:rsidP="001C15C5">
      <w:pPr>
        <w:pStyle w:val="AralkYok"/>
        <w:rPr>
          <w:sz w:val="24"/>
          <w:szCs w:val="24"/>
        </w:rPr>
      </w:pPr>
      <w:r w:rsidRPr="0047295A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Kıvanç Baran Arslan</w:t>
      </w:r>
    </w:p>
    <w:p w14:paraId="6EA34AE6" w14:textId="77777777" w:rsidR="0047295A" w:rsidRDefault="0047295A" w:rsidP="0047295A">
      <w:pPr>
        <w:pStyle w:val="AralkYok"/>
        <w:rPr>
          <w:sz w:val="24"/>
          <w:szCs w:val="24"/>
        </w:rPr>
      </w:pPr>
      <w:r w:rsidRPr="0047295A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Kadir </w:t>
      </w:r>
      <w:proofErr w:type="spellStart"/>
      <w:r>
        <w:rPr>
          <w:sz w:val="24"/>
          <w:szCs w:val="24"/>
        </w:rPr>
        <w:t>Polatcı</w:t>
      </w:r>
      <w:proofErr w:type="spellEnd"/>
      <w:r>
        <w:rPr>
          <w:sz w:val="24"/>
          <w:szCs w:val="24"/>
        </w:rPr>
        <w:t xml:space="preserve">, Kıvanç Baran Arslan, </w:t>
      </w:r>
      <w:r w:rsidRPr="001C15C5">
        <w:rPr>
          <w:sz w:val="24"/>
          <w:szCs w:val="24"/>
        </w:rPr>
        <w:t>Cemil Şahin, Uğur Aslan, Görkem Sevindik, İlker Aksum, Ünal Yeter, Evliya Aykan, Bülent Alkış, Serkan Kuru, Deniz Erdoğan</w:t>
      </w:r>
      <w:r>
        <w:rPr>
          <w:sz w:val="24"/>
          <w:szCs w:val="24"/>
        </w:rPr>
        <w:t>,</w:t>
      </w:r>
      <w:r w:rsidRPr="001C15C5">
        <w:rPr>
          <w:sz w:val="24"/>
          <w:szCs w:val="24"/>
        </w:rPr>
        <w:t xml:space="preserve"> Hakan İşleyen</w:t>
      </w:r>
    </w:p>
    <w:p w14:paraId="6F6F7BBD" w14:textId="77777777" w:rsidR="0047295A" w:rsidRPr="001C15C5" w:rsidRDefault="0047295A" w:rsidP="001C15C5">
      <w:pPr>
        <w:pStyle w:val="AralkYok"/>
        <w:rPr>
          <w:sz w:val="24"/>
          <w:szCs w:val="24"/>
        </w:rPr>
      </w:pPr>
    </w:p>
    <w:p w14:paraId="599D129F" w14:textId="5E5C4206" w:rsidR="001C15C5" w:rsidRPr="0047295A" w:rsidRDefault="0047295A" w:rsidP="001C15C5">
      <w:pPr>
        <w:pStyle w:val="AralkYok"/>
        <w:rPr>
          <w:b/>
          <w:bCs/>
          <w:sz w:val="24"/>
          <w:szCs w:val="24"/>
        </w:rPr>
      </w:pPr>
      <w:r w:rsidRPr="0047295A">
        <w:rPr>
          <w:b/>
          <w:bCs/>
          <w:sz w:val="24"/>
          <w:szCs w:val="24"/>
        </w:rPr>
        <w:t>Konu:</w:t>
      </w:r>
    </w:p>
    <w:p w14:paraId="79E03799" w14:textId="77777777" w:rsidR="001C15C5" w:rsidRPr="001C15C5" w:rsidRDefault="001C15C5" w:rsidP="001C15C5">
      <w:pPr>
        <w:pStyle w:val="AralkYok"/>
        <w:rPr>
          <w:sz w:val="24"/>
          <w:szCs w:val="24"/>
        </w:rPr>
      </w:pPr>
    </w:p>
    <w:p w14:paraId="1013B1BA" w14:textId="28751950" w:rsidR="00556779" w:rsidRPr="001C15C5" w:rsidRDefault="001C15C5" w:rsidP="001C15C5">
      <w:pPr>
        <w:pStyle w:val="AralkYok"/>
        <w:rPr>
          <w:sz w:val="24"/>
          <w:szCs w:val="24"/>
        </w:rPr>
      </w:pPr>
      <w:r w:rsidRPr="001C15C5">
        <w:rPr>
          <w:sz w:val="24"/>
          <w:szCs w:val="24"/>
        </w:rPr>
        <w:t xml:space="preserve">Bütün </w:t>
      </w:r>
      <w:r w:rsidR="0047295A">
        <w:rPr>
          <w:sz w:val="24"/>
          <w:szCs w:val="24"/>
        </w:rPr>
        <w:t>olayın para</w:t>
      </w:r>
      <w:r w:rsidRPr="001C15C5">
        <w:rPr>
          <w:sz w:val="24"/>
          <w:szCs w:val="24"/>
        </w:rPr>
        <w:t xml:space="preserve"> olduğu günümüzde yaşananları hem hicveden hem de günlük olayları komedi lisanı ile gözler önüne seren, </w:t>
      </w:r>
      <w:r w:rsidR="0047295A">
        <w:rPr>
          <w:sz w:val="24"/>
          <w:szCs w:val="24"/>
        </w:rPr>
        <w:t>s</w:t>
      </w:r>
      <w:r w:rsidRPr="001C15C5">
        <w:rPr>
          <w:sz w:val="24"/>
          <w:szCs w:val="24"/>
        </w:rPr>
        <w:t xml:space="preserve">inema izleyicisinin uzun süredir beklediği, kaliteli komedi özlemini giderecek olan filmde Dinçer (Kıvanç Baran Arslan) film yapımcısı olarak ve Koray (Kadir </w:t>
      </w:r>
      <w:proofErr w:type="spellStart"/>
      <w:r w:rsidRPr="001C15C5">
        <w:rPr>
          <w:sz w:val="24"/>
          <w:szCs w:val="24"/>
        </w:rPr>
        <w:t>Polatcı</w:t>
      </w:r>
      <w:proofErr w:type="spellEnd"/>
      <w:r w:rsidRPr="001C15C5">
        <w:rPr>
          <w:sz w:val="24"/>
          <w:szCs w:val="24"/>
        </w:rPr>
        <w:t>) da ticaret adamı olarak iyice dibe batmışlardır. Çaresizlik içinde, ertesi gün boşaltmak zorunda oldukları ofislerinde iyice dertlenen ikiliden Dinçer’in hesabına 5 milyon TL gelince, birden şoke olurlar.</w:t>
      </w:r>
      <w:r w:rsidR="0047295A">
        <w:rPr>
          <w:sz w:val="24"/>
          <w:szCs w:val="24"/>
        </w:rPr>
        <w:t xml:space="preserve"> </w:t>
      </w:r>
      <w:r w:rsidRPr="001C15C5">
        <w:rPr>
          <w:sz w:val="24"/>
          <w:szCs w:val="24"/>
        </w:rPr>
        <w:t>Paranın hesaplarına yanlışlıkla geldiğini, ilk andan itibaren anlayan ikili için, artık hiçbir eskisi gibi olmayacaktır</w:t>
      </w:r>
      <w:r w:rsidR="0047295A">
        <w:rPr>
          <w:sz w:val="24"/>
          <w:szCs w:val="24"/>
        </w:rPr>
        <w:t>.</w:t>
      </w:r>
    </w:p>
    <w:sectPr w:rsidR="00556779" w:rsidRPr="001C15C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5"/>
    <w:rsid w:val="001C15C5"/>
    <w:rsid w:val="0047295A"/>
    <w:rsid w:val="00556779"/>
    <w:rsid w:val="006F1939"/>
    <w:rsid w:val="00776B96"/>
    <w:rsid w:val="00A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3BD0"/>
  <w15:chartTrackingRefBased/>
  <w15:docId w15:val="{1211D9AB-0B8D-430B-AB94-D04333F6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1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15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1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15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1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1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1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1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1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1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15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15C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15C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15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15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15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15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1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1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1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15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15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15C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1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15C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15C5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1C1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2025-02-22T13:15:00Z</dcterms:created>
  <dcterms:modified xsi:type="dcterms:W3CDTF">2025-02-22T14:31:00Z</dcterms:modified>
</cp:coreProperties>
</file>