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FDD46" w14:textId="77777777" w:rsidR="00E368A0" w:rsidRDefault="00E368A0">
      <w:pPr>
        <w:rPr>
          <w:b/>
          <w:bCs/>
          <w:sz w:val="28"/>
          <w:szCs w:val="28"/>
          <w:highlight w:val="white"/>
        </w:rPr>
      </w:pPr>
    </w:p>
    <w:p w14:paraId="4F2470FB" w14:textId="77777777" w:rsidR="00D451EB" w:rsidRPr="00D451EB" w:rsidRDefault="00000000" w:rsidP="00D451EB">
      <w:pPr>
        <w:pStyle w:val="AralkYok"/>
        <w:jc w:val="center"/>
        <w:rPr>
          <w:b/>
          <w:bCs/>
          <w:sz w:val="36"/>
          <w:szCs w:val="36"/>
        </w:rPr>
      </w:pPr>
      <w:r w:rsidRPr="00D451EB">
        <w:rPr>
          <w:b/>
          <w:bCs/>
          <w:sz w:val="36"/>
          <w:szCs w:val="36"/>
        </w:rPr>
        <w:t>‘OAK CADDESİ’NİN SONU (THE END OF OAK STREET)’</w:t>
      </w:r>
      <w:r w:rsidRPr="00D451EB">
        <w:rPr>
          <w:b/>
          <w:bCs/>
          <w:sz w:val="36"/>
          <w:szCs w:val="36"/>
        </w:rPr>
        <w:br/>
      </w:r>
    </w:p>
    <w:p w14:paraId="059C7CB5" w14:textId="067199C3" w:rsidR="00E368A0" w:rsidRPr="00D451EB" w:rsidRDefault="00000000" w:rsidP="00D451EB">
      <w:pPr>
        <w:pStyle w:val="AralkYok"/>
        <w:jc w:val="center"/>
        <w:rPr>
          <w:b/>
          <w:bCs/>
          <w:sz w:val="32"/>
          <w:szCs w:val="32"/>
        </w:rPr>
      </w:pPr>
      <w:r w:rsidRPr="00D451EB">
        <w:rPr>
          <w:b/>
          <w:bCs/>
          <w:sz w:val="32"/>
          <w:szCs w:val="32"/>
        </w:rPr>
        <w:t xml:space="preserve">TME </w:t>
      </w:r>
      <w:proofErr w:type="spellStart"/>
      <w:r w:rsidRPr="00D451EB">
        <w:rPr>
          <w:b/>
          <w:bCs/>
          <w:sz w:val="32"/>
          <w:szCs w:val="32"/>
        </w:rPr>
        <w:t>Films</w:t>
      </w:r>
      <w:proofErr w:type="spellEnd"/>
    </w:p>
    <w:p w14:paraId="5F68E9DE" w14:textId="77777777" w:rsidR="00E368A0" w:rsidRPr="00D451EB" w:rsidRDefault="00000000" w:rsidP="00D451EB">
      <w:pPr>
        <w:pStyle w:val="AralkYok"/>
        <w:jc w:val="center"/>
        <w:rPr>
          <w:b/>
          <w:bCs/>
          <w:sz w:val="32"/>
          <w:szCs w:val="32"/>
        </w:rPr>
      </w:pPr>
      <w:r w:rsidRPr="00D451EB">
        <w:rPr>
          <w:b/>
          <w:bCs/>
          <w:sz w:val="32"/>
          <w:szCs w:val="32"/>
        </w:rPr>
        <w:t>BASIN GÖSTERİMİ DAVETİ</w:t>
      </w:r>
    </w:p>
    <w:p w14:paraId="42336A97" w14:textId="77777777" w:rsidR="00D451EB" w:rsidRDefault="00D451EB" w:rsidP="00D451EB">
      <w:pPr>
        <w:pStyle w:val="AralkYok"/>
        <w:rPr>
          <w:sz w:val="24"/>
          <w:szCs w:val="24"/>
        </w:rPr>
      </w:pPr>
    </w:p>
    <w:p w14:paraId="0B0E1DAD" w14:textId="7E4B9963" w:rsidR="00E368A0" w:rsidRPr="00D451EB" w:rsidRDefault="00000000" w:rsidP="00D451EB">
      <w:pPr>
        <w:pStyle w:val="AralkYok"/>
        <w:rPr>
          <w:sz w:val="24"/>
          <w:szCs w:val="24"/>
        </w:rPr>
      </w:pPr>
      <w:r w:rsidRPr="00D451EB">
        <w:rPr>
          <w:b/>
          <w:bCs/>
          <w:sz w:val="24"/>
          <w:szCs w:val="24"/>
        </w:rPr>
        <w:t>Tarih</w:t>
      </w:r>
      <w:r w:rsidR="0042617C">
        <w:rPr>
          <w:b/>
          <w:bCs/>
          <w:sz w:val="24"/>
          <w:szCs w:val="24"/>
        </w:rPr>
        <w:tab/>
      </w:r>
      <w:r w:rsidR="0042617C">
        <w:rPr>
          <w:b/>
          <w:bCs/>
          <w:sz w:val="24"/>
          <w:szCs w:val="24"/>
        </w:rPr>
        <w:tab/>
      </w:r>
      <w:r w:rsidRPr="00D451EB">
        <w:rPr>
          <w:b/>
          <w:bCs/>
          <w:sz w:val="24"/>
          <w:szCs w:val="24"/>
        </w:rPr>
        <w:t>:</w:t>
      </w:r>
      <w:r w:rsidRPr="00D451EB">
        <w:rPr>
          <w:sz w:val="24"/>
          <w:szCs w:val="24"/>
        </w:rPr>
        <w:t xml:space="preserve"> 11 Ağustos Salı</w:t>
      </w:r>
    </w:p>
    <w:p w14:paraId="37952C8C" w14:textId="3713190F" w:rsidR="00E368A0" w:rsidRPr="00D451EB" w:rsidRDefault="00000000" w:rsidP="00D451EB">
      <w:pPr>
        <w:pStyle w:val="AralkYok"/>
        <w:rPr>
          <w:sz w:val="24"/>
          <w:szCs w:val="24"/>
        </w:rPr>
      </w:pPr>
      <w:r w:rsidRPr="00D451EB">
        <w:rPr>
          <w:b/>
          <w:bCs/>
          <w:sz w:val="24"/>
          <w:szCs w:val="24"/>
        </w:rPr>
        <w:t>İkram</w:t>
      </w:r>
      <w:r w:rsidR="0042617C">
        <w:rPr>
          <w:b/>
          <w:bCs/>
          <w:sz w:val="24"/>
          <w:szCs w:val="24"/>
        </w:rPr>
        <w:tab/>
      </w:r>
      <w:r w:rsidR="0042617C">
        <w:rPr>
          <w:b/>
          <w:bCs/>
          <w:sz w:val="24"/>
          <w:szCs w:val="24"/>
        </w:rPr>
        <w:tab/>
      </w:r>
      <w:r w:rsidRPr="00D451EB">
        <w:rPr>
          <w:b/>
          <w:bCs/>
          <w:sz w:val="24"/>
          <w:szCs w:val="24"/>
        </w:rPr>
        <w:t>:</w:t>
      </w:r>
      <w:r w:rsidRPr="00D451EB">
        <w:rPr>
          <w:sz w:val="24"/>
          <w:szCs w:val="24"/>
        </w:rPr>
        <w:t xml:space="preserve"> 10.00 </w:t>
      </w:r>
    </w:p>
    <w:p w14:paraId="70DAC143" w14:textId="72B518A2" w:rsidR="00E368A0" w:rsidRPr="00D451EB" w:rsidRDefault="00000000" w:rsidP="00D451EB">
      <w:pPr>
        <w:pStyle w:val="AralkYok"/>
        <w:rPr>
          <w:sz w:val="24"/>
          <w:szCs w:val="24"/>
        </w:rPr>
      </w:pPr>
      <w:r w:rsidRPr="00D451EB">
        <w:rPr>
          <w:b/>
          <w:bCs/>
          <w:sz w:val="24"/>
          <w:szCs w:val="24"/>
        </w:rPr>
        <w:t>İzleme</w:t>
      </w:r>
      <w:r w:rsidR="0042617C">
        <w:rPr>
          <w:b/>
          <w:bCs/>
          <w:sz w:val="24"/>
          <w:szCs w:val="24"/>
        </w:rPr>
        <w:tab/>
      </w:r>
      <w:r w:rsidRPr="00D451EB">
        <w:rPr>
          <w:b/>
          <w:bCs/>
          <w:sz w:val="24"/>
          <w:szCs w:val="24"/>
        </w:rPr>
        <w:t xml:space="preserve">: </w:t>
      </w:r>
      <w:r w:rsidRPr="00D451EB">
        <w:rPr>
          <w:sz w:val="24"/>
          <w:szCs w:val="24"/>
        </w:rPr>
        <w:t>10.30</w:t>
      </w:r>
    </w:p>
    <w:p w14:paraId="13350F58" w14:textId="26FAFCA7" w:rsidR="00E368A0" w:rsidRPr="00D451EB" w:rsidRDefault="00000000" w:rsidP="00D451EB">
      <w:pPr>
        <w:pStyle w:val="AralkYok"/>
        <w:rPr>
          <w:color w:val="FF0000"/>
          <w:sz w:val="24"/>
          <w:szCs w:val="24"/>
        </w:rPr>
      </w:pPr>
      <w:r w:rsidRPr="00D451EB">
        <w:rPr>
          <w:b/>
          <w:bCs/>
          <w:sz w:val="24"/>
          <w:szCs w:val="24"/>
        </w:rPr>
        <w:t>Yer</w:t>
      </w:r>
      <w:r w:rsidR="0042617C">
        <w:rPr>
          <w:b/>
          <w:bCs/>
          <w:sz w:val="24"/>
          <w:szCs w:val="24"/>
        </w:rPr>
        <w:tab/>
      </w:r>
      <w:r w:rsidR="0042617C">
        <w:rPr>
          <w:b/>
          <w:bCs/>
          <w:sz w:val="24"/>
          <w:szCs w:val="24"/>
        </w:rPr>
        <w:tab/>
      </w:r>
      <w:r w:rsidRPr="00D451EB">
        <w:rPr>
          <w:b/>
          <w:bCs/>
          <w:sz w:val="24"/>
          <w:szCs w:val="24"/>
        </w:rPr>
        <w:t>:</w:t>
      </w:r>
      <w:r w:rsidRPr="00D451EB">
        <w:rPr>
          <w:sz w:val="24"/>
          <w:szCs w:val="24"/>
        </w:rPr>
        <w:t xml:space="preserve"> </w:t>
      </w:r>
      <w:proofErr w:type="spellStart"/>
      <w:r w:rsidRPr="00D451EB">
        <w:rPr>
          <w:sz w:val="24"/>
          <w:szCs w:val="24"/>
        </w:rPr>
        <w:t>Paribu</w:t>
      </w:r>
      <w:proofErr w:type="spellEnd"/>
      <w:r w:rsidRPr="00D451EB">
        <w:rPr>
          <w:sz w:val="24"/>
          <w:szCs w:val="24"/>
        </w:rPr>
        <w:t xml:space="preserve"> </w:t>
      </w:r>
      <w:proofErr w:type="spellStart"/>
      <w:r w:rsidRPr="00D451EB">
        <w:rPr>
          <w:sz w:val="24"/>
          <w:szCs w:val="24"/>
        </w:rPr>
        <w:t>Cineverse</w:t>
      </w:r>
      <w:proofErr w:type="spellEnd"/>
      <w:r w:rsidRPr="00D451EB">
        <w:rPr>
          <w:sz w:val="24"/>
          <w:szCs w:val="24"/>
        </w:rPr>
        <w:t xml:space="preserve"> Kanyon Sinemaları</w:t>
      </w:r>
    </w:p>
    <w:p w14:paraId="759A5AF0" w14:textId="21657E2A" w:rsidR="00E368A0" w:rsidRPr="00D451EB" w:rsidRDefault="00000000" w:rsidP="00D451EB">
      <w:pPr>
        <w:pStyle w:val="AralkYok"/>
        <w:rPr>
          <w:sz w:val="24"/>
          <w:szCs w:val="24"/>
        </w:rPr>
      </w:pPr>
      <w:r w:rsidRPr="00D451EB">
        <w:rPr>
          <w:b/>
          <w:bCs/>
          <w:sz w:val="24"/>
          <w:szCs w:val="24"/>
        </w:rPr>
        <w:t>Filmin Süresi:</w:t>
      </w:r>
      <w:r w:rsidR="00D451EB">
        <w:rPr>
          <w:sz w:val="24"/>
          <w:szCs w:val="24"/>
        </w:rPr>
        <w:t xml:space="preserve"> </w:t>
      </w:r>
      <w:r w:rsidRPr="00D451EB">
        <w:rPr>
          <w:sz w:val="24"/>
          <w:szCs w:val="24"/>
        </w:rPr>
        <w:t>100 dakika</w:t>
      </w:r>
    </w:p>
    <w:p w14:paraId="3D9F9D54" w14:textId="77777777" w:rsidR="00E368A0" w:rsidRPr="00D451EB" w:rsidRDefault="00E368A0" w:rsidP="00D451EB">
      <w:pPr>
        <w:pStyle w:val="AralkYok"/>
        <w:rPr>
          <w:sz w:val="24"/>
          <w:szCs w:val="24"/>
        </w:rPr>
      </w:pPr>
    </w:p>
    <w:p w14:paraId="2F6367F9" w14:textId="77777777" w:rsidR="00E368A0" w:rsidRPr="00D451EB" w:rsidRDefault="00000000" w:rsidP="00D451EB">
      <w:pPr>
        <w:pStyle w:val="AralkYok"/>
        <w:rPr>
          <w:sz w:val="24"/>
          <w:szCs w:val="24"/>
        </w:rPr>
      </w:pPr>
      <w:r w:rsidRPr="00D451EB">
        <w:rPr>
          <w:b/>
          <w:bCs/>
          <w:sz w:val="24"/>
          <w:szCs w:val="24"/>
        </w:rPr>
        <w:t>Fragman:</w:t>
      </w:r>
      <w:r w:rsidRPr="00D451EB">
        <w:rPr>
          <w:sz w:val="24"/>
          <w:szCs w:val="24"/>
        </w:rPr>
        <w:t xml:space="preserve"> </w:t>
      </w:r>
      <w:hyperlink r:id="rId6">
        <w:r w:rsidRPr="00D451EB">
          <w:rPr>
            <w:color w:val="1155CC"/>
            <w:sz w:val="24"/>
            <w:szCs w:val="24"/>
            <w:u w:val="single"/>
          </w:rPr>
          <w:t>https://youtu.be/N9awLrRWGY0?si=pB2b_ipDZVCRYqHX</w:t>
        </w:r>
      </w:hyperlink>
      <w:r w:rsidRPr="00D451EB">
        <w:rPr>
          <w:sz w:val="24"/>
          <w:szCs w:val="24"/>
        </w:rPr>
        <w:t xml:space="preserve"> </w:t>
      </w:r>
    </w:p>
    <w:p w14:paraId="139887BD" w14:textId="77777777" w:rsidR="00E368A0" w:rsidRPr="00D451EB" w:rsidRDefault="00E368A0" w:rsidP="00D451EB">
      <w:pPr>
        <w:pStyle w:val="AralkYok"/>
        <w:rPr>
          <w:sz w:val="24"/>
          <w:szCs w:val="24"/>
        </w:rPr>
      </w:pPr>
    </w:p>
    <w:p w14:paraId="357AD162" w14:textId="77777777" w:rsidR="00E368A0" w:rsidRPr="00D451EB" w:rsidRDefault="00000000" w:rsidP="00D451EB">
      <w:pPr>
        <w:pStyle w:val="AralkYok"/>
      </w:pPr>
      <w:r w:rsidRPr="00D451EB">
        <w:t>Peşimdeki Şeytan filminin yönetmeni David Robert Mitchell imzalı ‘</w:t>
      </w:r>
      <w:proofErr w:type="spellStart"/>
      <w:r w:rsidRPr="00D451EB">
        <w:t>Oak</w:t>
      </w:r>
      <w:proofErr w:type="spellEnd"/>
      <w:r w:rsidRPr="00D451EB">
        <w:t xml:space="preserve"> Caddesi’nin Sonu’ (</w:t>
      </w:r>
      <w:proofErr w:type="spellStart"/>
      <w:r w:rsidRPr="00D451EB">
        <w:t>The</w:t>
      </w:r>
      <w:proofErr w:type="spellEnd"/>
      <w:r w:rsidRPr="00D451EB">
        <w:t xml:space="preserve"> </w:t>
      </w:r>
      <w:proofErr w:type="spellStart"/>
      <w:r w:rsidRPr="00D451EB">
        <w:t>End</w:t>
      </w:r>
      <w:proofErr w:type="spellEnd"/>
      <w:r w:rsidRPr="00D451EB">
        <w:t xml:space="preserve"> of </w:t>
      </w:r>
      <w:proofErr w:type="spellStart"/>
      <w:r w:rsidRPr="00D451EB">
        <w:t>Oak</w:t>
      </w:r>
      <w:proofErr w:type="spellEnd"/>
      <w:r w:rsidRPr="00D451EB">
        <w:t xml:space="preserve"> Street), TME </w:t>
      </w:r>
      <w:proofErr w:type="spellStart"/>
      <w:r w:rsidRPr="00D451EB">
        <w:t>Films</w:t>
      </w:r>
      <w:proofErr w:type="spellEnd"/>
      <w:r w:rsidRPr="00D451EB">
        <w:t xml:space="preserve"> dağıtımıyla 14 Ağustos’ta yalnızca sinemalarda (IMAX seçeneği ile birlikte) seyirciyle buluşacak. Gerçekliğin sınırlarını zorlayan ve hayatta kalmaya çalışan bir aileyi konu alan ‘</w:t>
      </w:r>
      <w:proofErr w:type="spellStart"/>
      <w:r w:rsidRPr="00D451EB">
        <w:t>Oak</w:t>
      </w:r>
      <w:proofErr w:type="spellEnd"/>
      <w:r w:rsidRPr="00D451EB">
        <w:t xml:space="preserve"> Caddesi’nin Sonu’ (</w:t>
      </w:r>
      <w:proofErr w:type="spellStart"/>
      <w:r w:rsidRPr="00D451EB">
        <w:t>The</w:t>
      </w:r>
      <w:proofErr w:type="spellEnd"/>
      <w:r w:rsidRPr="00D451EB">
        <w:t xml:space="preserve"> </w:t>
      </w:r>
      <w:proofErr w:type="spellStart"/>
      <w:r w:rsidRPr="00D451EB">
        <w:t>End</w:t>
      </w:r>
      <w:proofErr w:type="spellEnd"/>
      <w:r w:rsidRPr="00D451EB">
        <w:t xml:space="preserve"> of </w:t>
      </w:r>
      <w:proofErr w:type="spellStart"/>
      <w:r w:rsidRPr="00D451EB">
        <w:t>Oak</w:t>
      </w:r>
      <w:proofErr w:type="spellEnd"/>
      <w:r w:rsidRPr="00D451EB">
        <w:t xml:space="preserve"> Street) filminin 11 Ağustos Salı günü saat 10.30'da </w:t>
      </w:r>
      <w:proofErr w:type="spellStart"/>
      <w:r w:rsidRPr="00D451EB">
        <w:t>Paribu</w:t>
      </w:r>
      <w:proofErr w:type="spellEnd"/>
      <w:r w:rsidRPr="00D451EB">
        <w:t xml:space="preserve"> </w:t>
      </w:r>
      <w:proofErr w:type="spellStart"/>
      <w:r w:rsidRPr="00D451EB">
        <w:t>Cineverse</w:t>
      </w:r>
      <w:proofErr w:type="spellEnd"/>
      <w:r w:rsidRPr="00D451EB">
        <w:t xml:space="preserve"> Kanyon Sinemaları'nda gerçekleştirilecek basın gösteriminde sizleri aramızda görmekten mutluluk duyarız.</w:t>
      </w:r>
    </w:p>
    <w:p w14:paraId="43BF7FF5" w14:textId="77777777" w:rsidR="00E368A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Gizemli bir kozmik olay </w:t>
      </w:r>
      <w:proofErr w:type="spellStart"/>
      <w:r>
        <w:rPr>
          <w:sz w:val="24"/>
          <w:szCs w:val="24"/>
        </w:rPr>
        <w:t>Oak</w:t>
      </w:r>
      <w:proofErr w:type="spellEnd"/>
      <w:r>
        <w:rPr>
          <w:sz w:val="24"/>
          <w:szCs w:val="24"/>
        </w:rPr>
        <w:t xml:space="preserve"> Caddesi’ni sıradan banliyö yaşamından koparıp tamamen bilinmeyen bir yere taşıdıktan sonra, </w:t>
      </w:r>
      <w:proofErr w:type="spellStart"/>
      <w:r>
        <w:rPr>
          <w:sz w:val="24"/>
          <w:szCs w:val="24"/>
        </w:rPr>
        <w:t>Platt</w:t>
      </w:r>
      <w:proofErr w:type="spellEnd"/>
      <w:r>
        <w:rPr>
          <w:sz w:val="24"/>
          <w:szCs w:val="24"/>
        </w:rPr>
        <w:t xml:space="preserve"> ailesi hayatta kalabilmelerinin tek yolunun birbirlerine sıkı sıkıya bağlı kalmak olduğunu keşfeder. Artık tanınmaz hale gelen çevrelerinde yollarını bulmaya çalışırken, aile bağları onların en büyük gücü ve tek sığınağı olacaktır.</w:t>
      </w:r>
    </w:p>
    <w:p w14:paraId="249CAE4D" w14:textId="77777777" w:rsidR="00E368A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David Robert </w:t>
      </w:r>
      <w:proofErr w:type="spellStart"/>
      <w:r>
        <w:rPr>
          <w:sz w:val="24"/>
          <w:szCs w:val="24"/>
        </w:rPr>
        <w:t>Mitchell’ın</w:t>
      </w:r>
      <w:proofErr w:type="spellEnd"/>
      <w:r>
        <w:rPr>
          <w:sz w:val="24"/>
          <w:szCs w:val="24"/>
        </w:rPr>
        <w:t xml:space="preserve"> yazıp yönettiği filmin yapımcı kadrosunda J.J. </w:t>
      </w:r>
      <w:proofErr w:type="spellStart"/>
      <w:r>
        <w:rPr>
          <w:sz w:val="24"/>
          <w:szCs w:val="24"/>
        </w:rPr>
        <w:t>Abrams</w:t>
      </w:r>
      <w:proofErr w:type="spellEnd"/>
      <w:r>
        <w:rPr>
          <w:sz w:val="24"/>
          <w:szCs w:val="24"/>
        </w:rPr>
        <w:t xml:space="preserve">, Hannah </w:t>
      </w:r>
      <w:proofErr w:type="spellStart"/>
      <w:r>
        <w:rPr>
          <w:sz w:val="24"/>
          <w:szCs w:val="24"/>
        </w:rPr>
        <w:t>Minghella</w:t>
      </w:r>
      <w:proofErr w:type="spellEnd"/>
      <w:r>
        <w:rPr>
          <w:sz w:val="24"/>
          <w:szCs w:val="24"/>
        </w:rPr>
        <w:t xml:space="preserve">, Jon Cohen, David Robert Mitchell, Matt Jackson ve </w:t>
      </w:r>
      <w:proofErr w:type="spellStart"/>
      <w:r>
        <w:rPr>
          <w:sz w:val="24"/>
          <w:szCs w:val="24"/>
        </w:rPr>
        <w:t>Tommy</w:t>
      </w:r>
      <w:proofErr w:type="spellEnd"/>
      <w:r>
        <w:rPr>
          <w:sz w:val="24"/>
          <w:szCs w:val="24"/>
        </w:rPr>
        <w:t xml:space="preserve"> Harper yer alıyor. Filmin yürütücü yapımcılığını ise Chris Bender, Jake Weiner, </w:t>
      </w:r>
      <w:proofErr w:type="spellStart"/>
      <w:r>
        <w:rPr>
          <w:sz w:val="24"/>
          <w:szCs w:val="24"/>
        </w:rPr>
        <w:t>Joanne</w:t>
      </w:r>
      <w:proofErr w:type="spellEnd"/>
      <w:r>
        <w:rPr>
          <w:sz w:val="24"/>
          <w:szCs w:val="24"/>
        </w:rPr>
        <w:t xml:space="preserve"> Lee ve </w:t>
      </w:r>
      <w:proofErr w:type="spellStart"/>
      <w:r>
        <w:rPr>
          <w:sz w:val="24"/>
          <w:szCs w:val="24"/>
        </w:rPr>
        <w:t>Leeann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Stonebreaker</w:t>
      </w:r>
      <w:proofErr w:type="spellEnd"/>
      <w:r>
        <w:rPr>
          <w:sz w:val="24"/>
          <w:szCs w:val="24"/>
        </w:rPr>
        <w:t xml:space="preserve"> üstleniyor.</w:t>
      </w:r>
    </w:p>
    <w:p w14:paraId="29D780B6" w14:textId="77777777" w:rsidR="00E368A0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Başrollerini Anne Hathaway ve </w:t>
      </w:r>
      <w:proofErr w:type="spellStart"/>
      <w:r>
        <w:rPr>
          <w:sz w:val="24"/>
          <w:szCs w:val="24"/>
        </w:rPr>
        <w:t>Ewan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McGregor’ın</w:t>
      </w:r>
      <w:proofErr w:type="spellEnd"/>
      <w:r>
        <w:rPr>
          <w:sz w:val="24"/>
          <w:szCs w:val="24"/>
        </w:rPr>
        <w:t xml:space="preserve"> paylaştığı filmin oyuncu kadrosunda </w:t>
      </w:r>
      <w:proofErr w:type="spellStart"/>
      <w:r>
        <w:rPr>
          <w:sz w:val="24"/>
          <w:szCs w:val="24"/>
        </w:rPr>
        <w:t>Maisy</w:t>
      </w:r>
      <w:proofErr w:type="spellEnd"/>
      <w:r>
        <w:rPr>
          <w:sz w:val="24"/>
          <w:szCs w:val="24"/>
        </w:rPr>
        <w:t xml:space="preserve"> Stella ve </w:t>
      </w:r>
      <w:proofErr w:type="spellStart"/>
      <w:r>
        <w:rPr>
          <w:sz w:val="24"/>
          <w:szCs w:val="24"/>
        </w:rPr>
        <w:t>Christian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Convery</w:t>
      </w:r>
      <w:proofErr w:type="spellEnd"/>
      <w:r>
        <w:rPr>
          <w:sz w:val="24"/>
          <w:szCs w:val="24"/>
        </w:rPr>
        <w:t xml:space="preserve"> de yer alıyor.</w:t>
      </w:r>
    </w:p>
    <w:p w14:paraId="4B719D8F" w14:textId="77777777" w:rsidR="00E368A0" w:rsidRDefault="00000000">
      <w:pPr>
        <w:spacing w:before="240" w:after="240"/>
        <w:rPr>
          <w:sz w:val="24"/>
          <w:szCs w:val="24"/>
        </w:rPr>
      </w:pPr>
      <w:proofErr w:type="spellStart"/>
      <w:r>
        <w:rPr>
          <w:sz w:val="24"/>
          <w:szCs w:val="24"/>
        </w:rPr>
        <w:t>Mitchell’ın</w:t>
      </w:r>
      <w:proofErr w:type="spellEnd"/>
      <w:r>
        <w:rPr>
          <w:sz w:val="24"/>
          <w:szCs w:val="24"/>
        </w:rPr>
        <w:t xml:space="preserve"> bu sıra dışı dünyayı inşa eden kamera arkasındaki ekibinde; görüntü yönetmeni Michael </w:t>
      </w:r>
      <w:proofErr w:type="spellStart"/>
      <w:r>
        <w:rPr>
          <w:sz w:val="24"/>
          <w:szCs w:val="24"/>
        </w:rPr>
        <w:t>Gioulakis</w:t>
      </w:r>
      <w:proofErr w:type="spellEnd"/>
      <w:r>
        <w:rPr>
          <w:sz w:val="24"/>
          <w:szCs w:val="24"/>
        </w:rPr>
        <w:t xml:space="preserve">, yapım tasarımcısı Maya </w:t>
      </w:r>
      <w:proofErr w:type="spellStart"/>
      <w:r>
        <w:rPr>
          <w:sz w:val="24"/>
          <w:szCs w:val="24"/>
        </w:rPr>
        <w:t>Shimoguchi</w:t>
      </w:r>
      <w:proofErr w:type="spellEnd"/>
      <w:r>
        <w:rPr>
          <w:sz w:val="24"/>
          <w:szCs w:val="24"/>
        </w:rPr>
        <w:t xml:space="preserve">, kurguda John </w:t>
      </w:r>
      <w:proofErr w:type="spellStart"/>
      <w:r>
        <w:rPr>
          <w:sz w:val="24"/>
          <w:szCs w:val="24"/>
        </w:rPr>
        <w:t>Axelrad</w:t>
      </w:r>
      <w:proofErr w:type="spellEnd"/>
      <w:r>
        <w:rPr>
          <w:sz w:val="24"/>
          <w:szCs w:val="24"/>
        </w:rPr>
        <w:t xml:space="preserve">, besteci Michael </w:t>
      </w:r>
      <w:proofErr w:type="spellStart"/>
      <w:r>
        <w:rPr>
          <w:sz w:val="24"/>
          <w:szCs w:val="24"/>
        </w:rPr>
        <w:t>Giacchino</w:t>
      </w:r>
      <w:proofErr w:type="spellEnd"/>
      <w:r>
        <w:rPr>
          <w:sz w:val="24"/>
          <w:szCs w:val="24"/>
        </w:rPr>
        <w:t xml:space="preserve"> ve kostüm tasarımcısı Erin </w:t>
      </w:r>
      <w:proofErr w:type="spellStart"/>
      <w:r>
        <w:rPr>
          <w:sz w:val="24"/>
          <w:szCs w:val="24"/>
        </w:rPr>
        <w:t>Benach</w:t>
      </w:r>
      <w:proofErr w:type="spellEnd"/>
      <w:r>
        <w:rPr>
          <w:sz w:val="24"/>
          <w:szCs w:val="24"/>
        </w:rPr>
        <w:t xml:space="preserve"> yer alıyor.</w:t>
      </w:r>
    </w:p>
    <w:p w14:paraId="4D20C8BC" w14:textId="77777777" w:rsidR="00E368A0" w:rsidRDefault="00000000">
      <w:pPr>
        <w:spacing w:before="24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‘</w:t>
      </w:r>
      <w:proofErr w:type="spellStart"/>
      <w:r>
        <w:rPr>
          <w:b/>
          <w:bCs/>
          <w:sz w:val="24"/>
          <w:szCs w:val="24"/>
        </w:rPr>
        <w:t>Oak</w:t>
      </w:r>
      <w:proofErr w:type="spellEnd"/>
      <w:r>
        <w:rPr>
          <w:b/>
          <w:bCs/>
          <w:sz w:val="24"/>
          <w:szCs w:val="24"/>
        </w:rPr>
        <w:t xml:space="preserve"> Caddesi’nin Sonu’ (</w:t>
      </w:r>
      <w:proofErr w:type="spellStart"/>
      <w:r>
        <w:rPr>
          <w:b/>
          <w:bCs/>
          <w:sz w:val="24"/>
          <w:szCs w:val="24"/>
        </w:rPr>
        <w:t>The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End</w:t>
      </w:r>
      <w:proofErr w:type="spellEnd"/>
      <w:r>
        <w:rPr>
          <w:b/>
          <w:bCs/>
          <w:sz w:val="24"/>
          <w:szCs w:val="24"/>
        </w:rPr>
        <w:t xml:space="preserve"> of </w:t>
      </w:r>
      <w:proofErr w:type="spellStart"/>
      <w:r>
        <w:rPr>
          <w:b/>
          <w:bCs/>
          <w:sz w:val="24"/>
          <w:szCs w:val="24"/>
        </w:rPr>
        <w:t>Oak</w:t>
      </w:r>
      <w:proofErr w:type="spellEnd"/>
      <w:r>
        <w:rPr>
          <w:b/>
          <w:bCs/>
          <w:sz w:val="24"/>
          <w:szCs w:val="24"/>
        </w:rPr>
        <w:t xml:space="preserve"> Street), 14 Ağustos’ta TME </w:t>
      </w:r>
      <w:proofErr w:type="spellStart"/>
      <w:r>
        <w:rPr>
          <w:b/>
          <w:bCs/>
          <w:sz w:val="24"/>
          <w:szCs w:val="24"/>
        </w:rPr>
        <w:t>Films</w:t>
      </w:r>
      <w:proofErr w:type="spellEnd"/>
      <w:r>
        <w:rPr>
          <w:b/>
          <w:bCs/>
          <w:sz w:val="24"/>
          <w:szCs w:val="24"/>
        </w:rPr>
        <w:t xml:space="preserve"> dağıtımıyla yalnızca sinemalarda (IMAX seçeneği ile birlikte) seyirciyle buluşacak!</w:t>
      </w:r>
    </w:p>
    <w:p w14:paraId="6B012F75" w14:textId="7F1D9853" w:rsidR="00E368A0" w:rsidRPr="00D451EB" w:rsidRDefault="00000000" w:rsidP="00D451EB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color w:val="222222"/>
          <w:sz w:val="24"/>
          <w:szCs w:val="24"/>
          <w:highlight w:val="white"/>
        </w:rPr>
        <w:t xml:space="preserve">Katılım durumunuzu </w:t>
      </w:r>
      <w:r>
        <w:rPr>
          <w:b/>
          <w:bCs/>
          <w:color w:val="1155CC"/>
          <w:sz w:val="24"/>
          <w:szCs w:val="24"/>
          <w:highlight w:val="white"/>
        </w:rPr>
        <w:t>pprmedya@pprmedya.com</w:t>
      </w:r>
      <w:r>
        <w:rPr>
          <w:b/>
          <w:bCs/>
          <w:color w:val="222222"/>
          <w:sz w:val="24"/>
          <w:szCs w:val="24"/>
          <w:highlight w:val="white"/>
        </w:rPr>
        <w:t xml:space="preserve"> adresine lütfen bildiriniz.</w:t>
      </w:r>
    </w:p>
    <w:sectPr w:rsidR="00E368A0" w:rsidRPr="00D451EB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97" w:right="1134" w:bottom="765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54028" w14:textId="77777777" w:rsidR="00300E9C" w:rsidRDefault="00300E9C">
      <w:r>
        <w:separator/>
      </w:r>
    </w:p>
  </w:endnote>
  <w:endnote w:type="continuationSeparator" w:id="0">
    <w:p w14:paraId="09E9DBDB" w14:textId="77777777" w:rsidR="00300E9C" w:rsidRDefault="00300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B955B6B-DA55-414F-8B01-DE49015FCD5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6A0D064-5D71-4BAA-A544-5C344D8CAD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699FF34-11D8-4E55-AEB0-C29A24171D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2CAA" w14:textId="26C13851" w:rsidR="00E368A0" w:rsidRDefault="00D451E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sz w:val="16"/>
        <w:szCs w:val="16"/>
      </w:rPr>
    </w:pPr>
    <w:r>
      <w:rPr>
        <w:color w:val="595959"/>
        <w:sz w:val="16"/>
        <w:szCs w:val="16"/>
      </w:rPr>
      <w:t xml:space="preserve"> </w:t>
    </w:r>
    <w:r w:rsidR="00000000">
      <w:rPr>
        <w:color w:val="595959"/>
        <w:sz w:val="16"/>
        <w:szCs w:val="16"/>
      </w:rPr>
      <w:t>PPR Medya ve İletişim Anonim Şirketi</w:t>
    </w:r>
  </w:p>
  <w:p w14:paraId="543D7090" w14:textId="77777777" w:rsidR="00E368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595959"/>
        <w:sz w:val="16"/>
        <w:szCs w:val="16"/>
      </w:rPr>
    </w:pPr>
    <w:hyperlink r:id="rId1">
      <w:r>
        <w:rPr>
          <w:color w:val="595959"/>
          <w:sz w:val="16"/>
          <w:szCs w:val="16"/>
        </w:rPr>
        <w:t>ppr</w:t>
      </w:r>
    </w:hyperlink>
    <w:hyperlink r:id="rId2">
      <w:r>
        <w:rPr>
          <w:color w:val="595959"/>
          <w:sz w:val="16"/>
          <w:szCs w:val="16"/>
        </w:rPr>
        <w:t>@</w:t>
      </w:r>
    </w:hyperlink>
    <w:hyperlink r:id="rId3">
      <w:r>
        <w:rPr>
          <w:color w:val="595959"/>
          <w:sz w:val="16"/>
          <w:szCs w:val="16"/>
        </w:rPr>
        <w:t>ppr</w:t>
      </w:r>
    </w:hyperlink>
    <w:hyperlink r:id="rId4">
      <w:r>
        <w:rPr>
          <w:color w:val="595959"/>
          <w:sz w:val="16"/>
          <w:szCs w:val="16"/>
        </w:rPr>
        <w:t>.</w:t>
      </w:r>
    </w:hyperlink>
    <w:hyperlink r:id="rId5">
      <w:r>
        <w:rPr>
          <w:color w:val="595959"/>
          <w:sz w:val="16"/>
          <w:szCs w:val="16"/>
        </w:rPr>
        <w:t>com</w:t>
      </w:r>
    </w:hyperlink>
    <w:hyperlink r:id="rId6">
      <w:r>
        <w:rPr>
          <w:color w:val="595959"/>
          <w:sz w:val="16"/>
          <w:szCs w:val="16"/>
        </w:rPr>
        <w:t>.</w:t>
      </w:r>
    </w:hyperlink>
    <w:r>
      <w:rPr>
        <w:color w:val="595959"/>
        <w:sz w:val="16"/>
        <w:szCs w:val="16"/>
      </w:rPr>
      <w:t>tr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7542C" w14:textId="77777777" w:rsidR="00E368A0" w:rsidRDefault="00E368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09E0A" w14:textId="77777777" w:rsidR="00300E9C" w:rsidRDefault="00300E9C">
      <w:r>
        <w:separator/>
      </w:r>
    </w:p>
  </w:footnote>
  <w:footnote w:type="continuationSeparator" w:id="0">
    <w:p w14:paraId="71858003" w14:textId="77777777" w:rsidR="00300E9C" w:rsidRDefault="00300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2E37F" w14:textId="4D30B588" w:rsidR="00E368A0" w:rsidRDefault="00000000">
    <w:pPr>
      <w:pBdr>
        <w:top w:val="none" w:sz="0" w:space="0" w:color="000000"/>
        <w:left w:val="none" w:sz="0" w:space="0" w:color="000000"/>
        <w:bottom w:val="single" w:sz="4" w:space="1" w:color="000000"/>
        <w:right w:val="none" w:sz="0" w:space="0" w:color="000000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114300" distR="114300" wp14:anchorId="7A0DE246" wp14:editId="01AE8F9E">
          <wp:extent cx="1028700" cy="101917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463" b="463"/>
                  <a:stretch>
                    <a:fillRect/>
                  </a:stretch>
                </pic:blipFill>
                <pic:spPr>
                  <a:xfrm>
                    <a:off x="0" y="0"/>
                    <a:ext cx="1028700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 w:rsidR="00D451EB">
      <w:rPr>
        <w:color w:val="00000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BE0C4" w14:textId="77777777" w:rsidR="00E368A0" w:rsidRDefault="00E368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8A0"/>
    <w:rsid w:val="00300E9C"/>
    <w:rsid w:val="0042617C"/>
    <w:rsid w:val="0084327B"/>
    <w:rsid w:val="00D451EB"/>
    <w:rsid w:val="00E3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F2C5"/>
  <w15:docId w15:val="{B2CF2609-BD4D-4376-A0ED-368C3EAB7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ralkYok">
    <w:name w:val="No Spacing"/>
    <w:uiPriority w:val="1"/>
    <w:qFormat/>
    <w:rsid w:val="00D4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N9awLrRWGY0?si=pB2b_ipDZVCRYqHX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R@PPR.COM.TR" TargetMode="External"/><Relationship Id="rId2" Type="http://schemas.openxmlformats.org/officeDocument/2006/relationships/hyperlink" Target="mailto:PPR@PPR.COM.TR" TargetMode="External"/><Relationship Id="rId1" Type="http://schemas.openxmlformats.org/officeDocument/2006/relationships/hyperlink" Target="mailto:PPR@PPR.COM.TR" TargetMode="External"/><Relationship Id="rId6" Type="http://schemas.openxmlformats.org/officeDocument/2006/relationships/hyperlink" Target="mailto:PPR@PPR.COM.TR" TargetMode="External"/><Relationship Id="rId5" Type="http://schemas.openxmlformats.org/officeDocument/2006/relationships/hyperlink" Target="mailto:PPR@PPR.COM.TR" TargetMode="External"/><Relationship Id="rId4" Type="http://schemas.openxmlformats.org/officeDocument/2006/relationships/hyperlink" Target="mailto:PPR@PPR.COM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Sadi Cilingir</cp:lastModifiedBy>
  <cp:revision>2</cp:revision>
  <dcterms:created xsi:type="dcterms:W3CDTF">2026-08-06T15:29:00Z</dcterms:created>
  <dcterms:modified xsi:type="dcterms:W3CDTF">2026-08-06T16:56:00Z</dcterms:modified>
</cp:coreProperties>
</file>