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A000" w14:textId="23930B1A" w:rsidR="0052741C" w:rsidRPr="0052741C" w:rsidRDefault="0052741C" w:rsidP="0052741C">
      <w:pPr>
        <w:pStyle w:val="AralkYok"/>
        <w:rPr>
          <w:b/>
          <w:bCs/>
          <w:sz w:val="40"/>
          <w:szCs w:val="40"/>
        </w:rPr>
      </w:pPr>
      <w:r w:rsidRPr="0052741C">
        <w:rPr>
          <w:b/>
          <w:bCs/>
          <w:sz w:val="40"/>
          <w:szCs w:val="40"/>
        </w:rPr>
        <w:t>Nil’de Ölüm</w:t>
      </w:r>
    </w:p>
    <w:p w14:paraId="5B1D9C91" w14:textId="306C2707" w:rsidR="0052741C" w:rsidRPr="0052741C" w:rsidRDefault="0052741C" w:rsidP="0052741C">
      <w:pPr>
        <w:pStyle w:val="AralkYok"/>
        <w:rPr>
          <w:b/>
          <w:bCs/>
          <w:sz w:val="32"/>
          <w:szCs w:val="32"/>
        </w:rPr>
      </w:pPr>
      <w:r w:rsidRPr="0052741C">
        <w:rPr>
          <w:b/>
          <w:bCs/>
          <w:sz w:val="32"/>
          <w:szCs w:val="32"/>
        </w:rPr>
        <w:t>(Death on the Nile)</w:t>
      </w:r>
    </w:p>
    <w:p w14:paraId="383C6BD7" w14:textId="77777777" w:rsidR="0052741C" w:rsidRDefault="0052741C" w:rsidP="0052741C">
      <w:pPr>
        <w:pStyle w:val="AralkYok"/>
        <w:rPr>
          <w:sz w:val="24"/>
          <w:szCs w:val="24"/>
        </w:rPr>
      </w:pPr>
    </w:p>
    <w:p w14:paraId="635BB664" w14:textId="7E93E411" w:rsidR="0052741C" w:rsidRDefault="0052741C" w:rsidP="0052741C">
      <w:pPr>
        <w:pStyle w:val="AralkYok"/>
        <w:rPr>
          <w:sz w:val="24"/>
          <w:szCs w:val="24"/>
        </w:rPr>
      </w:pPr>
      <w:r w:rsidRPr="0052741C">
        <w:rPr>
          <w:b/>
          <w:bCs/>
          <w:sz w:val="24"/>
          <w:szCs w:val="24"/>
        </w:rPr>
        <w:t>Gösterim Tarihi:</w:t>
      </w:r>
      <w:r>
        <w:rPr>
          <w:sz w:val="24"/>
          <w:szCs w:val="24"/>
        </w:rPr>
        <w:t xml:space="preserve"> </w:t>
      </w:r>
      <w:r w:rsidR="00D25CBD">
        <w:rPr>
          <w:sz w:val="24"/>
          <w:szCs w:val="24"/>
        </w:rPr>
        <w:t>11 Şubat 2022</w:t>
      </w:r>
    </w:p>
    <w:p w14:paraId="6B634DB0" w14:textId="7EC1B025" w:rsidR="0052741C" w:rsidRDefault="0052741C" w:rsidP="0052741C">
      <w:pPr>
        <w:pStyle w:val="AralkYok"/>
        <w:rPr>
          <w:sz w:val="24"/>
          <w:szCs w:val="24"/>
        </w:rPr>
      </w:pPr>
      <w:r w:rsidRPr="0052741C">
        <w:rPr>
          <w:b/>
          <w:bCs/>
          <w:sz w:val="24"/>
          <w:szCs w:val="24"/>
        </w:rPr>
        <w:t>Dağıtım:</w:t>
      </w:r>
      <w:r>
        <w:rPr>
          <w:sz w:val="24"/>
          <w:szCs w:val="24"/>
        </w:rPr>
        <w:t xml:space="preserve"> UIP Filmcilik</w:t>
      </w:r>
    </w:p>
    <w:p w14:paraId="106AED15" w14:textId="2F016DBA" w:rsidR="0052741C" w:rsidRPr="0052741C" w:rsidRDefault="0052741C" w:rsidP="0052741C">
      <w:pPr>
        <w:pStyle w:val="AralkYok"/>
        <w:rPr>
          <w:sz w:val="24"/>
          <w:szCs w:val="24"/>
        </w:rPr>
      </w:pPr>
      <w:r w:rsidRPr="0052741C">
        <w:rPr>
          <w:b/>
          <w:bCs/>
          <w:sz w:val="24"/>
          <w:szCs w:val="24"/>
        </w:rPr>
        <w:t>Tür:</w:t>
      </w:r>
      <w:r w:rsidRPr="0052741C">
        <w:rPr>
          <w:sz w:val="24"/>
          <w:szCs w:val="24"/>
        </w:rPr>
        <w:t xml:space="preserve"> Gizem</w:t>
      </w:r>
      <w:r>
        <w:rPr>
          <w:sz w:val="24"/>
          <w:szCs w:val="24"/>
        </w:rPr>
        <w:t xml:space="preserve">, </w:t>
      </w:r>
      <w:r w:rsidRPr="0052741C">
        <w:rPr>
          <w:sz w:val="24"/>
          <w:szCs w:val="24"/>
        </w:rPr>
        <w:t>Korku</w:t>
      </w:r>
    </w:p>
    <w:p w14:paraId="5F34130B" w14:textId="77777777" w:rsidR="0052741C" w:rsidRPr="0052741C" w:rsidRDefault="0052741C" w:rsidP="0052741C">
      <w:pPr>
        <w:pStyle w:val="AralkYok"/>
        <w:rPr>
          <w:sz w:val="24"/>
          <w:szCs w:val="24"/>
        </w:rPr>
      </w:pPr>
      <w:r w:rsidRPr="0052741C">
        <w:rPr>
          <w:b/>
          <w:bCs/>
          <w:sz w:val="24"/>
          <w:szCs w:val="24"/>
        </w:rPr>
        <w:t>Senarist:</w:t>
      </w:r>
      <w:r w:rsidRPr="0052741C">
        <w:rPr>
          <w:sz w:val="24"/>
          <w:szCs w:val="24"/>
        </w:rPr>
        <w:t xml:space="preserve"> Michael Green</w:t>
      </w:r>
    </w:p>
    <w:p w14:paraId="6BCB8481" w14:textId="77777777" w:rsidR="0052741C" w:rsidRPr="0052741C" w:rsidRDefault="0052741C" w:rsidP="0052741C">
      <w:pPr>
        <w:pStyle w:val="AralkYok"/>
        <w:rPr>
          <w:sz w:val="24"/>
          <w:szCs w:val="24"/>
        </w:rPr>
      </w:pPr>
      <w:r w:rsidRPr="0052741C">
        <w:rPr>
          <w:b/>
          <w:bCs/>
          <w:sz w:val="24"/>
          <w:szCs w:val="24"/>
        </w:rPr>
        <w:t>Uyarlandığı Romanın Yazarı:</w:t>
      </w:r>
      <w:r w:rsidRPr="0052741C">
        <w:rPr>
          <w:sz w:val="24"/>
          <w:szCs w:val="24"/>
        </w:rPr>
        <w:t xml:space="preserve"> Agatha Christie</w:t>
      </w:r>
    </w:p>
    <w:p w14:paraId="79A73E33" w14:textId="19EE01F9" w:rsidR="0052741C" w:rsidRPr="0052741C" w:rsidRDefault="0052741C" w:rsidP="0052741C">
      <w:pPr>
        <w:pStyle w:val="AralkYok"/>
        <w:rPr>
          <w:sz w:val="24"/>
          <w:szCs w:val="24"/>
        </w:rPr>
      </w:pPr>
      <w:r w:rsidRPr="0052741C">
        <w:rPr>
          <w:b/>
          <w:bCs/>
          <w:sz w:val="24"/>
          <w:szCs w:val="24"/>
        </w:rPr>
        <w:t>Yapımcılar:</w:t>
      </w:r>
      <w:r w:rsidRPr="0052741C">
        <w:rPr>
          <w:sz w:val="24"/>
          <w:szCs w:val="24"/>
        </w:rPr>
        <w:t xml:space="preserve"> Kenneth Branagh, Judy Hofflund, Ridley Scott, Mark Gordon, Simon Kinberg, Kevin J, Walsh</w:t>
      </w:r>
    </w:p>
    <w:p w14:paraId="200A15C1" w14:textId="77777777" w:rsidR="0052741C" w:rsidRPr="0052741C" w:rsidRDefault="0052741C" w:rsidP="0052741C">
      <w:pPr>
        <w:pStyle w:val="AralkYok"/>
        <w:rPr>
          <w:sz w:val="24"/>
          <w:szCs w:val="24"/>
        </w:rPr>
      </w:pPr>
      <w:r w:rsidRPr="0052741C">
        <w:rPr>
          <w:b/>
          <w:bCs/>
          <w:sz w:val="24"/>
          <w:szCs w:val="24"/>
        </w:rPr>
        <w:t>İdari Yapımcılar:</w:t>
      </w:r>
      <w:r w:rsidRPr="0052741C">
        <w:rPr>
          <w:sz w:val="24"/>
          <w:szCs w:val="24"/>
        </w:rPr>
        <w:t xml:space="preserve"> Matthew Jenkins, James Prichard, Matthew Prichard</w:t>
      </w:r>
    </w:p>
    <w:p w14:paraId="176E7CAD" w14:textId="77777777" w:rsidR="0052741C" w:rsidRPr="0052741C" w:rsidRDefault="0052741C" w:rsidP="0052741C">
      <w:pPr>
        <w:pStyle w:val="AralkYok"/>
        <w:rPr>
          <w:sz w:val="24"/>
          <w:szCs w:val="24"/>
        </w:rPr>
      </w:pPr>
      <w:r w:rsidRPr="0052741C">
        <w:rPr>
          <w:b/>
          <w:bCs/>
          <w:sz w:val="24"/>
          <w:szCs w:val="24"/>
        </w:rPr>
        <w:t>Yönetmen:</w:t>
      </w:r>
      <w:r w:rsidRPr="0052741C">
        <w:rPr>
          <w:sz w:val="24"/>
          <w:szCs w:val="24"/>
        </w:rPr>
        <w:t xml:space="preserve"> Kenneth Branagh</w:t>
      </w:r>
    </w:p>
    <w:p w14:paraId="2808C89B" w14:textId="77777777" w:rsidR="0052741C" w:rsidRPr="0052741C" w:rsidRDefault="0052741C" w:rsidP="0052741C">
      <w:pPr>
        <w:pStyle w:val="AralkYok"/>
        <w:rPr>
          <w:sz w:val="24"/>
          <w:szCs w:val="24"/>
        </w:rPr>
      </w:pPr>
      <w:r w:rsidRPr="0052741C">
        <w:rPr>
          <w:b/>
          <w:bCs/>
          <w:sz w:val="24"/>
          <w:szCs w:val="24"/>
        </w:rPr>
        <w:t>Oyuncular:</w:t>
      </w:r>
      <w:r w:rsidRPr="0052741C">
        <w:rPr>
          <w:sz w:val="24"/>
          <w:szCs w:val="24"/>
        </w:rPr>
        <w:t xml:space="preserve"> Kenneth Branagh, Tom Bateman, Annette Bening, Russell Brand, Ali Fazal, Dawn French, Gal Gadot, Armie Hammer, Rose Leslie, Emma Mackey, Sophie Okonedo, Jennifer Saunders, Letitia Wright</w:t>
      </w:r>
    </w:p>
    <w:p w14:paraId="3DF13DE4" w14:textId="77777777" w:rsidR="0052741C" w:rsidRPr="0052741C" w:rsidRDefault="0052741C" w:rsidP="0052741C">
      <w:pPr>
        <w:pStyle w:val="AralkYok"/>
        <w:rPr>
          <w:sz w:val="24"/>
          <w:szCs w:val="24"/>
        </w:rPr>
      </w:pPr>
      <w:r w:rsidRPr="0052741C">
        <w:rPr>
          <w:sz w:val="24"/>
          <w:szCs w:val="24"/>
        </w:rPr>
        <w:t xml:space="preserve"> </w:t>
      </w:r>
    </w:p>
    <w:p w14:paraId="6AE0372E" w14:textId="72D884D0" w:rsidR="0052741C" w:rsidRPr="0052741C" w:rsidRDefault="0052741C" w:rsidP="0052741C">
      <w:pPr>
        <w:pStyle w:val="AralkYok"/>
        <w:rPr>
          <w:sz w:val="24"/>
          <w:szCs w:val="24"/>
        </w:rPr>
      </w:pPr>
      <w:r w:rsidRPr="0052741C">
        <w:rPr>
          <w:sz w:val="24"/>
          <w:szCs w:val="24"/>
        </w:rPr>
        <w:t xml:space="preserve">Agatha Christie'nin 1937 tarihli romanından uyarlanan </w:t>
      </w:r>
      <w:r w:rsidRPr="0052741C">
        <w:rPr>
          <w:i/>
          <w:iCs/>
          <w:sz w:val="24"/>
          <w:szCs w:val="24"/>
        </w:rPr>
        <w:t>"Nil’de Ölüm",</w:t>
      </w:r>
      <w:r w:rsidRPr="0052741C">
        <w:rPr>
          <w:sz w:val="24"/>
          <w:szCs w:val="24"/>
        </w:rPr>
        <w:t xml:space="preserve"> Kenneth Branagh tarafından yönetilen, takıntılı aşkla tetiklenen duygusal kaos ve ölümcül sonuçları hakkında cüretkâr bir gizem</w:t>
      </w:r>
      <w:r>
        <w:rPr>
          <w:sz w:val="24"/>
          <w:szCs w:val="24"/>
        </w:rPr>
        <w:t xml:space="preserve"> </w:t>
      </w:r>
      <w:r w:rsidRPr="0052741C">
        <w:rPr>
          <w:sz w:val="24"/>
          <w:szCs w:val="24"/>
        </w:rPr>
        <w:t>-</w:t>
      </w:r>
      <w:r>
        <w:rPr>
          <w:sz w:val="24"/>
          <w:szCs w:val="24"/>
        </w:rPr>
        <w:t xml:space="preserve"> </w:t>
      </w:r>
      <w:r w:rsidRPr="0052741C">
        <w:rPr>
          <w:sz w:val="24"/>
          <w:szCs w:val="24"/>
        </w:rPr>
        <w:t>korku filmi.</w:t>
      </w:r>
    </w:p>
    <w:p w14:paraId="36B1DA5F" w14:textId="77777777" w:rsidR="0052741C" w:rsidRPr="0052741C" w:rsidRDefault="0052741C" w:rsidP="0052741C">
      <w:pPr>
        <w:pStyle w:val="AralkYok"/>
        <w:rPr>
          <w:sz w:val="24"/>
          <w:szCs w:val="24"/>
        </w:rPr>
      </w:pPr>
      <w:r w:rsidRPr="0052741C">
        <w:rPr>
          <w:sz w:val="24"/>
          <w:szCs w:val="24"/>
        </w:rPr>
        <w:t xml:space="preserve"> </w:t>
      </w:r>
    </w:p>
    <w:p w14:paraId="60132F53" w14:textId="77777777" w:rsidR="0052741C" w:rsidRPr="0052741C" w:rsidRDefault="0052741C" w:rsidP="0052741C">
      <w:pPr>
        <w:pStyle w:val="AralkYok"/>
        <w:rPr>
          <w:sz w:val="24"/>
          <w:szCs w:val="24"/>
        </w:rPr>
      </w:pPr>
      <w:r w:rsidRPr="0052741C">
        <w:rPr>
          <w:sz w:val="24"/>
          <w:szCs w:val="24"/>
        </w:rPr>
        <w:t>Belçikalı dedektif Hercule Poirot’un göz alıcı nehir vapurunda geçen Mısır tatili, mükemmel görünen bir çiftin huzurlu balayı trajik bir şekilde yarıda kesilince korkunç bir katil arayışına dönüşür. Uçsuz bucaksız çöllerde ve görkemli Giza piramitlerinin destansı manzarasında geçen bu dizginlenmemiş tutku ve aciz kıskançlığın öyküsünde, kozmopolit bir kusursuz giyimli gezginler grubu ve izleyicileri son, şok edici akıbete kadar tahmin yürütmek zorunda bırakacak kadar şeytani karmaşıklıklar var.</w:t>
      </w:r>
    </w:p>
    <w:p w14:paraId="5B0B6190" w14:textId="77777777" w:rsidR="0052741C" w:rsidRPr="0052741C" w:rsidRDefault="0052741C" w:rsidP="0052741C">
      <w:pPr>
        <w:pStyle w:val="AralkYok"/>
        <w:rPr>
          <w:sz w:val="24"/>
          <w:szCs w:val="24"/>
        </w:rPr>
      </w:pPr>
      <w:r w:rsidRPr="0052741C">
        <w:rPr>
          <w:sz w:val="24"/>
          <w:szCs w:val="24"/>
        </w:rPr>
        <w:t xml:space="preserve"> </w:t>
      </w:r>
    </w:p>
    <w:p w14:paraId="5EAAA60E" w14:textId="77777777" w:rsidR="0052741C" w:rsidRPr="0052741C" w:rsidRDefault="0052741C" w:rsidP="0052741C">
      <w:pPr>
        <w:pStyle w:val="AralkYok"/>
        <w:rPr>
          <w:sz w:val="24"/>
          <w:szCs w:val="24"/>
        </w:rPr>
      </w:pPr>
      <w:r w:rsidRPr="0052741C">
        <w:rPr>
          <w:i/>
          <w:iCs/>
          <w:sz w:val="24"/>
          <w:szCs w:val="24"/>
        </w:rPr>
        <w:t>"Nil’de Ölüm"</w:t>
      </w:r>
      <w:r w:rsidRPr="0052741C">
        <w:rPr>
          <w:sz w:val="24"/>
          <w:szCs w:val="24"/>
        </w:rPr>
        <w:t xml:space="preserve"> filmi, 2017’nin dünya çapında hit olan filmi </w:t>
      </w:r>
      <w:r w:rsidRPr="0052741C">
        <w:rPr>
          <w:i/>
          <w:iCs/>
          <w:sz w:val="24"/>
          <w:szCs w:val="24"/>
        </w:rPr>
        <w:t>"Doğu Ekspresi’nde Cinayet"</w:t>
      </w:r>
      <w:r w:rsidRPr="0052741C">
        <w:rPr>
          <w:sz w:val="24"/>
          <w:szCs w:val="24"/>
        </w:rPr>
        <w:t xml:space="preserve"> yapım ekibini yeniden bir araya getiriyor ve beş kez Oscar® adayı olan Kenneth Branagh, ikonik dedektif Hercule Poirot rolünde karşımıza çıkıyor. Kendisine dört kez Oscar® adayı Annette Bening, Russell Brand, Ali Fazal, Dawn French, Gal Gadot, Armie Hammer, Rose Leslie, Emma Mackey, Sophie Okonedo, Jennifer Saunders ve Letitia Wright da dahil olmak üzere yıldızlardan oluşan bir oyuncu kadrosu eşlik ediyor.</w:t>
      </w:r>
    </w:p>
    <w:p w14:paraId="53B151A2" w14:textId="77777777" w:rsidR="0052741C" w:rsidRPr="0052741C" w:rsidRDefault="0052741C" w:rsidP="0052741C">
      <w:pPr>
        <w:pStyle w:val="AralkYok"/>
        <w:rPr>
          <w:sz w:val="24"/>
          <w:szCs w:val="24"/>
        </w:rPr>
      </w:pPr>
      <w:r w:rsidRPr="0052741C">
        <w:rPr>
          <w:sz w:val="24"/>
          <w:szCs w:val="24"/>
        </w:rPr>
        <w:t xml:space="preserve"> </w:t>
      </w:r>
    </w:p>
    <w:p w14:paraId="549598EE" w14:textId="77777777" w:rsidR="0052741C" w:rsidRPr="0052741C" w:rsidRDefault="0052741C" w:rsidP="0052741C">
      <w:pPr>
        <w:pStyle w:val="AralkYok"/>
        <w:rPr>
          <w:sz w:val="24"/>
          <w:szCs w:val="24"/>
        </w:rPr>
      </w:pPr>
      <w:r w:rsidRPr="0052741C">
        <w:rPr>
          <w:sz w:val="24"/>
          <w:szCs w:val="24"/>
        </w:rPr>
        <w:t xml:space="preserve">Christie'nin romanından uyarlanan ve senaryosu Michael Green tarafından yazılan </w:t>
      </w:r>
      <w:r w:rsidRPr="0052741C">
        <w:rPr>
          <w:i/>
          <w:iCs/>
          <w:sz w:val="24"/>
          <w:szCs w:val="24"/>
        </w:rPr>
        <w:t>"Nil’de Ölüm"</w:t>
      </w:r>
      <w:r w:rsidRPr="0052741C">
        <w:rPr>
          <w:sz w:val="24"/>
          <w:szCs w:val="24"/>
        </w:rPr>
        <w:t xml:space="preserve"> filminin yapımcılığını Kenneth Branagh, pga, Judy Hofflund, pga, Ridley Scott, Mark Gordon, Simon Kinberg ve Kevin J. Walsh üstlenirken, Matthew Jenkins, James Prichard ve Matthew Prichard İdari Yapımcı olarak görev alıyor.</w:t>
      </w:r>
    </w:p>
    <w:p w14:paraId="0A18BD94" w14:textId="77777777" w:rsidR="0052741C" w:rsidRPr="0052741C" w:rsidRDefault="0052741C" w:rsidP="0052741C">
      <w:pPr>
        <w:pStyle w:val="AralkYok"/>
        <w:rPr>
          <w:sz w:val="24"/>
          <w:szCs w:val="24"/>
        </w:rPr>
      </w:pPr>
      <w:r w:rsidRPr="0052741C">
        <w:rPr>
          <w:sz w:val="24"/>
          <w:szCs w:val="24"/>
        </w:rPr>
        <w:t xml:space="preserve"> </w:t>
      </w:r>
    </w:p>
    <w:p w14:paraId="2B1D1194" w14:textId="77777777" w:rsidR="0052741C" w:rsidRPr="0052741C" w:rsidRDefault="0052741C" w:rsidP="0052741C">
      <w:pPr>
        <w:pStyle w:val="AralkYok"/>
        <w:rPr>
          <w:sz w:val="24"/>
          <w:szCs w:val="24"/>
        </w:rPr>
      </w:pPr>
      <w:r w:rsidRPr="0052741C">
        <w:rPr>
          <w:sz w:val="24"/>
          <w:szCs w:val="24"/>
        </w:rPr>
        <w:t xml:space="preserve">Begüm Abban              </w:t>
      </w:r>
    </w:p>
    <w:p w14:paraId="1538197C" w14:textId="77777777" w:rsidR="0052741C" w:rsidRPr="0052741C" w:rsidRDefault="0052741C" w:rsidP="0052741C">
      <w:pPr>
        <w:pStyle w:val="AralkYok"/>
        <w:rPr>
          <w:sz w:val="24"/>
          <w:szCs w:val="24"/>
        </w:rPr>
      </w:pPr>
      <w:r w:rsidRPr="0052741C">
        <w:rPr>
          <w:sz w:val="24"/>
          <w:szCs w:val="24"/>
        </w:rPr>
        <w:t>Public Relation Specialist</w:t>
      </w:r>
    </w:p>
    <w:p w14:paraId="24365ECC" w14:textId="376E5103" w:rsidR="0052741C" w:rsidRPr="0052741C" w:rsidRDefault="0052741C" w:rsidP="0052741C">
      <w:pPr>
        <w:pStyle w:val="AralkYok"/>
        <w:rPr>
          <w:sz w:val="24"/>
          <w:szCs w:val="24"/>
        </w:rPr>
      </w:pPr>
      <w:r w:rsidRPr="0052741C">
        <w:rPr>
          <w:sz w:val="24"/>
          <w:szCs w:val="24"/>
        </w:rPr>
        <w:t xml:space="preserve">+90 216 369 13 13- 51                  </w:t>
      </w:r>
    </w:p>
    <w:p w14:paraId="34D12CD0" w14:textId="77777777" w:rsidR="0052741C" w:rsidRDefault="0052741C" w:rsidP="0052741C">
      <w:pPr>
        <w:pStyle w:val="AralkYok"/>
        <w:rPr>
          <w:sz w:val="24"/>
          <w:szCs w:val="24"/>
        </w:rPr>
      </w:pPr>
      <w:r w:rsidRPr="0052741C">
        <w:rPr>
          <w:sz w:val="24"/>
          <w:szCs w:val="24"/>
        </w:rPr>
        <w:t xml:space="preserve">+90 531 306 90 25 </w:t>
      </w:r>
    </w:p>
    <w:p w14:paraId="503BBFAC" w14:textId="77777777" w:rsidR="0052741C" w:rsidRDefault="0052741C" w:rsidP="0052741C">
      <w:pPr>
        <w:pStyle w:val="AralkYok"/>
        <w:rPr>
          <w:sz w:val="24"/>
          <w:szCs w:val="24"/>
        </w:rPr>
      </w:pPr>
      <w:r>
        <w:rPr>
          <w:sz w:val="24"/>
          <w:szCs w:val="24"/>
        </w:rPr>
        <w:t xml:space="preserve">19 Mayıs Mah, İnönü Cad, </w:t>
      </w:r>
      <w:r w:rsidRPr="0052741C">
        <w:rPr>
          <w:sz w:val="24"/>
          <w:szCs w:val="24"/>
        </w:rPr>
        <w:t>Esin Sok</w:t>
      </w:r>
      <w:r>
        <w:rPr>
          <w:sz w:val="24"/>
          <w:szCs w:val="24"/>
        </w:rPr>
        <w:t>,</w:t>
      </w:r>
      <w:r w:rsidRPr="0052741C">
        <w:rPr>
          <w:sz w:val="24"/>
          <w:szCs w:val="24"/>
        </w:rPr>
        <w:t xml:space="preserve"> </w:t>
      </w:r>
    </w:p>
    <w:p w14:paraId="54DF8D27" w14:textId="1E26C40C" w:rsidR="0052741C" w:rsidRPr="0052741C" w:rsidRDefault="0052741C" w:rsidP="0052741C">
      <w:pPr>
        <w:pStyle w:val="AralkYok"/>
        <w:rPr>
          <w:sz w:val="24"/>
          <w:szCs w:val="24"/>
        </w:rPr>
      </w:pPr>
      <w:r w:rsidRPr="0052741C">
        <w:rPr>
          <w:sz w:val="24"/>
          <w:szCs w:val="24"/>
        </w:rPr>
        <w:t>Vera Plaza</w:t>
      </w:r>
      <w:r>
        <w:rPr>
          <w:sz w:val="24"/>
          <w:szCs w:val="24"/>
        </w:rPr>
        <w:t>,</w:t>
      </w:r>
      <w:r w:rsidRPr="0052741C">
        <w:rPr>
          <w:sz w:val="24"/>
          <w:szCs w:val="24"/>
        </w:rPr>
        <w:t xml:space="preserve"> No:</w:t>
      </w:r>
      <w:r>
        <w:rPr>
          <w:sz w:val="24"/>
          <w:szCs w:val="24"/>
        </w:rPr>
        <w:t xml:space="preserve"> </w:t>
      </w:r>
      <w:r w:rsidRPr="0052741C">
        <w:rPr>
          <w:sz w:val="24"/>
          <w:szCs w:val="24"/>
        </w:rPr>
        <w:t>1</w:t>
      </w:r>
      <w:r>
        <w:rPr>
          <w:sz w:val="24"/>
          <w:szCs w:val="24"/>
        </w:rPr>
        <w:t>,</w:t>
      </w:r>
      <w:r w:rsidRPr="0052741C">
        <w:rPr>
          <w:sz w:val="24"/>
          <w:szCs w:val="24"/>
        </w:rPr>
        <w:t xml:space="preserve"> K:</w:t>
      </w:r>
      <w:r>
        <w:rPr>
          <w:sz w:val="24"/>
          <w:szCs w:val="24"/>
        </w:rPr>
        <w:t xml:space="preserve"> </w:t>
      </w:r>
      <w:r w:rsidRPr="0052741C">
        <w:rPr>
          <w:sz w:val="24"/>
          <w:szCs w:val="24"/>
        </w:rPr>
        <w:t>1</w:t>
      </w:r>
      <w:r>
        <w:rPr>
          <w:sz w:val="24"/>
          <w:szCs w:val="24"/>
        </w:rPr>
        <w:t>, Sahrayıcedid, İstanbul</w:t>
      </w:r>
      <w:r w:rsidRPr="0052741C">
        <w:rPr>
          <w:sz w:val="24"/>
          <w:szCs w:val="24"/>
        </w:rPr>
        <w:t xml:space="preserve">      </w:t>
      </w:r>
    </w:p>
    <w:p w14:paraId="6C1DCCF4" w14:textId="52CDACE3" w:rsidR="0052741C" w:rsidRPr="0052741C" w:rsidRDefault="0052741C" w:rsidP="0052741C">
      <w:pPr>
        <w:pStyle w:val="AralkYok"/>
        <w:rPr>
          <w:sz w:val="24"/>
          <w:szCs w:val="24"/>
        </w:rPr>
      </w:pPr>
      <w:r w:rsidRPr="0052741C">
        <w:rPr>
          <w:sz w:val="24"/>
          <w:szCs w:val="24"/>
        </w:rPr>
        <w:t xml:space="preserve">Begum_Abban@uip.com                           </w:t>
      </w:r>
    </w:p>
    <w:sectPr w:rsidR="0052741C" w:rsidRPr="00527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C"/>
    <w:rsid w:val="000758E7"/>
    <w:rsid w:val="001870C2"/>
    <w:rsid w:val="0052741C"/>
    <w:rsid w:val="005A6323"/>
    <w:rsid w:val="00D25CBD"/>
    <w:rsid w:val="00FB3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1FC5"/>
  <w15:chartTrackingRefBased/>
  <w15:docId w15:val="{680B7857-F948-42F7-9B22-151E7BE8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27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2020-08-31T04:48:00Z</dcterms:created>
  <dcterms:modified xsi:type="dcterms:W3CDTF">2021-12-24T12:07:00Z</dcterms:modified>
</cp:coreProperties>
</file>