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9B5" w:rsidRPr="004C59B5" w:rsidRDefault="004C59B5" w:rsidP="004C59B5">
      <w:pPr>
        <w:pStyle w:val="NormalWeb"/>
        <w:rPr>
          <w:color w:val="000000"/>
          <w:sz w:val="40"/>
          <w:szCs w:val="40"/>
        </w:rPr>
      </w:pPr>
      <w:r w:rsidRPr="004C59B5">
        <w:rPr>
          <w:rStyle w:val="Gl"/>
          <w:color w:val="000000"/>
          <w:sz w:val="40"/>
          <w:szCs w:val="40"/>
        </w:rPr>
        <w:t xml:space="preserve">Korku ve Gerilim Filmi </w:t>
      </w:r>
      <w:proofErr w:type="spellStart"/>
      <w:r w:rsidRPr="004C59B5">
        <w:rPr>
          <w:rStyle w:val="Gl"/>
          <w:color w:val="000000"/>
          <w:sz w:val="40"/>
          <w:szCs w:val="40"/>
        </w:rPr>
        <w:t>N</w:t>
      </w:r>
      <w:r>
        <w:rPr>
          <w:rStyle w:val="Gl"/>
          <w:color w:val="000000"/>
          <w:sz w:val="40"/>
          <w:szCs w:val="40"/>
        </w:rPr>
        <w:t>efrin</w:t>
      </w:r>
      <w:proofErr w:type="spellEnd"/>
      <w:r>
        <w:rPr>
          <w:rStyle w:val="Gl"/>
          <w:color w:val="000000"/>
          <w:sz w:val="40"/>
          <w:szCs w:val="40"/>
        </w:rPr>
        <w:t xml:space="preserve"> Ekibi Bartın’da</w:t>
      </w:r>
    </w:p>
    <w:p w:rsidR="004C59B5" w:rsidRPr="004C59B5" w:rsidRDefault="004C59B5" w:rsidP="004C59B5">
      <w:pPr>
        <w:pStyle w:val="NormalWeb"/>
        <w:rPr>
          <w:color w:val="000000"/>
        </w:rPr>
      </w:pPr>
      <w:r w:rsidRPr="004C59B5">
        <w:rPr>
          <w:color w:val="000000"/>
        </w:rPr>
        <w:t>Türkiye’nin ilk korku ve gerilim filmi kadın yönetmeni</w:t>
      </w:r>
      <w:r w:rsidRPr="004C59B5">
        <w:rPr>
          <w:rStyle w:val="apple-converted-space"/>
          <w:color w:val="000000"/>
        </w:rPr>
        <w:t> </w:t>
      </w:r>
      <w:r w:rsidRPr="004C59B5">
        <w:rPr>
          <w:rStyle w:val="Gl"/>
          <w:color w:val="000000"/>
        </w:rPr>
        <w:t>Irmak Gülşen Açıkgöz</w:t>
      </w:r>
      <w:r w:rsidRPr="004C59B5">
        <w:rPr>
          <w:color w:val="000000"/>
        </w:rPr>
        <w:t>’ün çektiği</w:t>
      </w:r>
      <w:r>
        <w:rPr>
          <w:rStyle w:val="apple-converted-space"/>
          <w:color w:val="000000"/>
        </w:rPr>
        <w:t xml:space="preserve"> </w:t>
      </w:r>
      <w:r w:rsidRPr="004C59B5">
        <w:rPr>
          <w:rStyle w:val="Gl"/>
          <w:color w:val="000000"/>
        </w:rPr>
        <w:t>NEFRİN</w:t>
      </w:r>
      <w:r w:rsidRPr="004C59B5">
        <w:rPr>
          <w:rStyle w:val="apple-converted-space"/>
          <w:color w:val="000000"/>
        </w:rPr>
        <w:t> </w:t>
      </w:r>
      <w:r w:rsidRPr="004C59B5">
        <w:rPr>
          <w:color w:val="000000"/>
        </w:rPr>
        <w:t>sinema filmi oyuncuları</w:t>
      </w:r>
      <w:r w:rsidRPr="004C59B5">
        <w:rPr>
          <w:rStyle w:val="apple-converted-space"/>
          <w:color w:val="000000"/>
        </w:rPr>
        <w:t> </w:t>
      </w:r>
      <w:r w:rsidRPr="004C59B5">
        <w:rPr>
          <w:rStyle w:val="Gl"/>
          <w:color w:val="000000"/>
        </w:rPr>
        <w:t>Eylem Doğan, Aydan Çakır, Batuhan Yar, Yavuz Ketenci</w:t>
      </w:r>
      <w:r w:rsidRPr="004C59B5">
        <w:rPr>
          <w:color w:val="000000"/>
        </w:rPr>
        <w:t>’yle filmin yapımcılığını üstlenen</w:t>
      </w:r>
      <w:r w:rsidRPr="004C59B5">
        <w:rPr>
          <w:rStyle w:val="apple-converted-space"/>
          <w:color w:val="000000"/>
        </w:rPr>
        <w:t> </w:t>
      </w:r>
      <w:r w:rsidRPr="004C59B5">
        <w:rPr>
          <w:rStyle w:val="Gl"/>
          <w:color w:val="000000"/>
        </w:rPr>
        <w:t>DSS Yapım</w:t>
      </w:r>
      <w:r w:rsidRPr="004C59B5">
        <w:rPr>
          <w:rStyle w:val="apple-converted-space"/>
          <w:color w:val="000000"/>
        </w:rPr>
        <w:t> </w:t>
      </w:r>
      <w:r w:rsidRPr="004C59B5">
        <w:rPr>
          <w:color w:val="000000"/>
        </w:rPr>
        <w:t>yöneticileriyle birlikte bugün</w:t>
      </w:r>
      <w:r w:rsidRPr="004C59B5">
        <w:rPr>
          <w:rStyle w:val="apple-converted-space"/>
          <w:color w:val="000000"/>
        </w:rPr>
        <w:t> </w:t>
      </w:r>
      <w:r w:rsidRPr="004C59B5">
        <w:rPr>
          <w:rStyle w:val="Gl"/>
          <w:color w:val="000000"/>
        </w:rPr>
        <w:t>Bartın da sel felaketine</w:t>
      </w:r>
      <w:r w:rsidRPr="004C59B5">
        <w:rPr>
          <w:rStyle w:val="apple-converted-space"/>
          <w:color w:val="000000"/>
        </w:rPr>
        <w:t> </w:t>
      </w:r>
      <w:r w:rsidRPr="004C59B5">
        <w:rPr>
          <w:color w:val="000000"/>
        </w:rPr>
        <w:t>maruz kalan yerleşim yerlerini, yurttaşlarımızı ve engelli Mustafa Çalık’ı ziyaret edecekler.</w:t>
      </w:r>
    </w:p>
    <w:p w:rsidR="004C59B5" w:rsidRPr="004C59B5" w:rsidRDefault="004C59B5" w:rsidP="004C59B5">
      <w:pPr>
        <w:pStyle w:val="NormalWeb"/>
        <w:rPr>
          <w:color w:val="000000"/>
        </w:rPr>
      </w:pPr>
      <w:r w:rsidRPr="004C59B5">
        <w:rPr>
          <w:color w:val="000000"/>
        </w:rPr>
        <w:t>Geçtiğimiz ay Bartın da yaşayan engelli yurttaşımız Mustafa Çalık’la konuşan yönetmen Irmak Gülşen Açıkgöz, önümüzdeki günlerde film oyuncu ve yapım ekibi olarak seni ziyaret edeceğim demişti. Bu sabah İstanbul’dan DSS Yapım çekim minibüsüyle yola çıkan ekip öğle saatlerinde Bartın da olacak.</w:t>
      </w:r>
    </w:p>
    <w:p w:rsidR="004C59B5" w:rsidRPr="004C59B5" w:rsidRDefault="004C59B5" w:rsidP="004C59B5">
      <w:pPr>
        <w:pStyle w:val="NormalWeb"/>
        <w:rPr>
          <w:color w:val="000000"/>
        </w:rPr>
      </w:pPr>
      <w:r w:rsidRPr="004C59B5">
        <w:rPr>
          <w:color w:val="000000"/>
        </w:rPr>
        <w:t>DSS Yapımın tarafından çekimleri Kırıkkale de yapılan ve başrollerini Eylem Doğan, Metin Yüksel, Arda Kural, Batuhan Yar, Aydan Çakır,</w:t>
      </w:r>
      <w:r>
        <w:rPr>
          <w:color w:val="000000"/>
        </w:rPr>
        <w:t xml:space="preserve"> </w:t>
      </w:r>
      <w:bookmarkStart w:id="0" w:name="_GoBack"/>
      <w:bookmarkEnd w:id="0"/>
      <w:r w:rsidRPr="004C59B5">
        <w:rPr>
          <w:color w:val="000000"/>
        </w:rPr>
        <w:t xml:space="preserve">Yavuz Ketenci ve İzzet Çivril üstlendi. </w:t>
      </w:r>
      <w:proofErr w:type="spellStart"/>
      <w:r w:rsidRPr="004C59B5">
        <w:rPr>
          <w:color w:val="000000"/>
        </w:rPr>
        <w:t>Nefrin</w:t>
      </w:r>
      <w:proofErr w:type="spellEnd"/>
      <w:r w:rsidRPr="004C59B5">
        <w:rPr>
          <w:color w:val="000000"/>
        </w:rPr>
        <w:t xml:space="preserve"> sinema filminde Gülten Kesgin,</w:t>
      </w:r>
      <w:r>
        <w:rPr>
          <w:color w:val="000000"/>
        </w:rPr>
        <w:t xml:space="preserve"> </w:t>
      </w:r>
      <w:r w:rsidRPr="004C59B5">
        <w:rPr>
          <w:color w:val="000000"/>
        </w:rPr>
        <w:t xml:space="preserve">Tuncay Çağıl, Ece Baykal, Zülfü Hamit Altın, Murat </w:t>
      </w:r>
      <w:proofErr w:type="spellStart"/>
      <w:r w:rsidRPr="004C59B5">
        <w:rPr>
          <w:color w:val="000000"/>
        </w:rPr>
        <w:t>Ercanlı</w:t>
      </w:r>
      <w:proofErr w:type="spellEnd"/>
      <w:r w:rsidRPr="004C59B5">
        <w:rPr>
          <w:color w:val="000000"/>
        </w:rPr>
        <w:t xml:space="preserve">, Burak Savaş, Ferda Erişkin, Ahmet Çetin ve Yüksel Aydın yardımcı rollerde performanslarını sergiledi. </w:t>
      </w:r>
      <w:proofErr w:type="spellStart"/>
      <w:r w:rsidRPr="004C59B5">
        <w:rPr>
          <w:color w:val="000000"/>
        </w:rPr>
        <w:t>Nefrin</w:t>
      </w:r>
      <w:proofErr w:type="spellEnd"/>
      <w:r w:rsidRPr="004C59B5">
        <w:rPr>
          <w:color w:val="000000"/>
        </w:rPr>
        <w:t xml:space="preserve"> sinema filmi ekibi Bartın dönüşü Düzce Belediye Başkanı Mehmet Keleş tarafından Düzce de ağırlanacak, film ekibi Düzce’yi gezecek.</w:t>
      </w:r>
    </w:p>
    <w:p w:rsidR="004C59B5" w:rsidRPr="004C59B5" w:rsidRDefault="004C59B5" w:rsidP="004C59B5">
      <w:pPr>
        <w:pStyle w:val="AralkYok"/>
        <w:rPr>
          <w:rFonts w:ascii="Times New Roman" w:hAnsi="Times New Roman" w:cs="Times New Roman"/>
          <w:sz w:val="24"/>
          <w:szCs w:val="24"/>
        </w:rPr>
      </w:pPr>
      <w:r w:rsidRPr="004C59B5">
        <w:rPr>
          <w:rStyle w:val="Gl"/>
          <w:rFonts w:ascii="Times New Roman" w:hAnsi="Times New Roman" w:cs="Times New Roman"/>
          <w:color w:val="000000"/>
          <w:sz w:val="24"/>
          <w:szCs w:val="24"/>
        </w:rPr>
        <w:t>Kadir Havadis</w:t>
      </w:r>
      <w:r w:rsidRPr="004C59B5">
        <w:rPr>
          <w:rFonts w:ascii="Times New Roman" w:hAnsi="Times New Roman" w:cs="Times New Roman"/>
          <w:sz w:val="24"/>
          <w:szCs w:val="24"/>
        </w:rPr>
        <w:br/>
        <w:t>GHA - Haber ve Medya Ajansı</w:t>
      </w:r>
    </w:p>
    <w:p w:rsidR="004C59B5" w:rsidRPr="004C59B5" w:rsidRDefault="004C59B5" w:rsidP="004C59B5">
      <w:pPr>
        <w:pStyle w:val="AralkYok"/>
        <w:rPr>
          <w:rFonts w:ascii="Times New Roman" w:hAnsi="Times New Roman" w:cs="Times New Roman"/>
          <w:sz w:val="24"/>
          <w:szCs w:val="24"/>
        </w:rPr>
      </w:pPr>
      <w:proofErr w:type="spellStart"/>
      <w:r w:rsidRPr="004C59B5">
        <w:rPr>
          <w:rFonts w:ascii="Times New Roman" w:hAnsi="Times New Roman" w:cs="Times New Roman"/>
          <w:sz w:val="24"/>
          <w:szCs w:val="24"/>
        </w:rPr>
        <w:t>Gsm</w:t>
      </w:r>
      <w:proofErr w:type="spellEnd"/>
      <w:r w:rsidRPr="004C59B5">
        <w:rPr>
          <w:rFonts w:ascii="Times New Roman" w:hAnsi="Times New Roman" w:cs="Times New Roman"/>
          <w:sz w:val="24"/>
          <w:szCs w:val="24"/>
        </w:rPr>
        <w:t>: 0505 330 6 532</w:t>
      </w:r>
      <w:r w:rsidRPr="004C59B5">
        <w:rPr>
          <w:rFonts w:ascii="Times New Roman" w:hAnsi="Times New Roman" w:cs="Times New Roman"/>
          <w:sz w:val="24"/>
          <w:szCs w:val="24"/>
        </w:rPr>
        <w:br/>
      </w:r>
      <w:proofErr w:type="spellStart"/>
      <w:r w:rsidRPr="004C59B5">
        <w:rPr>
          <w:rFonts w:ascii="Times New Roman" w:hAnsi="Times New Roman" w:cs="Times New Roman"/>
          <w:sz w:val="24"/>
          <w:szCs w:val="24"/>
        </w:rPr>
        <w:t>E-Mail:</w:t>
      </w:r>
      <w:hyperlink r:id="rId4" w:history="1">
        <w:r w:rsidRPr="004C59B5">
          <w:rPr>
            <w:rStyle w:val="Kpr"/>
            <w:rFonts w:ascii="Times New Roman" w:hAnsi="Times New Roman" w:cs="Times New Roman"/>
            <w:sz w:val="24"/>
            <w:szCs w:val="24"/>
          </w:rPr>
          <w:t>bulten@gha.ist</w:t>
        </w:r>
        <w:proofErr w:type="spellEnd"/>
      </w:hyperlink>
      <w:r w:rsidRPr="004C59B5">
        <w:rPr>
          <w:rFonts w:ascii="Times New Roman" w:hAnsi="Times New Roman" w:cs="Times New Roman"/>
          <w:sz w:val="24"/>
          <w:szCs w:val="24"/>
        </w:rPr>
        <w:br/>
        <w:t>Web: </w:t>
      </w:r>
      <w:hyperlink r:id="rId5" w:history="1">
        <w:r w:rsidRPr="004C59B5">
          <w:rPr>
            <w:rStyle w:val="Kpr"/>
            <w:rFonts w:ascii="Times New Roman" w:hAnsi="Times New Roman" w:cs="Times New Roman"/>
            <w:sz w:val="24"/>
            <w:szCs w:val="24"/>
          </w:rPr>
          <w:t>www.gha.ist</w:t>
        </w:r>
      </w:hyperlink>
    </w:p>
    <w:p w:rsidR="00DB02C0" w:rsidRPr="004C59B5" w:rsidRDefault="00DB02C0">
      <w:pPr>
        <w:rPr>
          <w:sz w:val="24"/>
          <w:szCs w:val="24"/>
        </w:rPr>
      </w:pPr>
    </w:p>
    <w:sectPr w:rsidR="00DB02C0" w:rsidRPr="004C59B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B5"/>
    <w:rsid w:val="004C59B5"/>
    <w:rsid w:val="00DB02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D3EF"/>
  <w15:chartTrackingRefBased/>
  <w15:docId w15:val="{8483B853-B60E-4C87-8024-9F08F886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C59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59B5"/>
    <w:rPr>
      <w:b/>
      <w:bCs/>
    </w:rPr>
  </w:style>
  <w:style w:type="character" w:customStyle="1" w:styleId="apple-converted-space">
    <w:name w:val="apple-converted-space"/>
    <w:basedOn w:val="VarsaylanParagrafYazTipi"/>
    <w:rsid w:val="004C59B5"/>
  </w:style>
  <w:style w:type="character" w:styleId="Kpr">
    <w:name w:val="Hyperlink"/>
    <w:basedOn w:val="VarsaylanParagrafYazTipi"/>
    <w:uiPriority w:val="99"/>
    <w:semiHidden/>
    <w:unhideWhenUsed/>
    <w:rsid w:val="004C59B5"/>
    <w:rPr>
      <w:color w:val="0000FF"/>
      <w:u w:val="single"/>
    </w:rPr>
  </w:style>
  <w:style w:type="paragraph" w:styleId="AralkYok">
    <w:name w:val="No Spacing"/>
    <w:uiPriority w:val="1"/>
    <w:qFormat/>
    <w:rsid w:val="004C59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ha.ist/" TargetMode="External"/><Relationship Id="rId4" Type="http://schemas.openxmlformats.org/officeDocument/2006/relationships/hyperlink" Target="mailto:bulten@gha.i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2016-08-17T03:45:00Z</dcterms:created>
  <dcterms:modified xsi:type="dcterms:W3CDTF">2016-08-17T03:48:00Z</dcterms:modified>
</cp:coreProperties>
</file>