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4E95" w14:textId="4B6CF408" w:rsidR="00204CE2" w:rsidRPr="00204CE2" w:rsidRDefault="00204CE2" w:rsidP="000E17E9">
      <w:pPr>
        <w:pStyle w:val="AralkYok"/>
        <w:rPr>
          <w:b/>
          <w:bCs/>
          <w:sz w:val="40"/>
          <w:szCs w:val="40"/>
        </w:rPr>
      </w:pPr>
      <w:r w:rsidRPr="00204CE2">
        <w:rPr>
          <w:b/>
          <w:bCs/>
          <w:sz w:val="40"/>
          <w:szCs w:val="40"/>
        </w:rPr>
        <w:t xml:space="preserve">How </w:t>
      </w:r>
      <w:proofErr w:type="spellStart"/>
      <w:r w:rsidRPr="00204CE2">
        <w:rPr>
          <w:b/>
          <w:bCs/>
          <w:sz w:val="40"/>
          <w:szCs w:val="40"/>
        </w:rPr>
        <w:t>to</w:t>
      </w:r>
      <w:proofErr w:type="spellEnd"/>
      <w:r w:rsidRPr="00204CE2">
        <w:rPr>
          <w:b/>
          <w:bCs/>
          <w:sz w:val="40"/>
          <w:szCs w:val="40"/>
        </w:rPr>
        <w:t xml:space="preserve"> </w:t>
      </w:r>
      <w:proofErr w:type="spellStart"/>
      <w:r w:rsidRPr="00204CE2">
        <w:rPr>
          <w:b/>
          <w:bCs/>
          <w:sz w:val="40"/>
          <w:szCs w:val="40"/>
        </w:rPr>
        <w:t>Make</w:t>
      </w:r>
      <w:proofErr w:type="spellEnd"/>
      <w:r w:rsidRPr="00204CE2">
        <w:rPr>
          <w:b/>
          <w:bCs/>
          <w:sz w:val="40"/>
          <w:szCs w:val="40"/>
        </w:rPr>
        <w:t xml:space="preserve"> a Killing? - Nasıl Katil Olunur?, 10 Nisan'da Sinemalarda</w:t>
      </w:r>
    </w:p>
    <w:p w14:paraId="194D43E9" w14:textId="77777777" w:rsidR="00204CE2" w:rsidRPr="00204CE2" w:rsidRDefault="00204CE2" w:rsidP="000E17E9">
      <w:pPr>
        <w:pStyle w:val="AralkYok"/>
        <w:rPr>
          <w:b/>
          <w:bCs/>
          <w:sz w:val="24"/>
          <w:szCs w:val="24"/>
        </w:rPr>
      </w:pPr>
    </w:p>
    <w:p w14:paraId="4278B379" w14:textId="5AB3CE5B" w:rsidR="000E17E9" w:rsidRPr="00204CE2" w:rsidRDefault="00204CE2" w:rsidP="000E17E9">
      <w:pPr>
        <w:pStyle w:val="AralkYok"/>
        <w:rPr>
          <w:b/>
          <w:bCs/>
          <w:sz w:val="28"/>
          <w:szCs w:val="28"/>
        </w:rPr>
      </w:pPr>
      <w:r w:rsidRPr="00204CE2">
        <w:rPr>
          <w:b/>
          <w:bCs/>
          <w:sz w:val="28"/>
          <w:szCs w:val="28"/>
        </w:rPr>
        <w:t xml:space="preserve">Top </w:t>
      </w:r>
      <w:proofErr w:type="spellStart"/>
      <w:r>
        <w:rPr>
          <w:b/>
          <w:bCs/>
          <w:sz w:val="28"/>
          <w:szCs w:val="28"/>
        </w:rPr>
        <w:t>G</w:t>
      </w:r>
      <w:r w:rsidRPr="00204CE2">
        <w:rPr>
          <w:b/>
          <w:bCs/>
          <w:sz w:val="28"/>
          <w:szCs w:val="28"/>
        </w:rPr>
        <w:t>un</w:t>
      </w:r>
      <w:proofErr w:type="spellEnd"/>
      <w:r w:rsidRPr="00204CE2">
        <w:rPr>
          <w:b/>
          <w:bCs/>
          <w:sz w:val="28"/>
          <w:szCs w:val="28"/>
        </w:rPr>
        <w:t xml:space="preserve">: </w:t>
      </w:r>
      <w:proofErr w:type="spellStart"/>
      <w:r>
        <w:rPr>
          <w:b/>
          <w:bCs/>
          <w:sz w:val="28"/>
          <w:szCs w:val="28"/>
        </w:rPr>
        <w:t>M</w:t>
      </w:r>
      <w:r w:rsidRPr="00204CE2">
        <w:rPr>
          <w:b/>
          <w:bCs/>
          <w:sz w:val="28"/>
          <w:szCs w:val="28"/>
        </w:rPr>
        <w:t>aver</w:t>
      </w:r>
      <w:r>
        <w:rPr>
          <w:b/>
          <w:bCs/>
          <w:sz w:val="28"/>
          <w:szCs w:val="28"/>
        </w:rPr>
        <w:t>ic</w:t>
      </w:r>
      <w:r w:rsidRPr="00204CE2">
        <w:rPr>
          <w:b/>
          <w:bCs/>
          <w:sz w:val="28"/>
          <w:szCs w:val="28"/>
        </w:rPr>
        <w:t>k</w:t>
      </w:r>
      <w:proofErr w:type="spellEnd"/>
      <w:r w:rsidRPr="00204CE2">
        <w:rPr>
          <w:b/>
          <w:bCs/>
          <w:sz w:val="28"/>
          <w:szCs w:val="28"/>
        </w:rPr>
        <w:t xml:space="preserve"> ve </w:t>
      </w:r>
      <w:r>
        <w:rPr>
          <w:b/>
          <w:bCs/>
          <w:sz w:val="28"/>
          <w:szCs w:val="28"/>
        </w:rPr>
        <w:t>Hi</w:t>
      </w:r>
      <w:r w:rsidRPr="00204CE2">
        <w:rPr>
          <w:b/>
          <w:bCs/>
          <w:sz w:val="28"/>
          <w:szCs w:val="28"/>
        </w:rPr>
        <w:t xml:space="preserve">t </w:t>
      </w:r>
      <w:r>
        <w:rPr>
          <w:b/>
          <w:bCs/>
          <w:sz w:val="28"/>
          <w:szCs w:val="28"/>
        </w:rPr>
        <w:t>M</w:t>
      </w:r>
      <w:r w:rsidRPr="00204CE2">
        <w:rPr>
          <w:b/>
          <w:bCs/>
          <w:sz w:val="28"/>
          <w:szCs w:val="28"/>
        </w:rPr>
        <w:t xml:space="preserve">an ile kariyerinde devleşen </w:t>
      </w:r>
      <w:proofErr w:type="spellStart"/>
      <w:r>
        <w:rPr>
          <w:b/>
          <w:bCs/>
          <w:sz w:val="28"/>
          <w:szCs w:val="28"/>
        </w:rPr>
        <w:t>G</w:t>
      </w:r>
      <w:r w:rsidRPr="00204CE2">
        <w:rPr>
          <w:b/>
          <w:bCs/>
          <w:sz w:val="28"/>
          <w:szCs w:val="28"/>
        </w:rPr>
        <w:t>len</w:t>
      </w:r>
      <w:proofErr w:type="spellEnd"/>
      <w:r w:rsidRPr="00204CE2">
        <w:rPr>
          <w:b/>
          <w:bCs/>
          <w:sz w:val="28"/>
          <w:szCs w:val="28"/>
        </w:rPr>
        <w:t xml:space="preserve"> </w:t>
      </w:r>
      <w:proofErr w:type="spellStart"/>
      <w:r>
        <w:rPr>
          <w:b/>
          <w:bCs/>
          <w:sz w:val="28"/>
          <w:szCs w:val="28"/>
        </w:rPr>
        <w:t>P</w:t>
      </w:r>
      <w:r w:rsidRPr="00204CE2">
        <w:rPr>
          <w:b/>
          <w:bCs/>
          <w:sz w:val="28"/>
          <w:szCs w:val="28"/>
        </w:rPr>
        <w:t>owell</w:t>
      </w:r>
      <w:proofErr w:type="spellEnd"/>
      <w:r w:rsidRPr="00204CE2">
        <w:rPr>
          <w:b/>
          <w:bCs/>
          <w:sz w:val="28"/>
          <w:szCs w:val="28"/>
        </w:rPr>
        <w:t xml:space="preserve">, son dönemin en özgün yeteneklerinden </w:t>
      </w:r>
      <w:r>
        <w:rPr>
          <w:b/>
          <w:bCs/>
          <w:sz w:val="28"/>
          <w:szCs w:val="28"/>
        </w:rPr>
        <w:t>M</w:t>
      </w:r>
      <w:r w:rsidRPr="00204CE2">
        <w:rPr>
          <w:b/>
          <w:bCs/>
          <w:sz w:val="28"/>
          <w:szCs w:val="28"/>
        </w:rPr>
        <w:t xml:space="preserve">argaret </w:t>
      </w:r>
      <w:proofErr w:type="spellStart"/>
      <w:r>
        <w:rPr>
          <w:b/>
          <w:bCs/>
          <w:sz w:val="28"/>
          <w:szCs w:val="28"/>
        </w:rPr>
        <w:t>Q</w:t>
      </w:r>
      <w:r w:rsidRPr="00204CE2">
        <w:rPr>
          <w:b/>
          <w:bCs/>
          <w:sz w:val="28"/>
          <w:szCs w:val="28"/>
        </w:rPr>
        <w:t>ualley</w:t>
      </w:r>
      <w:proofErr w:type="spellEnd"/>
      <w:r w:rsidRPr="00204CE2">
        <w:rPr>
          <w:b/>
          <w:bCs/>
          <w:sz w:val="28"/>
          <w:szCs w:val="28"/>
        </w:rPr>
        <w:t xml:space="preserve"> ve dört kez </w:t>
      </w:r>
      <w:proofErr w:type="spellStart"/>
      <w:r>
        <w:rPr>
          <w:b/>
          <w:bCs/>
          <w:sz w:val="28"/>
          <w:szCs w:val="28"/>
        </w:rPr>
        <w:t>I</w:t>
      </w:r>
      <w:r w:rsidRPr="00204CE2">
        <w:rPr>
          <w:b/>
          <w:bCs/>
          <w:sz w:val="28"/>
          <w:szCs w:val="28"/>
        </w:rPr>
        <w:t>scar</w:t>
      </w:r>
      <w:proofErr w:type="spellEnd"/>
      <w:r w:rsidRPr="00204CE2">
        <w:rPr>
          <w:b/>
          <w:bCs/>
          <w:sz w:val="28"/>
          <w:szCs w:val="28"/>
        </w:rPr>
        <w:t xml:space="preserve">® adayı usta oyuncu </w:t>
      </w:r>
      <w:r>
        <w:rPr>
          <w:b/>
          <w:bCs/>
          <w:sz w:val="28"/>
          <w:szCs w:val="28"/>
        </w:rPr>
        <w:t>E</w:t>
      </w:r>
      <w:r w:rsidRPr="00204CE2">
        <w:rPr>
          <w:b/>
          <w:bCs/>
          <w:sz w:val="28"/>
          <w:szCs w:val="28"/>
        </w:rPr>
        <w:t xml:space="preserve">d </w:t>
      </w:r>
      <w:r>
        <w:rPr>
          <w:b/>
          <w:bCs/>
          <w:sz w:val="28"/>
          <w:szCs w:val="28"/>
        </w:rPr>
        <w:t>H</w:t>
      </w:r>
      <w:r w:rsidRPr="00204CE2">
        <w:rPr>
          <w:b/>
          <w:bCs/>
          <w:sz w:val="28"/>
          <w:szCs w:val="28"/>
        </w:rPr>
        <w:t>arr</w:t>
      </w:r>
      <w:r>
        <w:rPr>
          <w:b/>
          <w:bCs/>
          <w:sz w:val="28"/>
          <w:szCs w:val="28"/>
        </w:rPr>
        <w:t>i</w:t>
      </w:r>
      <w:r w:rsidRPr="00204CE2">
        <w:rPr>
          <w:b/>
          <w:bCs/>
          <w:sz w:val="28"/>
          <w:szCs w:val="28"/>
        </w:rPr>
        <w:t xml:space="preserve">s, </w:t>
      </w:r>
      <w:r>
        <w:rPr>
          <w:b/>
          <w:bCs/>
          <w:sz w:val="28"/>
          <w:szCs w:val="28"/>
        </w:rPr>
        <w:t>H</w:t>
      </w:r>
      <w:r w:rsidRPr="00204CE2">
        <w:rPr>
          <w:b/>
          <w:bCs/>
          <w:sz w:val="28"/>
          <w:szCs w:val="28"/>
        </w:rPr>
        <w:t xml:space="preserve">ow </w:t>
      </w:r>
      <w:proofErr w:type="spellStart"/>
      <w:r w:rsidRPr="00204CE2">
        <w:rPr>
          <w:b/>
          <w:bCs/>
          <w:sz w:val="28"/>
          <w:szCs w:val="28"/>
        </w:rPr>
        <w:t>to</w:t>
      </w:r>
      <w:proofErr w:type="spellEnd"/>
      <w:r w:rsidRPr="00204CE2">
        <w:rPr>
          <w:b/>
          <w:bCs/>
          <w:sz w:val="28"/>
          <w:szCs w:val="28"/>
        </w:rPr>
        <w:t xml:space="preserve"> </w:t>
      </w:r>
      <w:proofErr w:type="spellStart"/>
      <w:r>
        <w:rPr>
          <w:b/>
          <w:bCs/>
          <w:sz w:val="28"/>
          <w:szCs w:val="28"/>
        </w:rPr>
        <w:t>M</w:t>
      </w:r>
      <w:r w:rsidRPr="00204CE2">
        <w:rPr>
          <w:b/>
          <w:bCs/>
          <w:sz w:val="28"/>
          <w:szCs w:val="28"/>
        </w:rPr>
        <w:t>ake</w:t>
      </w:r>
      <w:proofErr w:type="spellEnd"/>
      <w:r w:rsidRPr="00204CE2">
        <w:rPr>
          <w:b/>
          <w:bCs/>
          <w:sz w:val="28"/>
          <w:szCs w:val="28"/>
        </w:rPr>
        <w:t xml:space="preserve"> a </w:t>
      </w:r>
      <w:r>
        <w:rPr>
          <w:b/>
          <w:bCs/>
          <w:sz w:val="28"/>
          <w:szCs w:val="28"/>
        </w:rPr>
        <w:t>Ki</w:t>
      </w:r>
      <w:r w:rsidRPr="00204CE2">
        <w:rPr>
          <w:b/>
          <w:bCs/>
          <w:sz w:val="28"/>
          <w:szCs w:val="28"/>
        </w:rPr>
        <w:t>ll</w:t>
      </w:r>
      <w:r>
        <w:rPr>
          <w:b/>
          <w:bCs/>
          <w:sz w:val="28"/>
          <w:szCs w:val="28"/>
        </w:rPr>
        <w:t>i</w:t>
      </w:r>
      <w:r w:rsidRPr="00204CE2">
        <w:rPr>
          <w:b/>
          <w:bCs/>
          <w:sz w:val="28"/>
          <w:szCs w:val="28"/>
        </w:rPr>
        <w:t>ng filminde bir araya geliyor</w:t>
      </w:r>
    </w:p>
    <w:p w14:paraId="2B8A1395" w14:textId="77777777" w:rsidR="000E17E9" w:rsidRPr="00204CE2" w:rsidRDefault="000E17E9" w:rsidP="000E17E9">
      <w:pPr>
        <w:pStyle w:val="AralkYok"/>
        <w:rPr>
          <w:b/>
          <w:bCs/>
          <w:sz w:val="24"/>
          <w:szCs w:val="24"/>
        </w:rPr>
      </w:pPr>
      <w:r w:rsidRPr="00204CE2">
        <w:rPr>
          <w:b/>
          <w:bCs/>
          <w:sz w:val="24"/>
          <w:szCs w:val="24"/>
        </w:rPr>
        <w:t> </w:t>
      </w:r>
    </w:p>
    <w:p w14:paraId="6B1E00CF" w14:textId="77777777" w:rsidR="000E17E9" w:rsidRPr="00204CE2" w:rsidRDefault="000E17E9" w:rsidP="000E17E9">
      <w:pPr>
        <w:pStyle w:val="AralkYok"/>
        <w:rPr>
          <w:sz w:val="24"/>
          <w:szCs w:val="24"/>
        </w:rPr>
      </w:pPr>
      <w:r w:rsidRPr="00204CE2">
        <w:rPr>
          <w:sz w:val="24"/>
          <w:szCs w:val="24"/>
        </w:rPr>
        <w:t xml:space="preserve">İlk uzun metrajlı filmi </w:t>
      </w:r>
      <w:proofErr w:type="spellStart"/>
      <w:r w:rsidRPr="00204CE2">
        <w:rPr>
          <w:sz w:val="24"/>
          <w:szCs w:val="24"/>
        </w:rPr>
        <w:t>Emily</w:t>
      </w:r>
      <w:proofErr w:type="spellEnd"/>
      <w:r w:rsidRPr="00204CE2">
        <w:rPr>
          <w:sz w:val="24"/>
          <w:szCs w:val="24"/>
        </w:rPr>
        <w:t xml:space="preserve"> </w:t>
      </w:r>
      <w:proofErr w:type="spellStart"/>
      <w:r w:rsidRPr="00204CE2">
        <w:rPr>
          <w:sz w:val="24"/>
          <w:szCs w:val="24"/>
        </w:rPr>
        <w:t>the</w:t>
      </w:r>
      <w:proofErr w:type="spellEnd"/>
      <w:r w:rsidRPr="00204CE2">
        <w:rPr>
          <w:sz w:val="24"/>
          <w:szCs w:val="24"/>
        </w:rPr>
        <w:t xml:space="preserve"> </w:t>
      </w:r>
      <w:proofErr w:type="spellStart"/>
      <w:r w:rsidRPr="00204CE2">
        <w:rPr>
          <w:sz w:val="24"/>
          <w:szCs w:val="24"/>
        </w:rPr>
        <w:t>Criminal</w:t>
      </w:r>
      <w:proofErr w:type="spellEnd"/>
      <w:r w:rsidRPr="00204CE2">
        <w:rPr>
          <w:sz w:val="24"/>
          <w:szCs w:val="24"/>
        </w:rPr>
        <w:t xml:space="preserve"> ile </w:t>
      </w:r>
      <w:proofErr w:type="spellStart"/>
      <w:r w:rsidRPr="00204CE2">
        <w:rPr>
          <w:sz w:val="24"/>
          <w:szCs w:val="24"/>
        </w:rPr>
        <w:t>Sundance</w:t>
      </w:r>
      <w:proofErr w:type="spellEnd"/>
      <w:r w:rsidRPr="00204CE2">
        <w:rPr>
          <w:sz w:val="24"/>
          <w:szCs w:val="24"/>
        </w:rPr>
        <w:t xml:space="preserve"> Film Festivali’nde prömiyer yapan yönetmen John </w:t>
      </w:r>
      <w:proofErr w:type="spellStart"/>
      <w:r w:rsidRPr="00204CE2">
        <w:rPr>
          <w:sz w:val="24"/>
          <w:szCs w:val="24"/>
        </w:rPr>
        <w:t>Patton</w:t>
      </w:r>
      <w:proofErr w:type="spellEnd"/>
      <w:r w:rsidRPr="00204CE2">
        <w:rPr>
          <w:sz w:val="24"/>
          <w:szCs w:val="24"/>
        </w:rPr>
        <w:t xml:space="preserve"> Ford, yeni filmi How </w:t>
      </w:r>
      <w:proofErr w:type="spellStart"/>
      <w:r w:rsidRPr="00204CE2">
        <w:rPr>
          <w:sz w:val="24"/>
          <w:szCs w:val="24"/>
        </w:rPr>
        <w:t>to</w:t>
      </w:r>
      <w:proofErr w:type="spellEnd"/>
      <w:r w:rsidRPr="00204CE2">
        <w:rPr>
          <w:sz w:val="24"/>
          <w:szCs w:val="24"/>
        </w:rPr>
        <w:t xml:space="preserve"> </w:t>
      </w:r>
      <w:proofErr w:type="spellStart"/>
      <w:r w:rsidRPr="00204CE2">
        <w:rPr>
          <w:sz w:val="24"/>
          <w:szCs w:val="24"/>
        </w:rPr>
        <w:t>Make</w:t>
      </w:r>
      <w:proofErr w:type="spellEnd"/>
      <w:r w:rsidRPr="00204CE2">
        <w:rPr>
          <w:sz w:val="24"/>
          <w:szCs w:val="24"/>
        </w:rPr>
        <w:t xml:space="preserve"> a Killing - Nasıl Katil Olunur? ile geri dönüyor. Ford, bir miras anlaşmazlığının kanlı bir hesaplaşmaya dönüşmesini merkezine aldığı bu kez karanlık hikâyesini eğlenceli, tempolu ve yer yer kara mizah tonuyla harmanlıyor. Adaletsizlik ve hırsın insanı sürüklediği uç noktaları anlatırken, seyirciyi hem gerilimli hem de keyifli bir suç hikâyesinin içine çekiyor.</w:t>
      </w:r>
    </w:p>
    <w:p w14:paraId="520DD444" w14:textId="77777777" w:rsidR="000E17E9" w:rsidRPr="00204CE2" w:rsidRDefault="000E17E9" w:rsidP="000E17E9">
      <w:pPr>
        <w:pStyle w:val="AralkYok"/>
        <w:rPr>
          <w:sz w:val="24"/>
          <w:szCs w:val="24"/>
        </w:rPr>
      </w:pPr>
    </w:p>
    <w:p w14:paraId="7912028D" w14:textId="348449BE" w:rsidR="000E17E9" w:rsidRPr="00204CE2" w:rsidRDefault="000E17E9" w:rsidP="000E17E9">
      <w:pPr>
        <w:pStyle w:val="AralkYok"/>
        <w:rPr>
          <w:b/>
          <w:bCs/>
          <w:sz w:val="24"/>
          <w:szCs w:val="24"/>
        </w:rPr>
      </w:pPr>
      <w:r w:rsidRPr="00204CE2">
        <w:rPr>
          <w:b/>
          <w:bCs/>
          <w:sz w:val="24"/>
          <w:szCs w:val="24"/>
        </w:rPr>
        <w:t>Özet:</w:t>
      </w:r>
    </w:p>
    <w:p w14:paraId="2CC057A5" w14:textId="77777777" w:rsidR="000E17E9" w:rsidRPr="00204CE2" w:rsidRDefault="000E17E9" w:rsidP="000E17E9">
      <w:pPr>
        <w:pStyle w:val="AralkYok"/>
        <w:rPr>
          <w:b/>
          <w:bCs/>
          <w:sz w:val="24"/>
          <w:szCs w:val="24"/>
        </w:rPr>
      </w:pPr>
    </w:p>
    <w:p w14:paraId="42F8D714" w14:textId="77777777" w:rsidR="000E17E9" w:rsidRPr="00204CE2" w:rsidRDefault="000E17E9" w:rsidP="000E17E9">
      <w:pPr>
        <w:pStyle w:val="AralkYok"/>
        <w:rPr>
          <w:sz w:val="24"/>
          <w:szCs w:val="24"/>
        </w:rPr>
      </w:pPr>
      <w:proofErr w:type="spellStart"/>
      <w:r w:rsidRPr="00204CE2">
        <w:rPr>
          <w:sz w:val="24"/>
          <w:szCs w:val="24"/>
        </w:rPr>
        <w:t>Becket</w:t>
      </w:r>
      <w:proofErr w:type="spellEnd"/>
      <w:r w:rsidRPr="00204CE2">
        <w:rPr>
          <w:sz w:val="24"/>
          <w:szCs w:val="24"/>
        </w:rPr>
        <w:t xml:space="preserve"> </w:t>
      </w:r>
      <w:proofErr w:type="spellStart"/>
      <w:r w:rsidRPr="00204CE2">
        <w:rPr>
          <w:sz w:val="24"/>
          <w:szCs w:val="24"/>
        </w:rPr>
        <w:t>Redfellow’un</w:t>
      </w:r>
      <w:proofErr w:type="spellEnd"/>
      <w:r w:rsidRPr="00204CE2">
        <w:rPr>
          <w:sz w:val="24"/>
          <w:szCs w:val="24"/>
        </w:rPr>
        <w:t xml:space="preserve"> annesi bir zamanlar büyük bir servetin varisiyken, </w:t>
      </w:r>
      <w:proofErr w:type="spellStart"/>
      <w:r w:rsidRPr="00204CE2">
        <w:rPr>
          <w:sz w:val="24"/>
          <w:szCs w:val="24"/>
        </w:rPr>
        <w:t>Becket</w:t>
      </w:r>
      <w:proofErr w:type="spellEnd"/>
      <w:r w:rsidRPr="00204CE2">
        <w:rPr>
          <w:sz w:val="24"/>
          <w:szCs w:val="24"/>
        </w:rPr>
        <w:t xml:space="preserve"> doğduğunda ailesi tarafından dışlanır ve yoksulluk içinde hayatını kaybeder. Annesinin kendi hakkı olduğunu söylediği mirası geri almak isteyen </w:t>
      </w:r>
      <w:proofErr w:type="spellStart"/>
      <w:r w:rsidRPr="00204CE2">
        <w:rPr>
          <w:sz w:val="24"/>
          <w:szCs w:val="24"/>
        </w:rPr>
        <w:t>Becket</w:t>
      </w:r>
      <w:proofErr w:type="spellEnd"/>
      <w:r w:rsidRPr="00204CE2">
        <w:rPr>
          <w:sz w:val="24"/>
          <w:szCs w:val="24"/>
        </w:rPr>
        <w:t>, önündeki yedi aile üyesini ortadan kaldırmaya yönelik ölümcül bir plan yapar.</w:t>
      </w:r>
    </w:p>
    <w:p w14:paraId="009A30AC" w14:textId="1375F349" w:rsidR="000E17E9" w:rsidRPr="00204CE2" w:rsidRDefault="000E17E9" w:rsidP="000E17E9">
      <w:pPr>
        <w:pStyle w:val="AralkYok"/>
        <w:rPr>
          <w:sz w:val="24"/>
          <w:szCs w:val="24"/>
        </w:rPr>
      </w:pPr>
      <w:r w:rsidRPr="00204CE2">
        <w:rPr>
          <w:sz w:val="24"/>
          <w:szCs w:val="24"/>
        </w:rPr>
        <w:t> </w:t>
      </w:r>
    </w:p>
    <w:p w14:paraId="3649EADC" w14:textId="77777777" w:rsidR="000E17E9" w:rsidRPr="00204CE2" w:rsidRDefault="000E17E9" w:rsidP="000E17E9">
      <w:pPr>
        <w:pStyle w:val="AralkYok"/>
        <w:rPr>
          <w:sz w:val="24"/>
          <w:szCs w:val="24"/>
        </w:rPr>
      </w:pPr>
      <w:r w:rsidRPr="00204CE2">
        <w:rPr>
          <w:sz w:val="24"/>
          <w:szCs w:val="24"/>
        </w:rPr>
        <w:t xml:space="preserve">Varisler birer birer hayatını kaybederken, </w:t>
      </w:r>
      <w:proofErr w:type="spellStart"/>
      <w:r w:rsidRPr="00204CE2">
        <w:rPr>
          <w:sz w:val="24"/>
          <w:szCs w:val="24"/>
        </w:rPr>
        <w:t>Becket</w:t>
      </w:r>
      <w:proofErr w:type="spellEnd"/>
      <w:r w:rsidRPr="00204CE2">
        <w:rPr>
          <w:sz w:val="24"/>
          <w:szCs w:val="24"/>
        </w:rPr>
        <w:t xml:space="preserve"> hem sevgi dolu kız arkadaşıyla ilişkisini hem de planını bilen ve pay isteyen eski sevgilisini idare etmek zorunda kalır.</w:t>
      </w:r>
    </w:p>
    <w:p w14:paraId="0F6EDF2D" w14:textId="1FC9F59E" w:rsidR="000E17E9" w:rsidRPr="00204CE2" w:rsidRDefault="000E17E9" w:rsidP="000E17E9">
      <w:pPr>
        <w:pStyle w:val="AralkYok"/>
        <w:rPr>
          <w:sz w:val="24"/>
          <w:szCs w:val="24"/>
        </w:rPr>
      </w:pPr>
      <w:r w:rsidRPr="00204CE2">
        <w:rPr>
          <w:sz w:val="24"/>
          <w:szCs w:val="24"/>
        </w:rPr>
        <w:t> </w:t>
      </w:r>
    </w:p>
    <w:p w14:paraId="2B748C0E" w14:textId="77777777" w:rsidR="000E17E9" w:rsidRPr="00204CE2" w:rsidRDefault="000E17E9" w:rsidP="000E17E9">
      <w:pPr>
        <w:pStyle w:val="AralkYok"/>
        <w:rPr>
          <w:sz w:val="24"/>
          <w:szCs w:val="24"/>
        </w:rPr>
      </w:pPr>
      <w:r w:rsidRPr="00204CE2">
        <w:rPr>
          <w:b/>
          <w:bCs/>
          <w:sz w:val="24"/>
          <w:szCs w:val="24"/>
        </w:rPr>
        <w:t>Yönetmen:</w:t>
      </w:r>
      <w:r w:rsidRPr="00204CE2">
        <w:rPr>
          <w:sz w:val="24"/>
          <w:szCs w:val="24"/>
        </w:rPr>
        <w:t xml:space="preserve"> John </w:t>
      </w:r>
      <w:proofErr w:type="spellStart"/>
      <w:r w:rsidRPr="00204CE2">
        <w:rPr>
          <w:sz w:val="24"/>
          <w:szCs w:val="24"/>
        </w:rPr>
        <w:t>Patton</w:t>
      </w:r>
      <w:proofErr w:type="spellEnd"/>
      <w:r w:rsidRPr="00204CE2">
        <w:rPr>
          <w:sz w:val="24"/>
          <w:szCs w:val="24"/>
        </w:rPr>
        <w:t xml:space="preserve"> Ford</w:t>
      </w:r>
    </w:p>
    <w:p w14:paraId="312DAC3C" w14:textId="77777777" w:rsidR="000E17E9" w:rsidRPr="00204CE2" w:rsidRDefault="000E17E9" w:rsidP="000E17E9">
      <w:pPr>
        <w:pStyle w:val="AralkYok"/>
        <w:rPr>
          <w:sz w:val="24"/>
          <w:szCs w:val="24"/>
        </w:rPr>
      </w:pPr>
      <w:r w:rsidRPr="00204CE2">
        <w:rPr>
          <w:b/>
          <w:bCs/>
          <w:sz w:val="24"/>
          <w:szCs w:val="24"/>
        </w:rPr>
        <w:t>Senaryo:</w:t>
      </w:r>
      <w:r w:rsidRPr="00204CE2">
        <w:rPr>
          <w:sz w:val="24"/>
          <w:szCs w:val="24"/>
        </w:rPr>
        <w:t xml:space="preserve"> John </w:t>
      </w:r>
      <w:proofErr w:type="spellStart"/>
      <w:r w:rsidRPr="00204CE2">
        <w:rPr>
          <w:sz w:val="24"/>
          <w:szCs w:val="24"/>
        </w:rPr>
        <w:t>Patton</w:t>
      </w:r>
      <w:proofErr w:type="spellEnd"/>
      <w:r w:rsidRPr="00204CE2">
        <w:rPr>
          <w:sz w:val="24"/>
          <w:szCs w:val="24"/>
        </w:rPr>
        <w:t xml:space="preserve"> Ford</w:t>
      </w:r>
    </w:p>
    <w:p w14:paraId="403547A6" w14:textId="77777777" w:rsidR="000E17E9" w:rsidRPr="00204CE2" w:rsidRDefault="000E17E9" w:rsidP="000E17E9">
      <w:pPr>
        <w:pStyle w:val="AralkYok"/>
        <w:rPr>
          <w:sz w:val="24"/>
          <w:szCs w:val="24"/>
        </w:rPr>
      </w:pPr>
      <w:r w:rsidRPr="00204CE2">
        <w:rPr>
          <w:b/>
          <w:bCs/>
          <w:sz w:val="24"/>
          <w:szCs w:val="24"/>
        </w:rPr>
        <w:t>Oyuncular:</w:t>
      </w:r>
      <w:r w:rsidRPr="00204CE2">
        <w:rPr>
          <w:sz w:val="24"/>
          <w:szCs w:val="24"/>
        </w:rPr>
        <w:t> </w:t>
      </w:r>
      <w:proofErr w:type="spellStart"/>
      <w:r w:rsidRPr="00204CE2">
        <w:rPr>
          <w:sz w:val="24"/>
          <w:szCs w:val="24"/>
        </w:rPr>
        <w:t>Glen</w:t>
      </w:r>
      <w:proofErr w:type="spellEnd"/>
      <w:r w:rsidRPr="00204CE2">
        <w:rPr>
          <w:sz w:val="24"/>
          <w:szCs w:val="24"/>
        </w:rPr>
        <w:t xml:space="preserve"> </w:t>
      </w:r>
      <w:proofErr w:type="spellStart"/>
      <w:r w:rsidRPr="00204CE2">
        <w:rPr>
          <w:sz w:val="24"/>
          <w:szCs w:val="24"/>
        </w:rPr>
        <w:t>Powell</w:t>
      </w:r>
      <w:proofErr w:type="spellEnd"/>
      <w:r w:rsidRPr="00204CE2">
        <w:rPr>
          <w:sz w:val="24"/>
          <w:szCs w:val="24"/>
        </w:rPr>
        <w:t xml:space="preserve">, Margaret </w:t>
      </w:r>
      <w:proofErr w:type="spellStart"/>
      <w:r w:rsidRPr="00204CE2">
        <w:rPr>
          <w:sz w:val="24"/>
          <w:szCs w:val="24"/>
        </w:rPr>
        <w:t>Qualley</w:t>
      </w:r>
      <w:proofErr w:type="spellEnd"/>
      <w:r w:rsidRPr="00204CE2">
        <w:rPr>
          <w:sz w:val="24"/>
          <w:szCs w:val="24"/>
        </w:rPr>
        <w:t>,  Ed Harris</w:t>
      </w:r>
    </w:p>
    <w:p w14:paraId="570A7A94" w14:textId="77777777" w:rsidR="000E17E9" w:rsidRPr="00204CE2" w:rsidRDefault="000E17E9" w:rsidP="000E17E9">
      <w:pPr>
        <w:pStyle w:val="AralkYok"/>
        <w:rPr>
          <w:sz w:val="24"/>
          <w:szCs w:val="24"/>
        </w:rPr>
      </w:pPr>
      <w:r w:rsidRPr="00204CE2">
        <w:rPr>
          <w:b/>
          <w:bCs/>
          <w:sz w:val="24"/>
          <w:szCs w:val="24"/>
        </w:rPr>
        <w:t>Yapımcılar:</w:t>
      </w:r>
      <w:r w:rsidRPr="00204CE2">
        <w:rPr>
          <w:sz w:val="24"/>
          <w:szCs w:val="24"/>
        </w:rPr>
        <w:t xml:space="preserve">  Graham </w:t>
      </w:r>
      <w:proofErr w:type="spellStart"/>
      <w:r w:rsidRPr="00204CE2">
        <w:rPr>
          <w:sz w:val="24"/>
          <w:szCs w:val="24"/>
        </w:rPr>
        <w:t>Broadbent</w:t>
      </w:r>
      <w:proofErr w:type="spellEnd"/>
      <w:r w:rsidRPr="00204CE2">
        <w:rPr>
          <w:sz w:val="24"/>
          <w:szCs w:val="24"/>
        </w:rPr>
        <w:t xml:space="preserve">, Peter </w:t>
      </w:r>
      <w:proofErr w:type="spellStart"/>
      <w:r w:rsidRPr="00204CE2">
        <w:rPr>
          <w:sz w:val="24"/>
          <w:szCs w:val="24"/>
        </w:rPr>
        <w:t>Czernin</w:t>
      </w:r>
      <w:proofErr w:type="spellEnd"/>
      <w:r w:rsidRPr="00204CE2">
        <w:rPr>
          <w:sz w:val="24"/>
          <w:szCs w:val="24"/>
        </w:rPr>
        <w:t xml:space="preserve">, Adam </w:t>
      </w:r>
      <w:proofErr w:type="spellStart"/>
      <w:r w:rsidRPr="00204CE2">
        <w:rPr>
          <w:sz w:val="24"/>
          <w:szCs w:val="24"/>
        </w:rPr>
        <w:t>Friedlander</w:t>
      </w:r>
      <w:proofErr w:type="spellEnd"/>
      <w:r w:rsidRPr="00204CE2">
        <w:rPr>
          <w:sz w:val="24"/>
          <w:szCs w:val="24"/>
        </w:rPr>
        <w:t xml:space="preserve">, </w:t>
      </w:r>
      <w:proofErr w:type="spellStart"/>
      <w:r w:rsidRPr="00204CE2">
        <w:rPr>
          <w:sz w:val="24"/>
          <w:szCs w:val="24"/>
        </w:rPr>
        <w:t>Tebogo</w:t>
      </w:r>
      <w:proofErr w:type="spellEnd"/>
      <w:r w:rsidRPr="00204CE2">
        <w:rPr>
          <w:sz w:val="24"/>
          <w:szCs w:val="24"/>
        </w:rPr>
        <w:t xml:space="preserve"> </w:t>
      </w:r>
      <w:proofErr w:type="spellStart"/>
      <w:r w:rsidRPr="00204CE2">
        <w:rPr>
          <w:sz w:val="24"/>
          <w:szCs w:val="24"/>
        </w:rPr>
        <w:t>Maila</w:t>
      </w:r>
      <w:proofErr w:type="spellEnd"/>
    </w:p>
    <w:p w14:paraId="480D6059" w14:textId="77777777" w:rsidR="000E17E9" w:rsidRPr="00204CE2" w:rsidRDefault="000E17E9" w:rsidP="000E17E9">
      <w:pPr>
        <w:pStyle w:val="AralkYok"/>
        <w:rPr>
          <w:sz w:val="24"/>
          <w:szCs w:val="24"/>
        </w:rPr>
      </w:pPr>
      <w:r w:rsidRPr="00204CE2">
        <w:rPr>
          <w:b/>
          <w:bCs/>
          <w:sz w:val="24"/>
          <w:szCs w:val="24"/>
        </w:rPr>
        <w:t>Görüntü Yönetmeni:</w:t>
      </w:r>
      <w:r w:rsidRPr="00204CE2">
        <w:rPr>
          <w:sz w:val="24"/>
          <w:szCs w:val="24"/>
        </w:rPr>
        <w:t> </w:t>
      </w:r>
      <w:proofErr w:type="spellStart"/>
      <w:r w:rsidRPr="00204CE2">
        <w:rPr>
          <w:sz w:val="24"/>
          <w:szCs w:val="24"/>
        </w:rPr>
        <w:t>Todd</w:t>
      </w:r>
      <w:proofErr w:type="spellEnd"/>
      <w:r w:rsidRPr="00204CE2">
        <w:rPr>
          <w:sz w:val="24"/>
          <w:szCs w:val="24"/>
        </w:rPr>
        <w:t xml:space="preserve"> </w:t>
      </w:r>
      <w:proofErr w:type="spellStart"/>
      <w:r w:rsidRPr="00204CE2">
        <w:rPr>
          <w:sz w:val="24"/>
          <w:szCs w:val="24"/>
        </w:rPr>
        <w:t>Banhazl</w:t>
      </w:r>
      <w:proofErr w:type="spellEnd"/>
    </w:p>
    <w:p w14:paraId="44361557" w14:textId="77777777" w:rsidR="000E17E9" w:rsidRPr="00204CE2" w:rsidRDefault="000E17E9" w:rsidP="000E17E9">
      <w:pPr>
        <w:pStyle w:val="AralkYok"/>
        <w:rPr>
          <w:sz w:val="24"/>
          <w:szCs w:val="24"/>
        </w:rPr>
      </w:pPr>
      <w:r w:rsidRPr="00204CE2">
        <w:rPr>
          <w:b/>
          <w:bCs/>
          <w:sz w:val="24"/>
          <w:szCs w:val="24"/>
        </w:rPr>
        <w:t>Kurgu:</w:t>
      </w:r>
      <w:r w:rsidRPr="00204CE2">
        <w:rPr>
          <w:sz w:val="24"/>
          <w:szCs w:val="24"/>
        </w:rPr>
        <w:t xml:space="preserve"> Harrison </w:t>
      </w:r>
      <w:proofErr w:type="spellStart"/>
      <w:r w:rsidRPr="00204CE2">
        <w:rPr>
          <w:sz w:val="24"/>
          <w:szCs w:val="24"/>
        </w:rPr>
        <w:t>Atkins</w:t>
      </w:r>
      <w:proofErr w:type="spellEnd"/>
    </w:p>
    <w:p w14:paraId="7F8A1155" w14:textId="69DD90BB" w:rsidR="00556779" w:rsidRPr="00204CE2" w:rsidRDefault="000E17E9" w:rsidP="000E17E9">
      <w:pPr>
        <w:pStyle w:val="AralkYok"/>
        <w:rPr>
          <w:sz w:val="24"/>
          <w:szCs w:val="24"/>
        </w:rPr>
      </w:pPr>
      <w:r w:rsidRPr="00204CE2">
        <w:rPr>
          <w:b/>
          <w:bCs/>
          <w:sz w:val="24"/>
          <w:szCs w:val="24"/>
        </w:rPr>
        <w:t>Tür:</w:t>
      </w:r>
      <w:r w:rsidRPr="00204CE2">
        <w:rPr>
          <w:sz w:val="24"/>
          <w:szCs w:val="24"/>
        </w:rPr>
        <w:t> Komedi, Dram, Gerilim</w:t>
      </w:r>
      <w:r w:rsidRPr="00204CE2">
        <w:rPr>
          <w:sz w:val="24"/>
          <w:szCs w:val="24"/>
        </w:rPr>
        <w:br/>
      </w:r>
      <w:r w:rsidRPr="00204CE2">
        <w:rPr>
          <w:b/>
          <w:bCs/>
          <w:sz w:val="24"/>
          <w:szCs w:val="24"/>
        </w:rPr>
        <w:t>Yapım Yılı:</w:t>
      </w:r>
      <w:r w:rsidRPr="00204CE2">
        <w:rPr>
          <w:sz w:val="24"/>
          <w:szCs w:val="24"/>
        </w:rPr>
        <w:t> 2026</w:t>
      </w:r>
      <w:r w:rsidRPr="00204CE2">
        <w:rPr>
          <w:sz w:val="24"/>
          <w:szCs w:val="24"/>
        </w:rPr>
        <w:br/>
      </w:r>
      <w:r w:rsidRPr="00204CE2">
        <w:rPr>
          <w:b/>
          <w:bCs/>
          <w:sz w:val="24"/>
          <w:szCs w:val="24"/>
        </w:rPr>
        <w:t>Süre:</w:t>
      </w:r>
      <w:r w:rsidRPr="00204CE2">
        <w:rPr>
          <w:sz w:val="24"/>
          <w:szCs w:val="24"/>
        </w:rPr>
        <w:t> 105 dk. </w:t>
      </w:r>
      <w:r w:rsidRPr="00204CE2">
        <w:rPr>
          <w:sz w:val="24"/>
          <w:szCs w:val="24"/>
        </w:rPr>
        <w:br/>
      </w:r>
      <w:r w:rsidRPr="00204CE2">
        <w:rPr>
          <w:b/>
          <w:bCs/>
          <w:sz w:val="24"/>
          <w:szCs w:val="24"/>
        </w:rPr>
        <w:t>İthalat &amp; Dağıtım:</w:t>
      </w:r>
      <w:r w:rsidRPr="00204CE2">
        <w:rPr>
          <w:sz w:val="24"/>
          <w:szCs w:val="24"/>
        </w:rPr>
        <w:t> Bir Film</w:t>
      </w:r>
    </w:p>
    <w:sectPr w:rsidR="00556779" w:rsidRPr="00204CE2"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E9"/>
    <w:rsid w:val="000E17E9"/>
    <w:rsid w:val="00204CE2"/>
    <w:rsid w:val="00556779"/>
    <w:rsid w:val="00654122"/>
    <w:rsid w:val="006F1939"/>
    <w:rsid w:val="007D4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FE26"/>
  <w15:chartTrackingRefBased/>
  <w15:docId w15:val="{664449DA-1171-45F9-97C0-279D6221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1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E1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E17E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E17E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E17E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E17E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17E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17E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17E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17E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E17E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E17E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E17E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E17E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E17E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17E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17E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17E9"/>
    <w:rPr>
      <w:rFonts w:eastAsiaTheme="majorEastAsia" w:cstheme="majorBidi"/>
      <w:color w:val="272727" w:themeColor="text1" w:themeTint="D8"/>
    </w:rPr>
  </w:style>
  <w:style w:type="paragraph" w:styleId="KonuBal">
    <w:name w:val="Title"/>
    <w:basedOn w:val="Normal"/>
    <w:next w:val="Normal"/>
    <w:link w:val="KonuBalChar"/>
    <w:uiPriority w:val="10"/>
    <w:qFormat/>
    <w:rsid w:val="000E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17E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17E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17E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17E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17E9"/>
    <w:rPr>
      <w:i/>
      <w:iCs/>
      <w:color w:val="404040" w:themeColor="text1" w:themeTint="BF"/>
    </w:rPr>
  </w:style>
  <w:style w:type="paragraph" w:styleId="ListeParagraf">
    <w:name w:val="List Paragraph"/>
    <w:basedOn w:val="Normal"/>
    <w:uiPriority w:val="34"/>
    <w:qFormat/>
    <w:rsid w:val="000E17E9"/>
    <w:pPr>
      <w:ind w:left="720"/>
      <w:contextualSpacing/>
    </w:pPr>
  </w:style>
  <w:style w:type="character" w:styleId="GlVurgulama">
    <w:name w:val="Intense Emphasis"/>
    <w:basedOn w:val="VarsaylanParagrafYazTipi"/>
    <w:uiPriority w:val="21"/>
    <w:qFormat/>
    <w:rsid w:val="000E17E9"/>
    <w:rPr>
      <w:i/>
      <w:iCs/>
      <w:color w:val="2F5496" w:themeColor="accent1" w:themeShade="BF"/>
    </w:rPr>
  </w:style>
  <w:style w:type="paragraph" w:styleId="GlAlnt">
    <w:name w:val="Intense Quote"/>
    <w:basedOn w:val="Normal"/>
    <w:next w:val="Normal"/>
    <w:link w:val="GlAlntChar"/>
    <w:uiPriority w:val="30"/>
    <w:qFormat/>
    <w:rsid w:val="000E1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E17E9"/>
    <w:rPr>
      <w:i/>
      <w:iCs/>
      <w:color w:val="2F5496" w:themeColor="accent1" w:themeShade="BF"/>
    </w:rPr>
  </w:style>
  <w:style w:type="character" w:styleId="GlBavuru">
    <w:name w:val="Intense Reference"/>
    <w:basedOn w:val="VarsaylanParagrafYazTipi"/>
    <w:uiPriority w:val="32"/>
    <w:qFormat/>
    <w:rsid w:val="000E17E9"/>
    <w:rPr>
      <w:b/>
      <w:bCs/>
      <w:smallCaps/>
      <w:color w:val="2F5496" w:themeColor="accent1" w:themeShade="BF"/>
      <w:spacing w:val="5"/>
    </w:rPr>
  </w:style>
  <w:style w:type="character" w:styleId="Kpr">
    <w:name w:val="Hyperlink"/>
    <w:basedOn w:val="VarsaylanParagrafYazTipi"/>
    <w:uiPriority w:val="99"/>
    <w:unhideWhenUsed/>
    <w:rsid w:val="000E17E9"/>
    <w:rPr>
      <w:color w:val="0563C1" w:themeColor="hyperlink"/>
      <w:u w:val="single"/>
    </w:rPr>
  </w:style>
  <w:style w:type="character" w:styleId="zmlenmeyenBahsetme">
    <w:name w:val="Unresolved Mention"/>
    <w:basedOn w:val="VarsaylanParagrafYazTipi"/>
    <w:uiPriority w:val="99"/>
    <w:semiHidden/>
    <w:unhideWhenUsed/>
    <w:rsid w:val="000E17E9"/>
    <w:rPr>
      <w:color w:val="605E5C"/>
      <w:shd w:val="clear" w:color="auto" w:fill="E1DFDD"/>
    </w:rPr>
  </w:style>
  <w:style w:type="paragraph" w:styleId="AralkYok">
    <w:name w:val="No Spacing"/>
    <w:uiPriority w:val="1"/>
    <w:qFormat/>
    <w:rsid w:val="000E1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2026-04-08T05:12:00Z</dcterms:created>
  <dcterms:modified xsi:type="dcterms:W3CDTF">2026-04-08T05:40:00Z</dcterms:modified>
</cp:coreProperties>
</file>