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9A62" w14:textId="77777777" w:rsidR="00FB7B8E" w:rsidRPr="002B77AE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B77AE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7C3A28F6" wp14:editId="5E4262DF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51E59C55" w14:textId="77777777" w:rsidR="00FB7B8E" w:rsidRPr="002B77AE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70AB5719" w14:textId="52F416DE" w:rsidR="002B77AE" w:rsidRPr="00A451E0" w:rsidRDefault="00A451E0" w:rsidP="00E85770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A451E0">
        <w:rPr>
          <w:rFonts w:ascii="Cambria" w:hAnsi="Cambria"/>
          <w:b/>
          <w:color w:val="000000" w:themeColor="text1"/>
          <w:sz w:val="40"/>
          <w:szCs w:val="40"/>
        </w:rPr>
        <w:t>TİMUÇİN E</w:t>
      </w:r>
      <w:bookmarkStart w:id="0" w:name="_GoBack"/>
      <w:bookmarkEnd w:id="0"/>
      <w:r w:rsidRPr="00A451E0">
        <w:rPr>
          <w:rFonts w:ascii="Cambria" w:hAnsi="Cambria"/>
          <w:b/>
          <w:color w:val="000000" w:themeColor="text1"/>
          <w:sz w:val="40"/>
          <w:szCs w:val="40"/>
        </w:rPr>
        <w:t>SEN VE ZERRİN TEKİNDOR’LA</w:t>
      </w:r>
    </w:p>
    <w:p w14:paraId="78393B56" w14:textId="6E802E9C" w:rsidR="002B77AE" w:rsidRPr="00A451E0" w:rsidRDefault="00A451E0" w:rsidP="00E85770">
      <w:pPr>
        <w:shd w:val="clear" w:color="auto" w:fill="FFFFFF"/>
        <w:tabs>
          <w:tab w:val="left" w:pos="4049"/>
        </w:tabs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A451E0">
        <w:rPr>
          <w:rFonts w:ascii="Cambria" w:hAnsi="Cambria"/>
          <w:b/>
          <w:color w:val="000000" w:themeColor="text1"/>
          <w:sz w:val="40"/>
          <w:szCs w:val="40"/>
        </w:rPr>
        <w:t xml:space="preserve">UNUTULMAZ BİR AŞK </w:t>
      </w:r>
    </w:p>
    <w:p w14:paraId="74684029" w14:textId="77777777" w:rsidR="000359AB" w:rsidRPr="00A451E0" w:rsidRDefault="000359AB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E7256EF" w14:textId="42F89EAE" w:rsidR="002B77AE" w:rsidRDefault="00E85770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İkisi de farklı acılar çekmiş, farklı mutluluklar yaşamış, kariyerlerinin diplerini de</w:t>
      </w:r>
      <w:r w:rsidR="00113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zirvesini de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görmüş ama birbirlerini </w:t>
      </w:r>
      <w:r w:rsidR="00113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bulduktan sonra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hiç ayrılmayıp</w:t>
      </w:r>
      <w:r w:rsidR="004F736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yıllarca aynı yastığa baş</w:t>
      </w:r>
      <w:r w:rsidR="00113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4F736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koymuş iki sanatçı Müslüm Gürses ve Muhterem Nur’un aşkı bu kez beyazperde de MÜSLÜM filmiyle izleyicilerle buluşuyor. </w:t>
      </w:r>
      <w:r w:rsidR="006677C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Bu </w:t>
      </w:r>
      <w:r w:rsidR="00C24A0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etkileyici</w:t>
      </w:r>
      <w:r w:rsidR="006677C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aşkı, </w:t>
      </w:r>
      <w:r w:rsidR="00113FE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Timuçin Esen ve Zerrin Tekindor</w:t>
      </w:r>
      <w:r w:rsidR="006677C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’un yorumuyla izlemeye sayılı günler kaldı.</w:t>
      </w:r>
    </w:p>
    <w:p w14:paraId="3C216242" w14:textId="77777777" w:rsidR="006677C5" w:rsidRPr="00A451E0" w:rsidRDefault="006677C5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67C35305" w14:textId="005F3AA0" w:rsidR="006677C5" w:rsidRDefault="00C7418D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Yıllarca ekranlarda, gazetelerde usta sanatçı Müslüm Gürses’in ‘diğer yarım’ dediği Muhterem Nur’a sonsuz sevgisine şahit olduk. Bazen bir soruya cevap olarak, bazen söylediği bir şarkıyı ithaf ederek dile getirdi </w:t>
      </w:r>
      <w:r w:rsidR="00EC6E59">
        <w:rPr>
          <w:rFonts w:ascii="Cambria" w:eastAsia="Times New Roman" w:hAnsi="Cambria" w:cs="Arial"/>
          <w:color w:val="000000" w:themeColor="text1"/>
        </w:rPr>
        <w:t>sevdasını.</w:t>
      </w:r>
      <w:r>
        <w:rPr>
          <w:rFonts w:ascii="Cambria" w:eastAsia="Times New Roman" w:hAnsi="Cambria" w:cs="Arial"/>
          <w:color w:val="000000" w:themeColor="text1"/>
        </w:rPr>
        <w:t xml:space="preserve"> Bu büyük aşkın ark</w:t>
      </w:r>
      <w:r w:rsidR="000D5AE2">
        <w:rPr>
          <w:rFonts w:ascii="Cambria" w:eastAsia="Times New Roman" w:hAnsi="Cambria" w:cs="Arial"/>
          <w:color w:val="000000" w:themeColor="text1"/>
        </w:rPr>
        <w:t>a planını, bilinmeyen yönlerini</w:t>
      </w:r>
      <w:r w:rsidR="005D1C91">
        <w:rPr>
          <w:rFonts w:ascii="Cambria" w:eastAsia="Times New Roman" w:hAnsi="Cambria" w:cs="Arial"/>
          <w:color w:val="000000" w:themeColor="text1"/>
        </w:rPr>
        <w:t xml:space="preserve"> i</w:t>
      </w:r>
      <w:r w:rsidR="000D5AE2">
        <w:rPr>
          <w:rFonts w:ascii="Cambria" w:eastAsia="Times New Roman" w:hAnsi="Cambria" w:cs="Arial"/>
          <w:color w:val="000000" w:themeColor="text1"/>
        </w:rPr>
        <w:t xml:space="preserve">se </w:t>
      </w:r>
      <w:r>
        <w:rPr>
          <w:rFonts w:ascii="Cambria" w:eastAsia="Times New Roman" w:hAnsi="Cambria" w:cs="Arial"/>
          <w:color w:val="000000" w:themeColor="text1"/>
        </w:rPr>
        <w:t xml:space="preserve">Müslüm Gürses’in </w:t>
      </w:r>
      <w:r w:rsidR="00380BE8">
        <w:rPr>
          <w:rFonts w:ascii="Cambria" w:eastAsia="Times New Roman" w:hAnsi="Cambria" w:cs="Arial"/>
          <w:color w:val="000000" w:themeColor="text1"/>
        </w:rPr>
        <w:t xml:space="preserve">çocukluğundan itibaren </w:t>
      </w:r>
      <w:r w:rsidR="000D5AE2">
        <w:rPr>
          <w:rFonts w:ascii="Cambria" w:eastAsia="Times New Roman" w:hAnsi="Cambria" w:cs="Arial"/>
          <w:color w:val="000000" w:themeColor="text1"/>
        </w:rPr>
        <w:t xml:space="preserve">hayatını </w:t>
      </w:r>
      <w:r>
        <w:rPr>
          <w:rFonts w:ascii="Cambria" w:eastAsia="Times New Roman" w:hAnsi="Cambria" w:cs="Arial"/>
          <w:color w:val="000000" w:themeColor="text1"/>
        </w:rPr>
        <w:t>anlatan</w:t>
      </w:r>
      <w:r w:rsidR="00EC6E59">
        <w:rPr>
          <w:rFonts w:ascii="Cambria" w:eastAsia="Times New Roman" w:hAnsi="Cambria" w:cs="Arial"/>
          <w:color w:val="000000" w:themeColor="text1"/>
        </w:rPr>
        <w:t xml:space="preserve"> MÜSLÜM filminde izlemeye sayılı günler kaldı.</w:t>
      </w:r>
    </w:p>
    <w:p w14:paraId="3B92FCB9" w14:textId="77777777" w:rsidR="00511B84" w:rsidRDefault="00511B84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0F616E2" w14:textId="3DB16279" w:rsidR="00511B84" w:rsidRDefault="00511B84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Malatya turnesi sırasında karşılaştıkları andan itibaren birbirlerinden ayrılmayan, </w:t>
      </w:r>
      <w:r w:rsidR="007B2E08">
        <w:rPr>
          <w:rFonts w:ascii="Cambria" w:eastAsia="Times New Roman" w:hAnsi="Cambria" w:cs="Arial"/>
          <w:color w:val="000000" w:themeColor="text1"/>
        </w:rPr>
        <w:t xml:space="preserve">Gürses’in hayatının akışını değiştiren, </w:t>
      </w:r>
      <w:r>
        <w:rPr>
          <w:rFonts w:ascii="Cambria" w:eastAsia="Times New Roman" w:hAnsi="Cambria" w:cs="Arial"/>
          <w:color w:val="000000" w:themeColor="text1"/>
        </w:rPr>
        <w:t xml:space="preserve">hepimizin imrendiği </w:t>
      </w:r>
      <w:r w:rsidR="000D5AE2">
        <w:rPr>
          <w:rFonts w:ascii="Cambria" w:eastAsia="Times New Roman" w:hAnsi="Cambria" w:cs="Arial"/>
          <w:color w:val="000000" w:themeColor="text1"/>
        </w:rPr>
        <w:t xml:space="preserve">bu çok özel </w:t>
      </w:r>
      <w:r w:rsidR="00C24A08">
        <w:rPr>
          <w:rFonts w:ascii="Cambria" w:eastAsia="Times New Roman" w:hAnsi="Cambria" w:cs="Arial"/>
          <w:color w:val="000000" w:themeColor="text1"/>
        </w:rPr>
        <w:t xml:space="preserve">sarsılmaz sevginin </w:t>
      </w:r>
      <w:r w:rsidR="00B1246A">
        <w:rPr>
          <w:rFonts w:ascii="Cambria" w:eastAsia="Times New Roman" w:hAnsi="Cambria" w:cs="Arial"/>
          <w:color w:val="000000" w:themeColor="text1"/>
        </w:rPr>
        <w:t>hikayesin</w:t>
      </w:r>
      <w:r w:rsidR="000D5AE2">
        <w:rPr>
          <w:rFonts w:ascii="Cambria" w:eastAsia="Times New Roman" w:hAnsi="Cambria" w:cs="Arial"/>
          <w:color w:val="000000" w:themeColor="text1"/>
        </w:rPr>
        <w:t>i</w:t>
      </w:r>
      <w:r>
        <w:rPr>
          <w:rFonts w:ascii="Cambria" w:eastAsia="Times New Roman" w:hAnsi="Cambria" w:cs="Arial"/>
          <w:color w:val="000000" w:themeColor="text1"/>
        </w:rPr>
        <w:t xml:space="preserve"> Hakan Günday ve Gürhan </w:t>
      </w:r>
      <w:proofErr w:type="spellStart"/>
      <w:r>
        <w:rPr>
          <w:rFonts w:ascii="Cambria" w:eastAsia="Times New Roman" w:hAnsi="Cambria" w:cs="Arial"/>
          <w:color w:val="000000" w:themeColor="text1"/>
        </w:rPr>
        <w:t>Özçiftçi’nin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senaryosunda</w:t>
      </w:r>
      <w:r w:rsidR="007B2E08">
        <w:rPr>
          <w:rFonts w:ascii="Cambria" w:eastAsia="Times New Roman" w:hAnsi="Cambria" w:cs="Arial"/>
          <w:color w:val="000000" w:themeColor="text1"/>
        </w:rPr>
        <w:t>n bazen gülümseyerek</w:t>
      </w:r>
      <w:r>
        <w:rPr>
          <w:rFonts w:ascii="Cambria" w:eastAsia="Times New Roman" w:hAnsi="Cambria" w:cs="Arial"/>
          <w:color w:val="000000" w:themeColor="text1"/>
        </w:rPr>
        <w:t xml:space="preserve"> bazen gözlerimiz dolarak izleyeceğiz. </w:t>
      </w:r>
    </w:p>
    <w:p w14:paraId="3596BDF8" w14:textId="77777777" w:rsidR="00EC6E59" w:rsidRDefault="00EC6E59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489F397" w14:textId="0FEF98B3" w:rsidR="00532349" w:rsidRDefault="00575D5B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Timuçin Esen’in </w:t>
      </w:r>
      <w:r w:rsidR="00511B84">
        <w:rPr>
          <w:rFonts w:ascii="Cambria" w:eastAsia="Times New Roman" w:hAnsi="Cambria" w:cs="Arial"/>
          <w:color w:val="000000" w:themeColor="text1"/>
        </w:rPr>
        <w:t xml:space="preserve">uzun </w:t>
      </w:r>
      <w:r>
        <w:rPr>
          <w:rFonts w:ascii="Cambria" w:eastAsia="Times New Roman" w:hAnsi="Cambria" w:cs="Arial"/>
          <w:color w:val="000000" w:themeColor="text1"/>
        </w:rPr>
        <w:t xml:space="preserve">saatler süren </w:t>
      </w:r>
      <w:r w:rsidR="00511B84">
        <w:rPr>
          <w:rFonts w:ascii="Cambria" w:eastAsia="Times New Roman" w:hAnsi="Cambria" w:cs="Arial"/>
          <w:color w:val="000000" w:themeColor="text1"/>
        </w:rPr>
        <w:t xml:space="preserve">özel </w:t>
      </w:r>
      <w:r>
        <w:rPr>
          <w:rFonts w:ascii="Cambria" w:eastAsia="Times New Roman" w:hAnsi="Cambria" w:cs="Arial"/>
          <w:color w:val="000000" w:themeColor="text1"/>
        </w:rPr>
        <w:t xml:space="preserve">makyaj ve Gürses’in giyim stilini yansıtan kostümlerle </w:t>
      </w:r>
      <w:r w:rsidR="00380BE8">
        <w:rPr>
          <w:rFonts w:ascii="Cambria" w:eastAsia="Times New Roman" w:hAnsi="Cambria" w:cs="Arial"/>
          <w:color w:val="000000" w:themeColor="text1"/>
        </w:rPr>
        <w:t xml:space="preserve">sanatçıya birebir </w:t>
      </w:r>
      <w:r>
        <w:rPr>
          <w:rFonts w:ascii="Cambria" w:eastAsia="Times New Roman" w:hAnsi="Cambria" w:cs="Arial"/>
          <w:color w:val="000000" w:themeColor="text1"/>
        </w:rPr>
        <w:t xml:space="preserve">benzediği </w:t>
      </w:r>
      <w:r w:rsidR="00380BE8">
        <w:rPr>
          <w:rFonts w:ascii="Cambria" w:eastAsia="Times New Roman" w:hAnsi="Cambria" w:cs="Arial"/>
          <w:color w:val="000000" w:themeColor="text1"/>
        </w:rPr>
        <w:t>filmde, Muh</w:t>
      </w:r>
      <w:r w:rsidR="0054287D">
        <w:rPr>
          <w:rFonts w:ascii="Cambria" w:eastAsia="Times New Roman" w:hAnsi="Cambria" w:cs="Arial"/>
          <w:color w:val="000000" w:themeColor="text1"/>
        </w:rPr>
        <w:t>t</w:t>
      </w:r>
      <w:r w:rsidR="00380BE8">
        <w:rPr>
          <w:rFonts w:ascii="Cambria" w:eastAsia="Times New Roman" w:hAnsi="Cambria" w:cs="Arial"/>
          <w:color w:val="000000" w:themeColor="text1"/>
        </w:rPr>
        <w:t>erem Nur’</w:t>
      </w:r>
      <w:r w:rsidR="00532349">
        <w:rPr>
          <w:rFonts w:ascii="Cambria" w:eastAsia="Times New Roman" w:hAnsi="Cambria" w:cs="Arial"/>
          <w:color w:val="000000" w:themeColor="text1"/>
        </w:rPr>
        <w:t xml:space="preserve">u </w:t>
      </w:r>
      <w:r w:rsidR="00380BE8">
        <w:rPr>
          <w:rFonts w:ascii="Cambria" w:eastAsia="Times New Roman" w:hAnsi="Cambria" w:cs="Arial"/>
          <w:color w:val="000000" w:themeColor="text1"/>
        </w:rPr>
        <w:t xml:space="preserve">usta </w:t>
      </w:r>
      <w:r w:rsidR="00A64453">
        <w:rPr>
          <w:rFonts w:ascii="Cambria" w:eastAsia="Times New Roman" w:hAnsi="Cambria" w:cs="Arial"/>
          <w:color w:val="000000" w:themeColor="text1"/>
        </w:rPr>
        <w:t>aktris</w:t>
      </w:r>
      <w:r w:rsidR="00380BE8">
        <w:rPr>
          <w:rFonts w:ascii="Cambria" w:eastAsia="Times New Roman" w:hAnsi="Cambria" w:cs="Arial"/>
          <w:color w:val="000000" w:themeColor="text1"/>
        </w:rPr>
        <w:t xml:space="preserve"> Zerrin Tekindor canlandırıyor. </w:t>
      </w:r>
      <w:r w:rsidR="00A64453">
        <w:rPr>
          <w:rFonts w:ascii="Cambria" w:eastAsia="Times New Roman" w:hAnsi="Cambria" w:cs="Arial"/>
          <w:color w:val="000000" w:themeColor="text1"/>
        </w:rPr>
        <w:t>Fragmanda bile b</w:t>
      </w:r>
      <w:r w:rsidR="007B2E08">
        <w:rPr>
          <w:rFonts w:ascii="Cambria" w:eastAsia="Times New Roman" w:hAnsi="Cambria" w:cs="Arial"/>
          <w:color w:val="000000" w:themeColor="text1"/>
        </w:rPr>
        <w:t>irbirleriyle uyumu dikkat çeken oyuncular</w:t>
      </w:r>
      <w:r w:rsidR="00A64453">
        <w:rPr>
          <w:rFonts w:ascii="Cambria" w:eastAsia="Times New Roman" w:hAnsi="Cambria" w:cs="Arial"/>
          <w:color w:val="000000" w:themeColor="text1"/>
        </w:rPr>
        <w:t>,</w:t>
      </w:r>
      <w:r w:rsidR="007B2E08">
        <w:rPr>
          <w:rFonts w:ascii="Cambria" w:eastAsia="Times New Roman" w:hAnsi="Cambria" w:cs="Arial"/>
          <w:color w:val="000000" w:themeColor="text1"/>
        </w:rPr>
        <w:t xml:space="preserve"> </w:t>
      </w:r>
      <w:r w:rsidR="00532349"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 w:rsidR="00532349">
        <w:rPr>
          <w:rFonts w:ascii="Cambria" w:eastAsia="Times New Roman" w:hAnsi="Cambria" w:cs="Arial"/>
          <w:color w:val="000000" w:themeColor="text1"/>
        </w:rPr>
        <w:t>Ulkay</w:t>
      </w:r>
      <w:proofErr w:type="spellEnd"/>
      <w:r w:rsidR="00532349"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="00532349">
        <w:rPr>
          <w:rFonts w:ascii="Cambria" w:eastAsia="Times New Roman" w:hAnsi="Cambria" w:cs="Arial"/>
          <w:color w:val="000000" w:themeColor="text1"/>
        </w:rPr>
        <w:t>Ketche’</w:t>
      </w:r>
      <w:r w:rsidR="008E040A">
        <w:rPr>
          <w:rFonts w:ascii="Cambria" w:eastAsia="Times New Roman" w:hAnsi="Cambria" w:cs="Arial"/>
          <w:color w:val="000000" w:themeColor="text1"/>
        </w:rPr>
        <w:t>nin</w:t>
      </w:r>
      <w:proofErr w:type="spellEnd"/>
      <w:r w:rsidR="008E040A">
        <w:rPr>
          <w:rFonts w:ascii="Cambria" w:eastAsia="Times New Roman" w:hAnsi="Cambria" w:cs="Arial"/>
          <w:color w:val="000000" w:themeColor="text1"/>
        </w:rPr>
        <w:t xml:space="preserve"> yönettiği, </w:t>
      </w:r>
      <w:r w:rsidR="00532349">
        <w:rPr>
          <w:rFonts w:ascii="Cambria" w:eastAsia="Times New Roman" w:hAnsi="Cambria" w:cs="Arial"/>
          <w:color w:val="000000" w:themeColor="text1"/>
        </w:rPr>
        <w:t xml:space="preserve">26 Ekim’de </w:t>
      </w:r>
      <w:r w:rsidR="008E040A">
        <w:rPr>
          <w:rFonts w:ascii="Cambria" w:eastAsia="Times New Roman" w:hAnsi="Cambria" w:cs="Arial"/>
          <w:color w:val="000000" w:themeColor="text1"/>
        </w:rPr>
        <w:t xml:space="preserve">vizyona girecek MÜSLÜM filminde </w:t>
      </w:r>
      <w:r w:rsidR="00A64453">
        <w:rPr>
          <w:rFonts w:ascii="Cambria" w:eastAsia="Times New Roman" w:hAnsi="Cambria" w:cs="Arial"/>
          <w:color w:val="000000" w:themeColor="text1"/>
        </w:rPr>
        <w:t>sinemas</w:t>
      </w:r>
      <w:r w:rsidR="00C24A08">
        <w:rPr>
          <w:rFonts w:ascii="Cambria" w:eastAsia="Times New Roman" w:hAnsi="Cambria" w:cs="Arial"/>
          <w:color w:val="000000" w:themeColor="text1"/>
        </w:rPr>
        <w:t>everlere</w:t>
      </w:r>
      <w:r w:rsidR="008E040A">
        <w:rPr>
          <w:rFonts w:ascii="Cambria" w:eastAsia="Times New Roman" w:hAnsi="Cambria" w:cs="Arial"/>
          <w:color w:val="000000" w:themeColor="text1"/>
        </w:rPr>
        <w:t xml:space="preserve"> büyülü bir aşk masalını anlatmaya hazırlanıyor</w:t>
      </w:r>
      <w:r w:rsidR="00A64453">
        <w:rPr>
          <w:rFonts w:ascii="Cambria" w:eastAsia="Times New Roman" w:hAnsi="Cambria" w:cs="Arial"/>
          <w:color w:val="000000" w:themeColor="text1"/>
        </w:rPr>
        <w:t>.</w:t>
      </w:r>
    </w:p>
    <w:p w14:paraId="0AC6EB6D" w14:textId="77777777" w:rsidR="008E040A" w:rsidRDefault="008E040A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C4273B1" w14:textId="3A182173" w:rsidR="008E040A" w:rsidRPr="00C7418D" w:rsidRDefault="008E040A" w:rsidP="006677C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Filmin </w:t>
      </w:r>
      <w:r w:rsidR="007269FA">
        <w:rPr>
          <w:rFonts w:ascii="Cambria" w:eastAsia="Times New Roman" w:hAnsi="Cambria" w:cs="Arial"/>
          <w:color w:val="000000" w:themeColor="text1"/>
        </w:rPr>
        <w:t>güçlü oyuncu kadrosunda</w:t>
      </w:r>
      <w:r>
        <w:rPr>
          <w:rFonts w:ascii="Cambria" w:eastAsia="Times New Roman" w:hAnsi="Cambria" w:cs="Arial"/>
          <w:color w:val="000000" w:themeColor="text1"/>
        </w:rPr>
        <w:t xml:space="preserve"> ayrıca </w:t>
      </w:r>
      <w:r w:rsidRPr="00043664">
        <w:rPr>
          <w:rFonts w:ascii="Cambria" w:eastAsia="Times New Roman" w:hAnsi="Cambria" w:cs="Arial"/>
          <w:color w:val="000000" w:themeColor="text1"/>
        </w:rPr>
        <w:t xml:space="preserve">Ayça Bingöl, Turgut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Tunçalp</w:t>
      </w:r>
      <w:proofErr w:type="spellEnd"/>
      <w:r w:rsidRPr="00043664">
        <w:rPr>
          <w:rFonts w:ascii="Cambria" w:eastAsia="Times New Roman" w:hAnsi="Cambria" w:cs="Arial"/>
          <w:color w:val="000000" w:themeColor="text1"/>
        </w:rPr>
        <w:t xml:space="preserve">, Taner Ölmez, Erkan Avcı, Erkan Can, Güven Kıraç, Goncagül Sunar, Erkan Kolçak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043664">
        <w:rPr>
          <w:rFonts w:ascii="Cambria" w:eastAsia="Times New Roman" w:hAnsi="Cambria" w:cs="Arial"/>
          <w:color w:val="000000" w:themeColor="text1"/>
        </w:rPr>
        <w:t>, Altan Erkekli</w:t>
      </w:r>
      <w:r w:rsidR="007269FA">
        <w:rPr>
          <w:rFonts w:ascii="Cambria" w:eastAsia="Times New Roman" w:hAnsi="Cambria" w:cs="Arial"/>
          <w:color w:val="000000" w:themeColor="text1"/>
        </w:rPr>
        <w:t>,</w:t>
      </w:r>
      <w:r w:rsidR="007269FA" w:rsidRPr="007269FA">
        <w:rPr>
          <w:rFonts w:ascii="Cambria" w:eastAsia="Times New Roman" w:hAnsi="Cambria" w:cs="Arial"/>
          <w:color w:val="000000" w:themeColor="text1"/>
        </w:rPr>
        <w:t xml:space="preserve"> </w:t>
      </w:r>
      <w:r w:rsidR="007269FA">
        <w:rPr>
          <w:rFonts w:ascii="Cambria" w:eastAsia="Times New Roman" w:hAnsi="Cambria" w:cs="Arial"/>
          <w:color w:val="000000" w:themeColor="text1"/>
        </w:rPr>
        <w:t>Caner Kurtaran,</w:t>
      </w:r>
      <w:r w:rsidR="00A451E0">
        <w:rPr>
          <w:rFonts w:ascii="Cambria" w:eastAsia="Times New Roman" w:hAnsi="Cambria" w:cs="Arial"/>
          <w:color w:val="000000" w:themeColor="text1"/>
        </w:rPr>
        <w:t xml:space="preserve"> </w:t>
      </w:r>
      <w:r w:rsidR="00C24A08">
        <w:rPr>
          <w:rFonts w:ascii="Cambria" w:eastAsia="Times New Roman" w:hAnsi="Cambria" w:cs="Arial"/>
          <w:color w:val="000000" w:themeColor="text1"/>
        </w:rPr>
        <w:t xml:space="preserve">Şahin Kendirci, </w:t>
      </w:r>
      <w:r w:rsidR="00AD3190">
        <w:rPr>
          <w:rFonts w:ascii="Cambria" w:eastAsia="Times New Roman" w:hAnsi="Cambria" w:cs="Arial"/>
          <w:color w:val="000000" w:themeColor="text1"/>
        </w:rPr>
        <w:t xml:space="preserve">Aleyna </w:t>
      </w:r>
      <w:proofErr w:type="spellStart"/>
      <w:r w:rsidR="00AD3190">
        <w:rPr>
          <w:rFonts w:ascii="Cambria" w:eastAsia="Times New Roman" w:hAnsi="Cambria" w:cs="Arial"/>
          <w:color w:val="000000" w:themeColor="text1"/>
        </w:rPr>
        <w:t>Özgeçen</w:t>
      </w:r>
      <w:proofErr w:type="spellEnd"/>
      <w:r w:rsidR="007269FA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yer alıyor. </w:t>
      </w:r>
    </w:p>
    <w:p w14:paraId="7A355A8B" w14:textId="77777777" w:rsidR="00407F18" w:rsidRPr="002B77AE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BDF86D9" w14:textId="77777777" w:rsidR="00096CC2" w:rsidRPr="002B77A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2B77AE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9451283" w14:textId="77777777" w:rsidR="00096CC2" w:rsidRPr="002B77A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2B77AE">
        <w:rPr>
          <w:rFonts w:ascii="Cambria" w:eastAsia="Times New Roman" w:hAnsi="Cambria" w:cs="Arial"/>
          <w:color w:val="000000" w:themeColor="text1"/>
        </w:rPr>
        <w:t>Arzu Mildan</w:t>
      </w:r>
    </w:p>
    <w:p w14:paraId="69E42A24" w14:textId="77777777" w:rsidR="00096CC2" w:rsidRPr="002B77A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2B77AE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71319F56" w14:textId="7A05F77B" w:rsidR="00096CC2" w:rsidRPr="002B77AE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B77AE">
        <w:rPr>
          <w:rFonts w:ascii="Cambria" w:eastAsia="Times New Roman" w:hAnsi="Cambria" w:cs="Arial"/>
          <w:color w:val="000000" w:themeColor="text1"/>
        </w:rPr>
        <w:t>GSM: 0532.484.1269</w:t>
      </w:r>
      <w:r w:rsidR="00A451E0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7BA948A" w14:textId="77777777" w:rsidR="0029664D" w:rsidRPr="002B77AE" w:rsidRDefault="00A451E0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2B77AE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6BE133FE" w14:textId="77777777" w:rsidR="00FB7B8E" w:rsidRPr="002B77AE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39948A84" w14:textId="77777777" w:rsidR="00FB7B8E" w:rsidRPr="002B77AE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1292AB85" w14:textId="77777777" w:rsidR="00FB7B8E" w:rsidRPr="002B77AE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2B77A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AE"/>
    <w:rsid w:val="00005422"/>
    <w:rsid w:val="000359AB"/>
    <w:rsid w:val="00096CC2"/>
    <w:rsid w:val="000A0BFF"/>
    <w:rsid w:val="000A4E87"/>
    <w:rsid w:val="000D3B65"/>
    <w:rsid w:val="000D5AE2"/>
    <w:rsid w:val="000E3E3D"/>
    <w:rsid w:val="000F6D00"/>
    <w:rsid w:val="00113FEE"/>
    <w:rsid w:val="001356BB"/>
    <w:rsid w:val="00145103"/>
    <w:rsid w:val="00166656"/>
    <w:rsid w:val="001A5617"/>
    <w:rsid w:val="001F5DFC"/>
    <w:rsid w:val="00206305"/>
    <w:rsid w:val="0029664D"/>
    <w:rsid w:val="002B77AE"/>
    <w:rsid w:val="00300357"/>
    <w:rsid w:val="00356077"/>
    <w:rsid w:val="00380BE8"/>
    <w:rsid w:val="00386E2E"/>
    <w:rsid w:val="00396297"/>
    <w:rsid w:val="00407F18"/>
    <w:rsid w:val="00460EF6"/>
    <w:rsid w:val="00472F2C"/>
    <w:rsid w:val="004C0084"/>
    <w:rsid w:val="004E5DEB"/>
    <w:rsid w:val="004F2837"/>
    <w:rsid w:val="004F7369"/>
    <w:rsid w:val="00511B84"/>
    <w:rsid w:val="00532349"/>
    <w:rsid w:val="00534726"/>
    <w:rsid w:val="0054287D"/>
    <w:rsid w:val="00575D5B"/>
    <w:rsid w:val="005D1C91"/>
    <w:rsid w:val="005E2631"/>
    <w:rsid w:val="005F34D6"/>
    <w:rsid w:val="005F5A00"/>
    <w:rsid w:val="00656CC4"/>
    <w:rsid w:val="006677C5"/>
    <w:rsid w:val="00695DE1"/>
    <w:rsid w:val="006E6878"/>
    <w:rsid w:val="0070649F"/>
    <w:rsid w:val="007261F6"/>
    <w:rsid w:val="007269FA"/>
    <w:rsid w:val="007534D4"/>
    <w:rsid w:val="00760AA4"/>
    <w:rsid w:val="007722A8"/>
    <w:rsid w:val="00780E2D"/>
    <w:rsid w:val="007B2E08"/>
    <w:rsid w:val="007F7176"/>
    <w:rsid w:val="007F74B8"/>
    <w:rsid w:val="0081111A"/>
    <w:rsid w:val="008518A3"/>
    <w:rsid w:val="00875EDB"/>
    <w:rsid w:val="0088649B"/>
    <w:rsid w:val="00890C1E"/>
    <w:rsid w:val="008A5CDA"/>
    <w:rsid w:val="008B22D1"/>
    <w:rsid w:val="008C5672"/>
    <w:rsid w:val="008E040A"/>
    <w:rsid w:val="00951E7C"/>
    <w:rsid w:val="00956AE3"/>
    <w:rsid w:val="00983815"/>
    <w:rsid w:val="00990DD4"/>
    <w:rsid w:val="00996515"/>
    <w:rsid w:val="009D43F9"/>
    <w:rsid w:val="00A04834"/>
    <w:rsid w:val="00A26CB1"/>
    <w:rsid w:val="00A4475A"/>
    <w:rsid w:val="00A451E0"/>
    <w:rsid w:val="00A64453"/>
    <w:rsid w:val="00A9271F"/>
    <w:rsid w:val="00A97BF5"/>
    <w:rsid w:val="00AC493A"/>
    <w:rsid w:val="00AD3190"/>
    <w:rsid w:val="00B1246A"/>
    <w:rsid w:val="00B227BB"/>
    <w:rsid w:val="00B2676D"/>
    <w:rsid w:val="00B84E61"/>
    <w:rsid w:val="00B97D26"/>
    <w:rsid w:val="00BA3B6A"/>
    <w:rsid w:val="00BD48AE"/>
    <w:rsid w:val="00BE3E1A"/>
    <w:rsid w:val="00BE6F29"/>
    <w:rsid w:val="00BF2E24"/>
    <w:rsid w:val="00C03281"/>
    <w:rsid w:val="00C1750A"/>
    <w:rsid w:val="00C24A08"/>
    <w:rsid w:val="00C7418D"/>
    <w:rsid w:val="00D1135C"/>
    <w:rsid w:val="00D268A5"/>
    <w:rsid w:val="00D3260A"/>
    <w:rsid w:val="00D44BA1"/>
    <w:rsid w:val="00D70AA6"/>
    <w:rsid w:val="00D82584"/>
    <w:rsid w:val="00DC4921"/>
    <w:rsid w:val="00DF3C92"/>
    <w:rsid w:val="00E126C3"/>
    <w:rsid w:val="00E15E79"/>
    <w:rsid w:val="00E45D63"/>
    <w:rsid w:val="00E81D1D"/>
    <w:rsid w:val="00E85770"/>
    <w:rsid w:val="00EB0A1E"/>
    <w:rsid w:val="00EC6E59"/>
    <w:rsid w:val="00EE4FBA"/>
    <w:rsid w:val="00F300ED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D1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21</cp:revision>
  <dcterms:created xsi:type="dcterms:W3CDTF">2018-10-08T08:08:00Z</dcterms:created>
  <dcterms:modified xsi:type="dcterms:W3CDTF">2018-10-22T05:03:00Z</dcterms:modified>
</cp:coreProperties>
</file>