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E5FB8" w14:textId="77777777" w:rsidR="00F4698D" w:rsidRPr="00977AC9" w:rsidRDefault="00F4698D" w:rsidP="00947E04">
      <w:pPr>
        <w:spacing w:after="200" w:line="276" w:lineRule="auto"/>
        <w:rPr>
          <w:lang w:val="tr-TR"/>
        </w:rPr>
      </w:pPr>
    </w:p>
    <w:p w14:paraId="78CABA2E" w14:textId="77777777" w:rsidR="00F4698D" w:rsidRPr="00977AC9" w:rsidRDefault="00F4698D" w:rsidP="00F4698D">
      <w:pPr>
        <w:pStyle w:val="Default"/>
        <w:spacing w:after="200" w:line="276" w:lineRule="auto"/>
        <w:ind w:left="720"/>
        <w:jc w:val="center"/>
        <w:rPr>
          <w:sz w:val="24"/>
          <w:szCs w:val="24"/>
          <w:lang w:val="tr-TR"/>
        </w:rPr>
      </w:pPr>
      <w:r w:rsidRPr="00977AC9">
        <w:rPr>
          <w:rFonts w:ascii="Calibri" w:hAnsi="Calibri" w:cs="Calibri"/>
          <w:b/>
          <w:noProof/>
          <w:sz w:val="24"/>
          <w:szCs w:val="24"/>
          <w:lang w:val="tr-TR"/>
        </w:rPr>
        <w:drawing>
          <wp:inline distT="0" distB="0" distL="0" distR="0" wp14:anchorId="3F861AC2" wp14:editId="16BD59D3">
            <wp:extent cx="1695450" cy="1123950"/>
            <wp:effectExtent l="0" t="0" r="0" b="0"/>
            <wp:docPr id="1" name="Picture 1" descr="Mulan_Logo__Simple_Finish_02-13-19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an_Logo__Simple_Finish_02-13-19_Lar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57A96" w14:textId="0148F4D2" w:rsidR="00F4698D" w:rsidRPr="00977AC9" w:rsidRDefault="00BB2158" w:rsidP="00F4698D">
      <w:pPr>
        <w:pStyle w:val="Default"/>
        <w:spacing w:after="200" w:line="276" w:lineRule="auto"/>
        <w:ind w:left="720"/>
        <w:jc w:val="center"/>
        <w:rPr>
          <w:b/>
          <w:sz w:val="40"/>
          <w:szCs w:val="40"/>
          <w:u w:val="single"/>
          <w:lang w:val="tr-TR"/>
        </w:rPr>
      </w:pPr>
      <w:r w:rsidRPr="00977AC9">
        <w:rPr>
          <w:b/>
          <w:sz w:val="40"/>
          <w:szCs w:val="40"/>
          <w:u w:val="single"/>
          <w:lang w:val="tr-TR"/>
        </w:rPr>
        <w:t xml:space="preserve">İLGİNÇ </w:t>
      </w:r>
      <w:r w:rsidR="00D42407" w:rsidRPr="00977AC9">
        <w:rPr>
          <w:b/>
          <w:sz w:val="40"/>
          <w:szCs w:val="40"/>
          <w:u w:val="single"/>
          <w:lang w:val="tr-TR"/>
        </w:rPr>
        <w:t>G</w:t>
      </w:r>
      <w:r w:rsidRPr="00977AC9">
        <w:rPr>
          <w:b/>
          <w:sz w:val="40"/>
          <w:szCs w:val="40"/>
          <w:u w:val="single"/>
          <w:lang w:val="tr-TR"/>
        </w:rPr>
        <w:t>ERÇEKLER</w:t>
      </w:r>
    </w:p>
    <w:p w14:paraId="4BC9F13E" w14:textId="6B39070D" w:rsidR="00F4698D" w:rsidRPr="00977AC9" w:rsidRDefault="00A26E44" w:rsidP="00635A0E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977AC9">
        <w:rPr>
          <w:rFonts w:asciiTheme="minorHAnsi" w:hAnsiTheme="minorHAnsi" w:cstheme="minorHAnsi"/>
          <w:sz w:val="24"/>
          <w:szCs w:val="24"/>
          <w:lang w:val="tr-TR"/>
        </w:rPr>
        <w:t>Olağanüstü savaş sahnelerini çekmek için, film</w:t>
      </w:r>
      <w:r w:rsidR="00432F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yapımcıları Çin, Kazakistan, Moğolistan, Yeni Zelanda ve Avustralya’dan uzman dublörler getirdi. Savaş sahneleri tipik olarak birkaç başrolü, 100 figürandan oluşan bir orduyu içeriyordu</w:t>
      </w:r>
      <w:r w:rsidR="00AF288B" w:rsidRPr="00977AC9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14:paraId="67548CAA" w14:textId="18E2E103" w:rsidR="00947E04" w:rsidRPr="00977AC9" w:rsidRDefault="00432FD5" w:rsidP="00635A0E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977AC9">
        <w:rPr>
          <w:rFonts w:asciiTheme="minorHAnsi" w:hAnsiTheme="minorHAnsi" w:cstheme="minorHAnsi"/>
          <w:sz w:val="24"/>
          <w:szCs w:val="24"/>
          <w:lang w:val="tr-TR"/>
        </w:rPr>
        <w:t>Filmdeki karmaşık kılıç çalışması, uzmanlaşmanın çok zor olduğu</w:t>
      </w:r>
      <w:r w:rsidR="00947E04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947E04" w:rsidRPr="00977AC9">
        <w:rPr>
          <w:rFonts w:asciiTheme="minorHAnsi" w:hAnsiTheme="minorHAnsi" w:cstheme="minorHAnsi"/>
          <w:sz w:val="24"/>
          <w:szCs w:val="24"/>
          <w:lang w:val="tr-TR"/>
        </w:rPr>
        <w:t>Wushu</w:t>
      </w:r>
      <w:proofErr w:type="spellEnd"/>
      <w:r w:rsidR="00947E04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Pr="00977AC9">
        <w:rPr>
          <w:rFonts w:asciiTheme="minorHAnsi" w:hAnsiTheme="minorHAnsi" w:cstheme="minorHAnsi"/>
          <w:sz w:val="24"/>
          <w:szCs w:val="24"/>
          <w:lang w:val="tr-TR"/>
        </w:rPr>
        <w:t>stilinin bir türüydü</w:t>
      </w:r>
      <w:r w:rsidR="00BC68FB" w:rsidRPr="00977AC9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14:paraId="1D14783B" w14:textId="4A3C8AC6" w:rsidR="00A1007B" w:rsidRPr="00977AC9" w:rsidRDefault="00432FD5" w:rsidP="00635A0E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20’ye yakın </w:t>
      </w:r>
      <w:r w:rsidR="00D42407" w:rsidRPr="00977AC9">
        <w:rPr>
          <w:rFonts w:asciiTheme="minorHAnsi" w:hAnsiTheme="minorHAnsi" w:cstheme="minorHAnsi"/>
          <w:sz w:val="24"/>
          <w:szCs w:val="24"/>
          <w:lang w:val="tr-TR"/>
        </w:rPr>
        <w:t>mekân</w:t>
      </w:r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Çin’de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ydi. Buna Merkez Çin’deki </w:t>
      </w:r>
      <w:proofErr w:type="spellStart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Hubei</w:t>
      </w:r>
      <w:proofErr w:type="spellEnd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bölgesi, </w:t>
      </w:r>
      <w:r w:rsidR="00D42407" w:rsidRPr="00977AC9">
        <w:rPr>
          <w:rFonts w:asciiTheme="minorHAnsi" w:hAnsiTheme="minorHAnsi" w:cstheme="minorHAnsi"/>
          <w:sz w:val="24"/>
          <w:szCs w:val="24"/>
          <w:lang w:val="tr-TR"/>
        </w:rPr>
        <w:t>kuzeybatıdaki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Xinjiang</w:t>
      </w:r>
      <w:proofErr w:type="spellEnd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bölgesindeki </w:t>
      </w:r>
      <w:proofErr w:type="spellStart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Mingsha</w:t>
      </w:r>
      <w:proofErr w:type="spellEnd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Shan</w:t>
      </w:r>
      <w:proofErr w:type="spellEnd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Çölü ya da diğer adıyla Şarkı Söyleyen Kum Tepeleri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Merkez Çin’in kuzeyindeki </w:t>
      </w:r>
      <w:proofErr w:type="spellStart"/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>Zhangye</w:t>
      </w:r>
      <w:proofErr w:type="spellEnd"/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>Danxi</w:t>
      </w:r>
      <w:r w:rsidR="00D517C4" w:rsidRPr="00977AC9">
        <w:rPr>
          <w:rFonts w:asciiTheme="minorHAnsi" w:hAnsiTheme="minorHAnsi" w:cstheme="minorHAnsi"/>
          <w:sz w:val="24"/>
          <w:szCs w:val="24"/>
          <w:lang w:val="tr-TR"/>
        </w:rPr>
        <w:t>a</w:t>
      </w:r>
      <w:proofErr w:type="spellEnd"/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Milli Jeolojik Parkı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kuzeydeki Alev Dağı</w:t>
      </w:r>
      <w:r w:rsidR="00D517C4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proofErr w:type="spellStart"/>
      <w:r w:rsidR="00D517C4" w:rsidRPr="00977AC9">
        <w:rPr>
          <w:rFonts w:asciiTheme="minorHAnsi" w:hAnsiTheme="minorHAnsi" w:cstheme="minorHAnsi"/>
          <w:sz w:val="24"/>
          <w:szCs w:val="24"/>
          <w:lang w:val="tr-TR"/>
        </w:rPr>
        <w:t>Mazar</w:t>
      </w:r>
      <w:proofErr w:type="spellEnd"/>
      <w:r w:rsidR="00D517C4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Köyü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ve </w:t>
      </w:r>
      <w:proofErr w:type="spellStart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Gansu</w:t>
      </w:r>
      <w:proofErr w:type="spellEnd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bölgesindeki </w:t>
      </w:r>
      <w:proofErr w:type="spellStart"/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>Dunhuang</w:t>
      </w:r>
      <w:proofErr w:type="spellEnd"/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ve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>Jiuquan</w:t>
      </w:r>
      <w:proofErr w:type="spellEnd"/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, </w:t>
      </w:r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ve ayrıca </w:t>
      </w:r>
      <w:proofErr w:type="spellStart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dopu</w:t>
      </w:r>
      <w:proofErr w:type="spellEnd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Çin’deki </w:t>
      </w:r>
      <w:proofErr w:type="spellStart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>Zhejiang</w:t>
      </w:r>
      <w:proofErr w:type="spellEnd"/>
      <w:r w:rsidR="00C42DD5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bölgesindeki stüdyolar da dahildi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14:paraId="3555381D" w14:textId="77818B08" w:rsidR="00AF29A3" w:rsidRPr="00977AC9" w:rsidRDefault="00C42DD5" w:rsidP="00635A0E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977AC9">
        <w:rPr>
          <w:rFonts w:asciiTheme="minorHAnsi" w:hAnsiTheme="minorHAnsi" w:cstheme="minorHAnsi"/>
          <w:sz w:val="24"/>
          <w:szCs w:val="24"/>
          <w:lang w:val="tr-TR"/>
        </w:rPr>
        <w:t>Film için yaklaşık</w:t>
      </w:r>
      <w:r w:rsidR="00BC257A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4000 </w:t>
      </w:r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silah yapıldı. Çeşitli materyallerden oluşuyorlardı: bazılar </w:t>
      </w:r>
      <w:proofErr w:type="spellStart"/>
      <w:r w:rsidRPr="00977AC9">
        <w:rPr>
          <w:rFonts w:asciiTheme="minorHAnsi" w:hAnsiTheme="minorHAnsi" w:cstheme="minorHAnsi"/>
          <w:sz w:val="24"/>
          <w:szCs w:val="24"/>
          <w:lang w:val="tr-TR"/>
        </w:rPr>
        <w:t>üretan</w:t>
      </w:r>
      <w:proofErr w:type="spellEnd"/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saplı alüminyumdan, bazıları da birebir savaş için daha yumuşak versiyonlarından yapılmıştı</w:t>
      </w:r>
      <w:r w:rsidR="00BC257A" w:rsidRPr="00977AC9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14:paraId="215691B8" w14:textId="5B407131" w:rsidR="00664373" w:rsidRPr="00977AC9" w:rsidRDefault="00C42DD5" w:rsidP="00635A0E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977AC9">
        <w:rPr>
          <w:rFonts w:asciiTheme="minorHAnsi" w:hAnsiTheme="minorHAnsi" w:cstheme="minorHAnsi"/>
          <w:sz w:val="24"/>
          <w:szCs w:val="24"/>
          <w:lang w:val="tr-TR"/>
        </w:rPr>
        <w:t>“</w:t>
      </w:r>
      <w:proofErr w:type="spellStart"/>
      <w:r w:rsidRPr="00977AC9">
        <w:rPr>
          <w:rFonts w:asciiTheme="minorHAnsi" w:hAnsiTheme="minorHAnsi" w:cstheme="minorHAnsi"/>
          <w:sz w:val="24"/>
          <w:szCs w:val="24"/>
          <w:lang w:val="tr-TR"/>
        </w:rPr>
        <w:t>Mulan</w:t>
      </w:r>
      <w:proofErr w:type="spellEnd"/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” filminin silahhanesinde piyadeler için kalkanlar, mızraklar, yaylar, oklar, çift taraflı </w:t>
      </w:r>
      <w:proofErr w:type="spellStart"/>
      <w:r w:rsidRPr="00977AC9">
        <w:rPr>
          <w:rFonts w:asciiTheme="minorHAnsi" w:hAnsiTheme="minorHAnsi" w:cstheme="minorHAnsi"/>
          <w:sz w:val="24"/>
          <w:szCs w:val="24"/>
          <w:lang w:val="tr-TR"/>
        </w:rPr>
        <w:t>Jian</w:t>
      </w:r>
      <w:proofErr w:type="spellEnd"/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kılıçları, daha geniş </w:t>
      </w:r>
      <w:proofErr w:type="spellStart"/>
      <w:r w:rsidRPr="00977AC9">
        <w:rPr>
          <w:rFonts w:asciiTheme="minorHAnsi" w:hAnsiTheme="minorHAnsi" w:cstheme="minorHAnsi"/>
          <w:sz w:val="24"/>
          <w:szCs w:val="24"/>
          <w:lang w:val="tr-TR"/>
        </w:rPr>
        <w:t>Dao</w:t>
      </w:r>
      <w:proofErr w:type="spellEnd"/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kılıcı ve </w:t>
      </w:r>
      <w:proofErr w:type="spellStart"/>
      <w:r w:rsidRPr="00977AC9">
        <w:rPr>
          <w:rFonts w:asciiTheme="minorHAnsi" w:hAnsiTheme="minorHAnsi" w:cstheme="minorHAnsi"/>
          <w:sz w:val="24"/>
          <w:szCs w:val="24"/>
          <w:lang w:val="tr-TR"/>
        </w:rPr>
        <w:t>Böri</w:t>
      </w:r>
      <w:proofErr w:type="spellEnd"/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 w:rsidRPr="00977AC9">
        <w:rPr>
          <w:rFonts w:asciiTheme="minorHAnsi" w:hAnsiTheme="minorHAnsi" w:cstheme="minorHAnsi"/>
          <w:sz w:val="24"/>
          <w:szCs w:val="24"/>
          <w:lang w:val="tr-TR"/>
        </w:rPr>
        <w:t>Khan’ın</w:t>
      </w:r>
      <w:proofErr w:type="spellEnd"/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kullandığı </w:t>
      </w:r>
      <w:proofErr w:type="spellStart"/>
      <w:r w:rsidRPr="00977AC9">
        <w:rPr>
          <w:rFonts w:asciiTheme="minorHAnsi" w:hAnsiTheme="minorHAnsi" w:cstheme="minorHAnsi"/>
          <w:sz w:val="24"/>
          <w:szCs w:val="24"/>
          <w:lang w:val="tr-TR"/>
        </w:rPr>
        <w:t>Kapinga</w:t>
      </w:r>
      <w:proofErr w:type="spellEnd"/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hançeri ve </w:t>
      </w:r>
      <w:proofErr w:type="spellStart"/>
      <w:r w:rsidRPr="00977AC9">
        <w:rPr>
          <w:rFonts w:asciiTheme="minorHAnsi" w:hAnsiTheme="minorHAnsi" w:cstheme="minorHAnsi"/>
          <w:sz w:val="24"/>
          <w:szCs w:val="24"/>
          <w:lang w:val="tr-TR"/>
        </w:rPr>
        <w:t>Xianniang</w:t>
      </w:r>
      <w:proofErr w:type="spellEnd"/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tarafından kullanılan korkutucu hançerler vardı</w:t>
      </w:r>
      <w:r w:rsidR="00664373" w:rsidRPr="00977AC9">
        <w:rPr>
          <w:rFonts w:asciiTheme="minorHAnsi" w:hAnsiTheme="minorHAnsi" w:cstheme="minorHAnsi"/>
          <w:sz w:val="24"/>
          <w:szCs w:val="24"/>
          <w:lang w:val="tr-TR"/>
        </w:rPr>
        <w:t>.</w:t>
      </w:r>
    </w:p>
    <w:p w14:paraId="3B849B89" w14:textId="05D06341" w:rsidR="00AF29A3" w:rsidRPr="00977AC9" w:rsidRDefault="00BB2158" w:rsidP="00635A0E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sz w:val="24"/>
          <w:szCs w:val="24"/>
          <w:lang w:val="tr-TR"/>
        </w:rPr>
      </w:pPr>
      <w:r w:rsidRPr="00977AC9">
        <w:rPr>
          <w:rFonts w:asciiTheme="minorHAnsi" w:hAnsiTheme="minorHAnsi" w:cstheme="minorHAnsi"/>
          <w:sz w:val="24"/>
          <w:szCs w:val="24"/>
          <w:lang w:val="tr-TR"/>
        </w:rPr>
        <w:t>Bazı istatistikler kostüm tasarımı hakkında fikir veriyor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: </w:t>
      </w:r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3 ayı aşkım bir süre boyunca kostümler için yaklaşık 40 kişi çalıştı, 1104 miğfer yapıldı, 250 şapka Çin’de üretildi, figüranlar için 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1114 </w:t>
      </w:r>
      <w:r w:rsidRPr="00977AC9">
        <w:rPr>
          <w:rFonts w:asciiTheme="minorHAnsi" w:hAnsiTheme="minorHAnsi" w:cstheme="minorHAnsi"/>
          <w:sz w:val="24"/>
          <w:szCs w:val="24"/>
          <w:lang w:val="tr-TR"/>
        </w:rPr>
        <w:t>takım, İmparatorluk Şehri için 590 takım, köy sahneleri için 100 takım giysi yapıldı</w:t>
      </w:r>
      <w:r w:rsidR="00AF29A3" w:rsidRPr="00977AC9">
        <w:rPr>
          <w:rFonts w:asciiTheme="minorHAnsi" w:hAnsiTheme="minorHAnsi" w:cstheme="minorHAnsi"/>
          <w:sz w:val="24"/>
          <w:szCs w:val="24"/>
          <w:lang w:val="tr-TR"/>
        </w:rPr>
        <w:t>, 281 set</w:t>
      </w:r>
      <w:r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 Çin ordusu zırhı üretildi, 730 parça Cücen zırhı yapıldı ve 50 ana rol için 3 ila 5 kostüm dikildi</w:t>
      </w:r>
      <w:r w:rsidR="00A1007B" w:rsidRPr="00977AC9">
        <w:rPr>
          <w:rFonts w:asciiTheme="minorHAnsi" w:hAnsiTheme="minorHAnsi" w:cstheme="minorHAnsi"/>
          <w:sz w:val="24"/>
          <w:szCs w:val="24"/>
          <w:lang w:val="tr-TR"/>
        </w:rPr>
        <w:t xml:space="preserve">. </w:t>
      </w:r>
      <w:r w:rsidRPr="00977AC9">
        <w:rPr>
          <w:rFonts w:asciiTheme="minorHAnsi" w:hAnsiTheme="minorHAnsi" w:cstheme="minorHAnsi"/>
          <w:sz w:val="24"/>
          <w:szCs w:val="24"/>
          <w:lang w:val="tr-TR"/>
        </w:rPr>
        <w:t>Toplamda 1000’in üzerinde kostüm yapıldı</w:t>
      </w:r>
      <w:r w:rsidR="00A1007B" w:rsidRPr="00977AC9">
        <w:rPr>
          <w:rFonts w:asciiTheme="minorHAnsi" w:hAnsiTheme="minorHAnsi" w:cstheme="minorHAnsi"/>
          <w:sz w:val="24"/>
          <w:szCs w:val="24"/>
          <w:lang w:val="tr-TR"/>
        </w:rPr>
        <w:t>!</w:t>
      </w:r>
    </w:p>
    <w:p w14:paraId="2F3A593C" w14:textId="77777777" w:rsidR="00AF29A3" w:rsidRPr="00977AC9" w:rsidRDefault="00AF29A3" w:rsidP="00635A0E">
      <w:pPr>
        <w:pStyle w:val="Default"/>
        <w:spacing w:after="200" w:line="276" w:lineRule="auto"/>
        <w:ind w:left="720"/>
        <w:jc w:val="both"/>
        <w:rPr>
          <w:rFonts w:asciiTheme="minorHAnsi" w:hAnsiTheme="minorHAnsi" w:cstheme="minorHAnsi"/>
          <w:sz w:val="24"/>
          <w:szCs w:val="24"/>
          <w:lang w:val="tr-TR"/>
        </w:rPr>
      </w:pPr>
    </w:p>
    <w:p w14:paraId="6C7E2CB5" w14:textId="77777777" w:rsidR="00AB5594" w:rsidRPr="00977AC9" w:rsidRDefault="00977AC9" w:rsidP="00635A0E">
      <w:pPr>
        <w:jc w:val="both"/>
        <w:rPr>
          <w:rFonts w:asciiTheme="minorHAnsi" w:hAnsiTheme="minorHAnsi" w:cstheme="minorHAnsi"/>
          <w:lang w:val="tr-TR"/>
        </w:rPr>
      </w:pPr>
    </w:p>
    <w:sectPr w:rsidR="00AB5594" w:rsidRPr="00977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70582"/>
    <w:multiLevelType w:val="hybridMultilevel"/>
    <w:tmpl w:val="A962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41"/>
    <w:rsid w:val="00041722"/>
    <w:rsid w:val="00110935"/>
    <w:rsid w:val="00432FD5"/>
    <w:rsid w:val="00516A7A"/>
    <w:rsid w:val="005419B8"/>
    <w:rsid w:val="00576C4C"/>
    <w:rsid w:val="00635A0E"/>
    <w:rsid w:val="00664373"/>
    <w:rsid w:val="00850B87"/>
    <w:rsid w:val="00947E04"/>
    <w:rsid w:val="00977AC9"/>
    <w:rsid w:val="00A1007B"/>
    <w:rsid w:val="00A16248"/>
    <w:rsid w:val="00A26E44"/>
    <w:rsid w:val="00AF288B"/>
    <w:rsid w:val="00AF29A3"/>
    <w:rsid w:val="00BB2158"/>
    <w:rsid w:val="00BC257A"/>
    <w:rsid w:val="00BC68FB"/>
    <w:rsid w:val="00BD58B7"/>
    <w:rsid w:val="00C42DD5"/>
    <w:rsid w:val="00D42407"/>
    <w:rsid w:val="00D517C4"/>
    <w:rsid w:val="00DE680E"/>
    <w:rsid w:val="00EA5341"/>
    <w:rsid w:val="00F05DCD"/>
    <w:rsid w:val="00F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9609"/>
  <w15:chartTrackingRefBased/>
  <w15:docId w15:val="{F481101D-4C7D-4E08-8D77-A1005F65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7E04"/>
    <w:pPr>
      <w:ind w:left="720"/>
      <w:contextualSpacing/>
    </w:pPr>
  </w:style>
  <w:style w:type="paragraph" w:customStyle="1" w:styleId="Default">
    <w:name w:val="Default"/>
    <w:rsid w:val="00947E0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Walt Disney Company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Connor, Darby</dc:creator>
  <cp:keywords/>
  <dc:description/>
  <cp:lastModifiedBy>Sadi Cilingir</cp:lastModifiedBy>
  <cp:revision>3</cp:revision>
  <dcterms:created xsi:type="dcterms:W3CDTF">2020-03-13T12:23:00Z</dcterms:created>
  <dcterms:modified xsi:type="dcterms:W3CDTF">2020-09-02T20:42:00Z</dcterms:modified>
</cp:coreProperties>
</file>