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2F" w:rsidRPr="0058543F" w:rsidRDefault="001011B2">
      <w:pPr>
        <w:rPr>
          <w:rFonts w:ascii="Verdana" w:hAnsi="Verdana" w:cs="Arial"/>
          <w:b/>
          <w:sz w:val="22"/>
          <w:szCs w:val="22"/>
        </w:rPr>
      </w:pPr>
      <w:r>
        <w:rPr>
          <w:rFonts w:ascii="Verdana" w:hAnsi="Verdana" w:cs="Arial"/>
          <w:b/>
          <w:noProof/>
          <w:sz w:val="20"/>
          <w:szCs w:val="20"/>
        </w:rPr>
        <w:drawing>
          <wp:anchor distT="0" distB="0" distL="114300" distR="114300" simplePos="0" relativeHeight="251658240" behindDoc="0" locked="0" layoutInCell="1" allowOverlap="1">
            <wp:simplePos x="0" y="0"/>
            <wp:positionH relativeFrom="margin">
              <wp:posOffset>3924300</wp:posOffset>
            </wp:positionH>
            <wp:positionV relativeFrom="margin">
              <wp:posOffset>74295</wp:posOffset>
            </wp:positionV>
            <wp:extent cx="1545590" cy="710565"/>
            <wp:effectExtent l="0" t="0" r="0" b="0"/>
            <wp:wrapSquare wrapText="bothSides"/>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5590" cy="710565"/>
                    </a:xfrm>
                    <a:prstGeom prst="rect">
                      <a:avLst/>
                    </a:prstGeom>
                    <a:noFill/>
                    <a:ln>
                      <a:noFill/>
                    </a:ln>
                  </pic:spPr>
                </pic:pic>
              </a:graphicData>
            </a:graphic>
          </wp:anchor>
        </w:drawing>
      </w:r>
      <w:r w:rsidR="00932D59" w:rsidRPr="0058543F">
        <w:rPr>
          <w:rFonts w:ascii="Verdana" w:hAnsi="Verdana"/>
          <w:noProof/>
          <w:sz w:val="22"/>
          <w:szCs w:val="22"/>
        </w:rPr>
        <w:drawing>
          <wp:inline distT="0" distB="0" distL="0" distR="0">
            <wp:extent cx="2000250" cy="790575"/>
            <wp:effectExtent l="0" t="0" r="0" b="9525"/>
            <wp:docPr id="1" name="Picture 2" descr="Description: U:\İletişim\KURUMSAL\LOGOLAR\GROUPAMA LOGO\Groupa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İletişim\KURUMSAL\LOGOLAR\GROUPAMA LOGO\Groupama_Logo.jpg"/>
                    <pic:cNvPicPr>
                      <a:picLocks noChangeAspect="1" noChangeArrowheads="1"/>
                    </pic:cNvPicPr>
                  </pic:nvPicPr>
                  <pic:blipFill>
                    <a:blip r:embed="rId5" cstate="print"/>
                    <a:srcRect l="9212" t="22375" r="5106" b="24294"/>
                    <a:stretch>
                      <a:fillRect/>
                    </a:stretch>
                  </pic:blipFill>
                  <pic:spPr bwMode="auto">
                    <a:xfrm>
                      <a:off x="0" y="0"/>
                      <a:ext cx="2000250" cy="790575"/>
                    </a:xfrm>
                    <a:prstGeom prst="rect">
                      <a:avLst/>
                    </a:prstGeom>
                    <a:noFill/>
                    <a:ln w="9525">
                      <a:noFill/>
                      <a:miter lim="800000"/>
                      <a:headEnd/>
                      <a:tailEnd/>
                    </a:ln>
                  </pic:spPr>
                </pic:pic>
              </a:graphicData>
            </a:graphic>
          </wp:inline>
        </w:drawing>
      </w:r>
      <w:r w:rsidR="00932D59" w:rsidRPr="0058543F">
        <w:rPr>
          <w:rFonts w:ascii="Verdana" w:hAnsi="Verdana" w:cs="Arial"/>
          <w:b/>
          <w:noProof/>
          <w:sz w:val="22"/>
          <w:szCs w:val="22"/>
        </w:rPr>
        <w:drawing>
          <wp:inline distT="0" distB="0" distL="0" distR="0">
            <wp:extent cx="847725" cy="790575"/>
            <wp:effectExtent l="19050" t="0" r="9525" b="0"/>
            <wp:docPr id="2" name="Picture 1" descr="Description: C:\Documents and Settings\i.yesildag\Local Settings\Temporary Internet Files\Content.Word\MSGSU_STM_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yesildag\Local Settings\Temporary Internet Files\Content.Word\MSGSU_STM__LOGO.TIF"/>
                    <pic:cNvPicPr>
                      <a:picLocks noChangeAspect="1" noChangeArrowheads="1"/>
                    </pic:cNvPicPr>
                  </pic:nvPicPr>
                  <pic:blipFill>
                    <a:blip r:embed="rId6" cstate="print"/>
                    <a:srcRect/>
                    <a:stretch>
                      <a:fillRect/>
                    </a:stretch>
                  </pic:blipFill>
                  <pic:spPr bwMode="auto">
                    <a:xfrm>
                      <a:off x="0" y="0"/>
                      <a:ext cx="847725" cy="790575"/>
                    </a:xfrm>
                    <a:prstGeom prst="rect">
                      <a:avLst/>
                    </a:prstGeom>
                    <a:noFill/>
                    <a:ln w="9525">
                      <a:noFill/>
                      <a:miter lim="800000"/>
                      <a:headEnd/>
                      <a:tailEnd/>
                    </a:ln>
                  </pic:spPr>
                </pic:pic>
              </a:graphicData>
            </a:graphic>
          </wp:inline>
        </w:drawing>
      </w:r>
    </w:p>
    <w:p w:rsidR="00CC3B2F" w:rsidRPr="0058543F" w:rsidRDefault="009A5823" w:rsidP="009A5823">
      <w:pPr>
        <w:tabs>
          <w:tab w:val="left" w:pos="5089"/>
        </w:tabs>
        <w:rPr>
          <w:rFonts w:ascii="Verdana" w:hAnsi="Verdana" w:cs="Arial"/>
          <w:b/>
          <w:sz w:val="22"/>
          <w:szCs w:val="22"/>
        </w:rPr>
      </w:pPr>
      <w:r w:rsidRPr="0058543F">
        <w:rPr>
          <w:rFonts w:ascii="Verdana" w:hAnsi="Verdana" w:cs="Arial"/>
          <w:b/>
          <w:sz w:val="22"/>
          <w:szCs w:val="22"/>
        </w:rPr>
        <w:tab/>
      </w:r>
    </w:p>
    <w:p w:rsidR="00CC3B2F" w:rsidRPr="0058543F" w:rsidRDefault="00CC3B2F">
      <w:pPr>
        <w:rPr>
          <w:rFonts w:ascii="Verdana" w:hAnsi="Verdana" w:cs="Arial"/>
          <w:b/>
          <w:sz w:val="22"/>
          <w:szCs w:val="22"/>
        </w:rPr>
      </w:pPr>
    </w:p>
    <w:p w:rsidR="003249F7" w:rsidRPr="0058543F" w:rsidRDefault="00DC348D">
      <w:pPr>
        <w:rPr>
          <w:rFonts w:ascii="Verdana" w:hAnsi="Verdana" w:cs="Arial"/>
          <w:b/>
          <w:sz w:val="22"/>
          <w:szCs w:val="22"/>
        </w:rPr>
      </w:pPr>
      <w:r w:rsidRPr="0058543F">
        <w:rPr>
          <w:rFonts w:ascii="Verdana" w:hAnsi="Verdana" w:cs="Arial"/>
          <w:b/>
          <w:sz w:val="22"/>
          <w:szCs w:val="22"/>
        </w:rPr>
        <w:t>Basın Bülteni</w:t>
      </w:r>
    </w:p>
    <w:p w:rsidR="00EE2AAE" w:rsidRPr="0058543F" w:rsidRDefault="001011B2" w:rsidP="00A807AE">
      <w:pPr>
        <w:jc w:val="right"/>
        <w:rPr>
          <w:rFonts w:ascii="Verdana" w:hAnsi="Verdana" w:cs="Arial"/>
          <w:sz w:val="22"/>
          <w:szCs w:val="22"/>
        </w:rPr>
      </w:pPr>
      <w:r w:rsidRPr="0058543F">
        <w:rPr>
          <w:rFonts w:ascii="Verdana" w:hAnsi="Verdana" w:cs="Arial"/>
          <w:sz w:val="22"/>
          <w:szCs w:val="22"/>
        </w:rPr>
        <w:t>1</w:t>
      </w:r>
      <w:r w:rsidR="00F269D0">
        <w:rPr>
          <w:rFonts w:ascii="Verdana" w:hAnsi="Verdana" w:cs="Arial"/>
          <w:sz w:val="22"/>
          <w:szCs w:val="22"/>
        </w:rPr>
        <w:t>1</w:t>
      </w:r>
      <w:bookmarkStart w:id="0" w:name="_GoBack"/>
      <w:bookmarkEnd w:id="0"/>
      <w:r w:rsidR="00292885">
        <w:rPr>
          <w:rFonts w:ascii="Verdana" w:hAnsi="Verdana" w:cs="Arial"/>
          <w:sz w:val="22"/>
          <w:szCs w:val="22"/>
        </w:rPr>
        <w:t xml:space="preserve"> </w:t>
      </w:r>
      <w:r w:rsidRPr="0058543F">
        <w:rPr>
          <w:rFonts w:ascii="Verdana" w:hAnsi="Verdana" w:cs="Arial"/>
          <w:sz w:val="22"/>
          <w:szCs w:val="22"/>
        </w:rPr>
        <w:t>Nisan 2014</w:t>
      </w:r>
    </w:p>
    <w:p w:rsidR="00081034" w:rsidRPr="009913EC" w:rsidRDefault="00081034" w:rsidP="00BC4F71">
      <w:pPr>
        <w:tabs>
          <w:tab w:val="left" w:pos="6255"/>
        </w:tabs>
        <w:rPr>
          <w:rFonts w:ascii="Verdana" w:hAnsi="Verdana" w:cs="Arial"/>
          <w:b/>
        </w:rPr>
      </w:pPr>
    </w:p>
    <w:p w:rsidR="001011B2" w:rsidRPr="000A3477" w:rsidRDefault="00155AE9" w:rsidP="001011B2">
      <w:pPr>
        <w:tabs>
          <w:tab w:val="left" w:pos="6255"/>
        </w:tabs>
        <w:jc w:val="center"/>
        <w:rPr>
          <w:rFonts w:ascii="Verdana" w:hAnsi="Verdana" w:cs="Arial"/>
          <w:b/>
          <w:sz w:val="40"/>
          <w:szCs w:val="40"/>
        </w:rPr>
      </w:pPr>
      <w:proofErr w:type="spellStart"/>
      <w:r w:rsidRPr="000A3477">
        <w:rPr>
          <w:rFonts w:ascii="Verdana" w:hAnsi="Verdana" w:cs="Arial"/>
          <w:b/>
          <w:sz w:val="40"/>
          <w:szCs w:val="40"/>
        </w:rPr>
        <w:t>Groupama</w:t>
      </w:r>
      <w:proofErr w:type="spellEnd"/>
      <w:r w:rsidR="000A3477" w:rsidRPr="000A3477">
        <w:rPr>
          <w:rFonts w:ascii="Verdana" w:hAnsi="Verdana" w:cs="Arial"/>
          <w:b/>
          <w:sz w:val="40"/>
          <w:szCs w:val="40"/>
        </w:rPr>
        <w:t>, “</w:t>
      </w:r>
      <w:r w:rsidR="001011B2" w:rsidRPr="000A3477">
        <w:rPr>
          <w:rFonts w:ascii="Verdana" w:hAnsi="Verdana" w:cs="Arial"/>
          <w:b/>
          <w:sz w:val="40"/>
          <w:szCs w:val="40"/>
        </w:rPr>
        <w:t>Muhsin Bey</w:t>
      </w:r>
      <w:r w:rsidR="000A3477" w:rsidRPr="000A3477">
        <w:rPr>
          <w:rFonts w:ascii="Verdana" w:hAnsi="Verdana" w:cs="Arial"/>
          <w:b/>
          <w:sz w:val="40"/>
          <w:szCs w:val="40"/>
        </w:rPr>
        <w:t>” Filmini 27 Yıl Aradan Sonra İzleyiciyle Tekrar Buluşturdu</w:t>
      </w:r>
    </w:p>
    <w:p w:rsidR="008B7A3A" w:rsidRPr="000A3477" w:rsidRDefault="008B7A3A" w:rsidP="008B7A3A">
      <w:pPr>
        <w:rPr>
          <w:rFonts w:ascii="Verdana" w:hAnsi="Verdana" w:cs="Arial"/>
          <w:b/>
        </w:rPr>
      </w:pPr>
    </w:p>
    <w:p w:rsidR="008B7A3A" w:rsidRPr="000A3477" w:rsidRDefault="005F791A" w:rsidP="008B7A3A">
      <w:pPr>
        <w:jc w:val="both"/>
        <w:rPr>
          <w:rFonts w:ascii="Verdana" w:hAnsi="Verdana" w:cs="Arial"/>
          <w:b/>
          <w:sz w:val="28"/>
          <w:szCs w:val="28"/>
        </w:rPr>
      </w:pPr>
      <w:proofErr w:type="spellStart"/>
      <w:r w:rsidRPr="000A3477">
        <w:rPr>
          <w:rFonts w:ascii="Verdana" w:hAnsi="Verdana" w:cs="Arial"/>
          <w:b/>
          <w:sz w:val="28"/>
          <w:szCs w:val="28"/>
        </w:rPr>
        <w:t>Groupama</w:t>
      </w:r>
      <w:proofErr w:type="spellEnd"/>
      <w:r w:rsidR="0000588F" w:rsidRPr="000A3477">
        <w:rPr>
          <w:rFonts w:ascii="Verdana" w:hAnsi="Verdana" w:cs="Arial"/>
          <w:b/>
          <w:sz w:val="28"/>
          <w:szCs w:val="28"/>
        </w:rPr>
        <w:t xml:space="preserve"> </w:t>
      </w:r>
      <w:r w:rsidRPr="000A3477">
        <w:rPr>
          <w:rFonts w:ascii="Verdana" w:hAnsi="Verdana" w:cs="Arial"/>
          <w:b/>
          <w:sz w:val="28"/>
          <w:szCs w:val="28"/>
        </w:rPr>
        <w:t>bu yıl yedincisini</w:t>
      </w:r>
      <w:r w:rsidR="008B7A3A" w:rsidRPr="000A3477">
        <w:rPr>
          <w:rFonts w:ascii="Verdana" w:hAnsi="Verdana" w:cs="Arial"/>
          <w:b/>
          <w:sz w:val="28"/>
          <w:szCs w:val="28"/>
        </w:rPr>
        <w:t xml:space="preserve"> </w:t>
      </w:r>
      <w:r w:rsidR="004B3E7C" w:rsidRPr="000A3477">
        <w:rPr>
          <w:rFonts w:ascii="Verdana" w:hAnsi="Verdana" w:cs="Arial"/>
          <w:b/>
          <w:sz w:val="28"/>
          <w:szCs w:val="28"/>
        </w:rPr>
        <w:t>gerçekleştirdiği</w:t>
      </w:r>
      <w:r w:rsidR="009913EC">
        <w:rPr>
          <w:rFonts w:ascii="Verdana" w:hAnsi="Verdana" w:cs="Arial"/>
          <w:b/>
          <w:sz w:val="28"/>
          <w:szCs w:val="28"/>
        </w:rPr>
        <w:t xml:space="preserve"> </w:t>
      </w:r>
      <w:r w:rsidR="008B7A3A" w:rsidRPr="000A3477">
        <w:rPr>
          <w:rFonts w:ascii="Verdana" w:hAnsi="Verdana" w:cs="Arial"/>
          <w:b/>
          <w:sz w:val="28"/>
          <w:szCs w:val="28"/>
        </w:rPr>
        <w:t>“Türk Klasikleri Yeniden” pr</w:t>
      </w:r>
      <w:r w:rsidRPr="000A3477">
        <w:rPr>
          <w:rFonts w:ascii="Verdana" w:hAnsi="Verdana" w:cs="Arial"/>
          <w:b/>
          <w:sz w:val="28"/>
          <w:szCs w:val="28"/>
        </w:rPr>
        <w:t>ojesi kapsamında, Yavuz Turgul’un yazıp yönettiği</w:t>
      </w:r>
      <w:r w:rsidR="008B7A3A" w:rsidRPr="000A3477">
        <w:rPr>
          <w:rFonts w:ascii="Verdana" w:hAnsi="Verdana" w:cs="Arial"/>
          <w:b/>
          <w:sz w:val="28"/>
          <w:szCs w:val="28"/>
        </w:rPr>
        <w:t xml:space="preserve"> “</w:t>
      </w:r>
      <w:r w:rsidRPr="000A3477">
        <w:rPr>
          <w:rFonts w:ascii="Verdana" w:hAnsi="Verdana" w:cs="Arial"/>
          <w:b/>
          <w:sz w:val="28"/>
          <w:szCs w:val="28"/>
        </w:rPr>
        <w:t>Muhsin Bey” filmini restore etti. 27 yıl aradan sonra yenilenerek 33</w:t>
      </w:r>
      <w:r w:rsidR="008B7A3A" w:rsidRPr="000A3477">
        <w:rPr>
          <w:rFonts w:ascii="Verdana" w:hAnsi="Verdana" w:cs="Arial"/>
          <w:b/>
          <w:sz w:val="28"/>
          <w:szCs w:val="28"/>
        </w:rPr>
        <w:t>. İstanbul Film Fe</w:t>
      </w:r>
      <w:r w:rsidR="00F218B5" w:rsidRPr="000A3477">
        <w:rPr>
          <w:rFonts w:ascii="Verdana" w:hAnsi="Verdana" w:cs="Arial"/>
          <w:b/>
          <w:sz w:val="28"/>
          <w:szCs w:val="28"/>
        </w:rPr>
        <w:t xml:space="preserve">stivali </w:t>
      </w:r>
      <w:r w:rsidR="008422B2" w:rsidRPr="000A3477">
        <w:rPr>
          <w:rFonts w:ascii="Verdana" w:hAnsi="Verdana" w:cs="Arial"/>
          <w:b/>
          <w:sz w:val="28"/>
          <w:szCs w:val="28"/>
        </w:rPr>
        <w:t>kapsamında yeniden</w:t>
      </w:r>
      <w:r w:rsidRPr="000A3477">
        <w:rPr>
          <w:rFonts w:ascii="Verdana" w:hAnsi="Verdana" w:cs="Arial"/>
          <w:b/>
          <w:sz w:val="28"/>
          <w:szCs w:val="28"/>
        </w:rPr>
        <w:t xml:space="preserve"> </w:t>
      </w:r>
      <w:r w:rsidR="008422B2" w:rsidRPr="000A3477">
        <w:rPr>
          <w:rFonts w:ascii="Verdana" w:hAnsi="Verdana" w:cs="Arial"/>
          <w:b/>
          <w:sz w:val="28"/>
          <w:szCs w:val="28"/>
        </w:rPr>
        <w:t>izleyiciyle</w:t>
      </w:r>
      <w:r w:rsidRPr="000A3477">
        <w:rPr>
          <w:rFonts w:ascii="Verdana" w:hAnsi="Verdana" w:cs="Arial"/>
          <w:b/>
          <w:sz w:val="28"/>
          <w:szCs w:val="28"/>
        </w:rPr>
        <w:t xml:space="preserve"> b</w:t>
      </w:r>
      <w:r w:rsidRPr="000A3477">
        <w:rPr>
          <w:rFonts w:ascii="Verdana" w:hAnsi="Verdana" w:cs="Arial"/>
          <w:b/>
          <w:color w:val="000000" w:themeColor="text1"/>
          <w:sz w:val="28"/>
          <w:szCs w:val="28"/>
        </w:rPr>
        <w:t>uluşan</w:t>
      </w:r>
      <w:r w:rsidR="008B7A3A" w:rsidRPr="000A3477">
        <w:rPr>
          <w:rFonts w:ascii="Verdana" w:hAnsi="Verdana" w:cs="Arial"/>
          <w:b/>
          <w:color w:val="000000" w:themeColor="text1"/>
          <w:sz w:val="28"/>
          <w:szCs w:val="28"/>
        </w:rPr>
        <w:t xml:space="preserve"> filmin </w:t>
      </w:r>
      <w:proofErr w:type="gramStart"/>
      <w:r w:rsidR="00F218B5" w:rsidRPr="000A3477">
        <w:rPr>
          <w:rFonts w:ascii="Verdana" w:hAnsi="Verdana" w:cs="Arial"/>
          <w:b/>
          <w:color w:val="000000" w:themeColor="text1"/>
          <w:sz w:val="28"/>
          <w:szCs w:val="28"/>
        </w:rPr>
        <w:t>gala</w:t>
      </w:r>
      <w:r w:rsidR="006521E3" w:rsidRPr="000A3477">
        <w:rPr>
          <w:rFonts w:ascii="Verdana" w:hAnsi="Verdana" w:cs="Arial"/>
          <w:b/>
          <w:color w:val="000000" w:themeColor="text1"/>
          <w:sz w:val="28"/>
          <w:szCs w:val="28"/>
        </w:rPr>
        <w:t>sında</w:t>
      </w:r>
      <w:proofErr w:type="gramEnd"/>
      <w:r w:rsidR="006521E3" w:rsidRPr="000A3477">
        <w:rPr>
          <w:rFonts w:ascii="Verdana" w:hAnsi="Verdana" w:cs="Arial"/>
          <w:b/>
          <w:color w:val="000000" w:themeColor="text1"/>
          <w:sz w:val="28"/>
          <w:szCs w:val="28"/>
        </w:rPr>
        <w:t xml:space="preserve">, yönetmen </w:t>
      </w:r>
      <w:r w:rsidR="0000588F" w:rsidRPr="000A3477">
        <w:rPr>
          <w:rFonts w:ascii="Verdana" w:hAnsi="Verdana" w:cs="Arial"/>
          <w:b/>
          <w:color w:val="000000" w:themeColor="text1"/>
          <w:sz w:val="28"/>
          <w:szCs w:val="28"/>
        </w:rPr>
        <w:t>Y</w:t>
      </w:r>
      <w:r w:rsidR="004B3E7C" w:rsidRPr="000A3477">
        <w:rPr>
          <w:rFonts w:ascii="Verdana" w:hAnsi="Verdana" w:cs="Arial"/>
          <w:b/>
          <w:color w:val="000000" w:themeColor="text1"/>
          <w:sz w:val="28"/>
          <w:szCs w:val="28"/>
        </w:rPr>
        <w:t xml:space="preserve">avuz </w:t>
      </w:r>
      <w:r w:rsidR="0000588F" w:rsidRPr="000A3477">
        <w:rPr>
          <w:rFonts w:ascii="Verdana" w:hAnsi="Verdana" w:cs="Arial"/>
          <w:b/>
          <w:color w:val="000000" w:themeColor="text1"/>
          <w:sz w:val="28"/>
          <w:szCs w:val="28"/>
        </w:rPr>
        <w:t>T</w:t>
      </w:r>
      <w:r w:rsidR="004B3E7C" w:rsidRPr="000A3477">
        <w:rPr>
          <w:rFonts w:ascii="Verdana" w:hAnsi="Verdana" w:cs="Arial"/>
          <w:b/>
          <w:color w:val="000000" w:themeColor="text1"/>
          <w:sz w:val="28"/>
          <w:szCs w:val="28"/>
        </w:rPr>
        <w:t>urgul</w:t>
      </w:r>
      <w:r w:rsidR="00155AE9" w:rsidRPr="000A3477">
        <w:rPr>
          <w:rFonts w:ascii="Verdana" w:hAnsi="Verdana" w:cs="Arial"/>
          <w:b/>
          <w:color w:val="000000" w:themeColor="text1"/>
          <w:sz w:val="28"/>
          <w:szCs w:val="28"/>
        </w:rPr>
        <w:t xml:space="preserve">, yapımcı Abdurrahman Keskiner, </w:t>
      </w:r>
      <w:proofErr w:type="gramStart"/>
      <w:r w:rsidR="00155AE9" w:rsidRPr="000A3477">
        <w:rPr>
          <w:rFonts w:ascii="Verdana" w:hAnsi="Verdana" w:cs="Arial"/>
          <w:b/>
          <w:color w:val="000000" w:themeColor="text1"/>
          <w:sz w:val="28"/>
          <w:szCs w:val="28"/>
        </w:rPr>
        <w:t>filmin</w:t>
      </w:r>
      <w:proofErr w:type="gramEnd"/>
      <w:r w:rsidR="00155AE9" w:rsidRPr="000A3477">
        <w:rPr>
          <w:rFonts w:ascii="Verdana" w:hAnsi="Verdana" w:cs="Arial"/>
          <w:b/>
          <w:color w:val="000000" w:themeColor="text1"/>
          <w:sz w:val="28"/>
          <w:szCs w:val="28"/>
        </w:rPr>
        <w:t xml:space="preserve"> müziklerini yapan </w:t>
      </w:r>
      <w:r w:rsidR="0000588F" w:rsidRPr="000A3477">
        <w:rPr>
          <w:rFonts w:ascii="Verdana" w:hAnsi="Verdana" w:cs="Arial"/>
          <w:b/>
          <w:color w:val="000000" w:themeColor="text1"/>
          <w:sz w:val="28"/>
          <w:szCs w:val="28"/>
        </w:rPr>
        <w:t>Attila Özdemiroğlu</w:t>
      </w:r>
      <w:r w:rsidR="004B3E7C" w:rsidRPr="000A3477">
        <w:rPr>
          <w:rFonts w:ascii="Verdana" w:hAnsi="Verdana" w:cs="Arial"/>
          <w:b/>
          <w:color w:val="000000" w:themeColor="text1"/>
          <w:sz w:val="28"/>
          <w:szCs w:val="28"/>
        </w:rPr>
        <w:t xml:space="preserve"> ve</w:t>
      </w:r>
      <w:r w:rsidR="00ED343F" w:rsidRPr="000A3477">
        <w:rPr>
          <w:rFonts w:ascii="Verdana" w:hAnsi="Verdana" w:cs="Arial"/>
          <w:b/>
          <w:color w:val="000000" w:themeColor="text1"/>
          <w:sz w:val="28"/>
          <w:szCs w:val="28"/>
        </w:rPr>
        <w:t xml:space="preserve"> başrol oyuncusu</w:t>
      </w:r>
      <w:r w:rsidRPr="000A3477">
        <w:rPr>
          <w:rFonts w:ascii="Verdana" w:hAnsi="Verdana" w:cs="Arial"/>
          <w:b/>
          <w:color w:val="000000" w:themeColor="text1"/>
          <w:sz w:val="28"/>
          <w:szCs w:val="28"/>
        </w:rPr>
        <w:t xml:space="preserve"> Şe</w:t>
      </w:r>
      <w:r w:rsidRPr="000A3477">
        <w:rPr>
          <w:rFonts w:ascii="Verdana" w:hAnsi="Verdana" w:cs="Arial"/>
          <w:b/>
          <w:sz w:val="28"/>
          <w:szCs w:val="28"/>
        </w:rPr>
        <w:t>ner Şen</w:t>
      </w:r>
      <w:r w:rsidR="000E3A6C" w:rsidRPr="000A3477">
        <w:rPr>
          <w:rFonts w:ascii="Verdana" w:hAnsi="Verdana" w:cs="Arial"/>
          <w:b/>
          <w:sz w:val="28"/>
          <w:szCs w:val="28"/>
        </w:rPr>
        <w:t>, Uğur Yücel, Osman Cavcı, Erdoğan Sıcak ve Sönmez Yıkılmaz</w:t>
      </w:r>
      <w:r w:rsidR="0000588F" w:rsidRPr="000A3477">
        <w:rPr>
          <w:rFonts w:ascii="Verdana" w:hAnsi="Verdana" w:cs="Arial"/>
          <w:b/>
          <w:sz w:val="28"/>
          <w:szCs w:val="28"/>
        </w:rPr>
        <w:t xml:space="preserve"> </w:t>
      </w:r>
      <w:r w:rsidR="006521E3" w:rsidRPr="000A3477">
        <w:rPr>
          <w:rFonts w:ascii="Verdana" w:hAnsi="Verdana" w:cs="Arial"/>
          <w:b/>
          <w:sz w:val="28"/>
          <w:szCs w:val="28"/>
        </w:rPr>
        <w:t>bir araya geldi.</w:t>
      </w:r>
    </w:p>
    <w:p w:rsidR="008B7A3A" w:rsidRPr="000A3477" w:rsidRDefault="008B7A3A" w:rsidP="000A3477">
      <w:pPr>
        <w:jc w:val="both"/>
        <w:rPr>
          <w:rFonts w:ascii="Verdana" w:hAnsi="Verdana" w:cs="Arial"/>
          <w:b/>
        </w:rPr>
      </w:pPr>
    </w:p>
    <w:p w:rsidR="008B7A3A" w:rsidRPr="000A3477" w:rsidRDefault="00F218B5" w:rsidP="000A3477">
      <w:pPr>
        <w:jc w:val="both"/>
        <w:rPr>
          <w:rFonts w:ascii="Verdana" w:hAnsi="Verdana" w:cs="Arial"/>
          <w:color w:val="000000"/>
        </w:rPr>
      </w:pPr>
      <w:r w:rsidRPr="000A3477">
        <w:rPr>
          <w:rFonts w:ascii="Verdana" w:hAnsi="Verdana" w:cs="Arial"/>
        </w:rPr>
        <w:t>Groupama, yedi</w:t>
      </w:r>
      <w:r w:rsidR="008B7A3A" w:rsidRPr="000A3477">
        <w:rPr>
          <w:rFonts w:ascii="Verdana" w:hAnsi="Verdana" w:cs="Arial"/>
        </w:rPr>
        <w:t xml:space="preserve"> yıl önce İstanbul Kültür Sanat Vakfı (İKSV) işbirliğiyle hayata geçirdiği “Türk Klasikleri Yeniden” projesi</w:t>
      </w:r>
      <w:r w:rsidR="00155AE9" w:rsidRPr="000A3477">
        <w:rPr>
          <w:rFonts w:ascii="Verdana" w:hAnsi="Verdana" w:cs="Arial"/>
        </w:rPr>
        <w:t xml:space="preserve">yle, </w:t>
      </w:r>
      <w:r w:rsidR="008B7A3A" w:rsidRPr="000A3477">
        <w:rPr>
          <w:rFonts w:ascii="Verdana" w:hAnsi="Verdana" w:cs="Arial"/>
        </w:rPr>
        <w:t>Türk filmlerini restore</w:t>
      </w:r>
      <w:r w:rsidR="00207DFC" w:rsidRPr="000A3477">
        <w:rPr>
          <w:rFonts w:ascii="Verdana" w:hAnsi="Verdana" w:cs="Arial"/>
        </w:rPr>
        <w:t xml:space="preserve"> ederek milli kültür mirasımızın korunmasına verdiği desteği </w:t>
      </w:r>
      <w:r w:rsidR="008B7A3A" w:rsidRPr="000A3477">
        <w:rPr>
          <w:rFonts w:ascii="Verdana" w:hAnsi="Verdana" w:cs="Arial"/>
        </w:rPr>
        <w:t xml:space="preserve">sürdürüyor. </w:t>
      </w:r>
      <w:r w:rsidR="008B7A3A" w:rsidRPr="000A3477">
        <w:rPr>
          <w:rFonts w:ascii="Verdana" w:hAnsi="Verdana" w:cs="Arial"/>
          <w:color w:val="000000"/>
        </w:rPr>
        <w:t>Mimar Sinan</w:t>
      </w:r>
      <w:r w:rsidR="00C328CB" w:rsidRPr="000A3477">
        <w:rPr>
          <w:rFonts w:ascii="Verdana" w:hAnsi="Verdana" w:cs="Arial"/>
          <w:color w:val="000000"/>
        </w:rPr>
        <w:t xml:space="preserve"> Güzel Sanatlar</w:t>
      </w:r>
      <w:r w:rsidR="008B7A3A" w:rsidRPr="000A3477">
        <w:rPr>
          <w:rFonts w:ascii="Verdana" w:hAnsi="Verdana" w:cs="Arial"/>
          <w:color w:val="000000"/>
        </w:rPr>
        <w:t xml:space="preserve"> Üniversitesi</w:t>
      </w:r>
      <w:r w:rsidR="00C328CB" w:rsidRPr="000A3477">
        <w:rPr>
          <w:rFonts w:ascii="Verdana" w:hAnsi="Verdana" w:cs="Arial"/>
          <w:color w:val="000000"/>
        </w:rPr>
        <w:t xml:space="preserve"> Prof. Sami Şekeroğlu</w:t>
      </w:r>
      <w:r w:rsidR="008B7A3A" w:rsidRPr="000A3477">
        <w:rPr>
          <w:rFonts w:ascii="Verdana" w:hAnsi="Verdana" w:cs="Arial"/>
          <w:color w:val="000000"/>
        </w:rPr>
        <w:t xml:space="preserve"> Sinema</w:t>
      </w:r>
      <w:r w:rsidR="00C328CB" w:rsidRPr="000A3477">
        <w:rPr>
          <w:rFonts w:ascii="Verdana" w:hAnsi="Verdana" w:cs="Arial"/>
          <w:color w:val="000000"/>
        </w:rPr>
        <w:t xml:space="preserve">-TV </w:t>
      </w:r>
      <w:r w:rsidR="008B7A3A" w:rsidRPr="000A3477">
        <w:rPr>
          <w:rFonts w:ascii="Verdana" w:hAnsi="Verdana" w:cs="Arial"/>
          <w:color w:val="000000"/>
        </w:rPr>
        <w:t xml:space="preserve">Merkezi işbirliğiyle </w:t>
      </w:r>
      <w:r w:rsidRPr="000A3477">
        <w:rPr>
          <w:rFonts w:ascii="Verdana" w:hAnsi="Verdana" w:cs="Arial"/>
          <w:color w:val="000000"/>
        </w:rPr>
        <w:t xml:space="preserve">yenilenen </w:t>
      </w:r>
      <w:r w:rsidRPr="000A3477">
        <w:rPr>
          <w:rFonts w:ascii="Verdana" w:hAnsi="Verdana" w:cs="Arial"/>
          <w:b/>
          <w:color w:val="000000"/>
        </w:rPr>
        <w:t>Yavuz Turgul’un</w:t>
      </w:r>
      <w:r w:rsidRPr="000A3477">
        <w:rPr>
          <w:rFonts w:ascii="Verdana" w:hAnsi="Verdana" w:cs="Arial"/>
          <w:color w:val="000000"/>
        </w:rPr>
        <w:t xml:space="preserve"> </w:t>
      </w:r>
      <w:r w:rsidR="008B7A3A" w:rsidRPr="000A3477">
        <w:rPr>
          <w:rFonts w:ascii="Verdana" w:hAnsi="Verdana" w:cs="Arial"/>
          <w:color w:val="000000"/>
        </w:rPr>
        <w:t>19</w:t>
      </w:r>
      <w:r w:rsidRPr="000A3477">
        <w:rPr>
          <w:rFonts w:ascii="Verdana" w:hAnsi="Verdana" w:cs="Arial"/>
          <w:color w:val="000000"/>
        </w:rPr>
        <w:t>87</w:t>
      </w:r>
      <w:r w:rsidRPr="000A3477">
        <w:rPr>
          <w:rFonts w:ascii="Verdana" w:hAnsi="Verdana" w:cs="Arial"/>
        </w:rPr>
        <w:t xml:space="preserve"> yapımı </w:t>
      </w:r>
      <w:r w:rsidRPr="000A3477">
        <w:rPr>
          <w:rFonts w:ascii="Verdana" w:hAnsi="Verdana" w:cs="Arial"/>
          <w:b/>
        </w:rPr>
        <w:t>“Muhsin Bey</w:t>
      </w:r>
      <w:r w:rsidR="008B7A3A" w:rsidRPr="000A3477">
        <w:rPr>
          <w:rFonts w:ascii="Verdana" w:hAnsi="Verdana" w:cs="Arial"/>
          <w:b/>
        </w:rPr>
        <w:t>”</w:t>
      </w:r>
      <w:r w:rsidRPr="000A3477">
        <w:rPr>
          <w:rFonts w:ascii="Verdana" w:hAnsi="Verdana" w:cs="Arial"/>
        </w:rPr>
        <w:t xml:space="preserve"> filmi</w:t>
      </w:r>
      <w:r w:rsidR="00F65C97" w:rsidRPr="000A3477">
        <w:rPr>
          <w:rFonts w:ascii="Verdana" w:hAnsi="Verdana" w:cs="Arial"/>
        </w:rPr>
        <w:t>, 33</w:t>
      </w:r>
      <w:r w:rsidR="008B7A3A" w:rsidRPr="000A3477">
        <w:rPr>
          <w:rFonts w:ascii="Verdana" w:hAnsi="Verdana" w:cs="Arial"/>
        </w:rPr>
        <w:t xml:space="preserve">. İstanbul Film Festivali kapsamında </w:t>
      </w:r>
      <w:r w:rsidR="00393F55" w:rsidRPr="000A3477">
        <w:rPr>
          <w:rFonts w:ascii="Verdana" w:hAnsi="Verdana" w:cs="Arial"/>
        </w:rPr>
        <w:t>10</w:t>
      </w:r>
      <w:r w:rsidR="008B7A3A" w:rsidRPr="000A3477">
        <w:rPr>
          <w:rFonts w:ascii="Verdana" w:hAnsi="Verdana" w:cs="Arial"/>
        </w:rPr>
        <w:t xml:space="preserve"> Nisan </w:t>
      </w:r>
      <w:r w:rsidRPr="000A3477">
        <w:rPr>
          <w:rFonts w:ascii="Verdana" w:hAnsi="Verdana" w:cs="Arial"/>
          <w:color w:val="000000"/>
        </w:rPr>
        <w:t>2014</w:t>
      </w:r>
      <w:r w:rsidR="008B7A3A" w:rsidRPr="000A3477">
        <w:rPr>
          <w:rFonts w:ascii="Verdana" w:hAnsi="Verdana" w:cs="Arial"/>
          <w:color w:val="000000"/>
        </w:rPr>
        <w:t xml:space="preserve"> akşamı </w:t>
      </w:r>
      <w:r w:rsidR="00C328CB" w:rsidRPr="000A3477">
        <w:rPr>
          <w:rFonts w:ascii="Verdana" w:hAnsi="Verdana" w:cs="Arial"/>
          <w:color w:val="000000"/>
        </w:rPr>
        <w:t>Mimar Sinan Güzel Sanatlar Üniversitesi Prof. Sami Şekeroğlu Sinema-TV Merkezi</w:t>
      </w:r>
      <w:r w:rsidRPr="000A3477">
        <w:rPr>
          <w:rFonts w:ascii="Verdana" w:hAnsi="Verdana"/>
          <w:color w:val="000000"/>
        </w:rPr>
        <w:t xml:space="preserve">’nde </w:t>
      </w:r>
      <w:r w:rsidR="008B7A3A" w:rsidRPr="000A3477">
        <w:rPr>
          <w:rFonts w:ascii="Verdana" w:hAnsi="Verdana" w:cs="Arial"/>
          <w:color w:val="000000"/>
        </w:rPr>
        <w:t>izleyicilerle buluştu.</w:t>
      </w:r>
    </w:p>
    <w:p w:rsidR="00F65C97" w:rsidRPr="000A3477" w:rsidRDefault="00F65C97" w:rsidP="000A3477">
      <w:pPr>
        <w:jc w:val="both"/>
        <w:rPr>
          <w:rFonts w:ascii="Verdana" w:hAnsi="Verdana" w:cs="Arial"/>
          <w:color w:val="000000"/>
        </w:rPr>
      </w:pPr>
    </w:p>
    <w:p w:rsidR="008B7A3A" w:rsidRPr="000A3477" w:rsidRDefault="008B7A3A" w:rsidP="000A3477">
      <w:pPr>
        <w:jc w:val="both"/>
        <w:rPr>
          <w:rFonts w:ascii="Verdana" w:hAnsi="Verdana" w:cs="Arial"/>
          <w:color w:val="000000"/>
        </w:rPr>
      </w:pPr>
    </w:p>
    <w:p w:rsidR="008B7A3A" w:rsidRPr="000A3477" w:rsidRDefault="00155AE9" w:rsidP="009913EC">
      <w:pPr>
        <w:spacing w:line="276" w:lineRule="auto"/>
        <w:jc w:val="both"/>
        <w:rPr>
          <w:rFonts w:ascii="Verdana" w:hAnsi="Verdana" w:cs="Arial"/>
          <w:color w:val="000000"/>
        </w:rPr>
      </w:pPr>
      <w:proofErr w:type="gramStart"/>
      <w:r w:rsidRPr="000A3477">
        <w:rPr>
          <w:rFonts w:ascii="Verdana" w:hAnsi="Verdana" w:cs="Arial"/>
          <w:b/>
          <w:color w:val="000000"/>
        </w:rPr>
        <w:t>“Muhsin Bey</w:t>
      </w:r>
      <w:r w:rsidRPr="000A3477">
        <w:rPr>
          <w:rFonts w:ascii="Verdana" w:hAnsi="Verdana" w:cs="Arial"/>
          <w:color w:val="000000"/>
        </w:rPr>
        <w:t>”</w:t>
      </w:r>
      <w:r w:rsidR="008C6E87" w:rsidRPr="000A3477">
        <w:rPr>
          <w:rFonts w:ascii="Verdana" w:hAnsi="Verdana" w:cs="Arial"/>
          <w:color w:val="000000"/>
        </w:rPr>
        <w:t>in</w:t>
      </w:r>
      <w:r w:rsidR="008B7A3A" w:rsidRPr="000A3477">
        <w:rPr>
          <w:rFonts w:ascii="Verdana" w:hAnsi="Verdana" w:cs="Arial"/>
          <w:color w:val="000000"/>
        </w:rPr>
        <w:t xml:space="preserve"> gösterimi için</w:t>
      </w:r>
      <w:r w:rsidR="008C6E87" w:rsidRPr="000A3477">
        <w:rPr>
          <w:rFonts w:ascii="Verdana" w:hAnsi="Verdana" w:cs="Arial"/>
          <w:color w:val="000000"/>
        </w:rPr>
        <w:t xml:space="preserve"> düzenlenen davete</w:t>
      </w:r>
      <w:r w:rsidR="008B7A3A" w:rsidRPr="000A3477">
        <w:rPr>
          <w:rFonts w:ascii="Verdana" w:hAnsi="Verdana" w:cs="Arial"/>
          <w:color w:val="000000"/>
        </w:rPr>
        <w:t>,</w:t>
      </w:r>
      <w:r w:rsidR="008C6E87" w:rsidRPr="000A3477">
        <w:rPr>
          <w:rFonts w:ascii="Verdana" w:hAnsi="Verdana" w:cs="Arial"/>
          <w:color w:val="000000"/>
        </w:rPr>
        <w:t xml:space="preserve"> </w:t>
      </w:r>
      <w:proofErr w:type="spellStart"/>
      <w:r w:rsidR="008C6E87" w:rsidRPr="000A3477">
        <w:rPr>
          <w:rFonts w:ascii="Verdana" w:hAnsi="Verdana" w:cs="Arial"/>
          <w:color w:val="000000"/>
        </w:rPr>
        <w:t>Groupama</w:t>
      </w:r>
      <w:proofErr w:type="spellEnd"/>
      <w:r w:rsidR="008C6E87" w:rsidRPr="000A3477">
        <w:rPr>
          <w:rFonts w:ascii="Verdana" w:hAnsi="Verdana" w:cs="Arial"/>
          <w:color w:val="000000"/>
        </w:rPr>
        <w:t xml:space="preserve"> </w:t>
      </w:r>
      <w:r w:rsidR="009913EC">
        <w:rPr>
          <w:rFonts w:ascii="Verdana" w:hAnsi="Verdana" w:cs="Arial"/>
          <w:color w:val="000000"/>
        </w:rPr>
        <w:t>Genel M</w:t>
      </w:r>
      <w:r w:rsidR="008C6E87" w:rsidRPr="000A3477">
        <w:rPr>
          <w:rFonts w:ascii="Verdana" w:hAnsi="Verdana" w:cs="Arial"/>
          <w:color w:val="000000"/>
        </w:rPr>
        <w:t xml:space="preserve">üdürü </w:t>
      </w:r>
      <w:r w:rsidR="008C6E87" w:rsidRPr="000A3477">
        <w:rPr>
          <w:rFonts w:ascii="Verdana" w:hAnsi="Verdana" w:cs="Arial"/>
          <w:b/>
          <w:color w:val="000000"/>
        </w:rPr>
        <w:t>Ramazan Ülger</w:t>
      </w:r>
      <w:r w:rsidR="00570E02" w:rsidRPr="000A3477">
        <w:rPr>
          <w:rFonts w:ascii="Verdana" w:hAnsi="Verdana" w:cs="Arial"/>
          <w:color w:val="000000"/>
        </w:rPr>
        <w:t>,</w:t>
      </w:r>
      <w:r w:rsidR="008B7A3A" w:rsidRPr="000A3477">
        <w:rPr>
          <w:rFonts w:ascii="Verdana" w:hAnsi="Verdana" w:cs="Arial"/>
          <w:color w:val="000000"/>
        </w:rPr>
        <w:t xml:space="preserve"> </w:t>
      </w:r>
      <w:r w:rsidR="00C328CB" w:rsidRPr="000A3477">
        <w:rPr>
          <w:rFonts w:ascii="Verdana" w:hAnsi="Verdana" w:cs="Arial"/>
          <w:color w:val="000000"/>
        </w:rPr>
        <w:t>Mimar Sinan Güzel Sanatlar Üniversitesi Prof. Sami Şekeroğlu Sinema-TV Merkezi</w:t>
      </w:r>
      <w:r w:rsidR="008B7A3A" w:rsidRPr="000A3477">
        <w:rPr>
          <w:rFonts w:ascii="Verdana" w:hAnsi="Verdana" w:cs="Arial"/>
          <w:color w:val="000000"/>
        </w:rPr>
        <w:t xml:space="preserve"> akademisyenleri, İstanbul Kültür Sanat Vakfı yöneticileri,</w:t>
      </w:r>
      <w:r w:rsidR="008C6E87" w:rsidRPr="000A3477">
        <w:rPr>
          <w:rFonts w:ascii="Verdana" w:hAnsi="Verdana" w:cs="Arial"/>
          <w:color w:val="000000"/>
        </w:rPr>
        <w:t xml:space="preserve"> filmin yönetmeni</w:t>
      </w:r>
      <w:r w:rsidR="002A5E34" w:rsidRPr="000A3477">
        <w:rPr>
          <w:rFonts w:ascii="Verdana" w:hAnsi="Verdana" w:cs="Arial"/>
          <w:color w:val="000000"/>
        </w:rPr>
        <w:t xml:space="preserve"> olan</w:t>
      </w:r>
      <w:r w:rsidR="008C6E87" w:rsidRPr="000A3477">
        <w:rPr>
          <w:rFonts w:ascii="Verdana" w:hAnsi="Verdana" w:cs="Arial"/>
          <w:color w:val="000000"/>
        </w:rPr>
        <w:t xml:space="preserve"> </w:t>
      </w:r>
      <w:r w:rsidR="008C6E87" w:rsidRPr="000A3477">
        <w:rPr>
          <w:rFonts w:ascii="Verdana" w:hAnsi="Verdana" w:cs="Arial"/>
          <w:b/>
          <w:color w:val="000000"/>
        </w:rPr>
        <w:t>Yavuz Turgul,</w:t>
      </w:r>
      <w:r w:rsidR="008B7A3A" w:rsidRPr="000A3477">
        <w:rPr>
          <w:rFonts w:ascii="Verdana" w:hAnsi="Verdana" w:cs="Arial"/>
          <w:b/>
          <w:color w:val="000000"/>
        </w:rPr>
        <w:t xml:space="preserve"> </w:t>
      </w:r>
      <w:r w:rsidR="0000588F" w:rsidRPr="000A3477">
        <w:rPr>
          <w:rFonts w:ascii="Verdana" w:hAnsi="Verdana" w:cs="Arial"/>
          <w:color w:val="000000"/>
        </w:rPr>
        <w:t xml:space="preserve">yapımcı </w:t>
      </w:r>
      <w:proofErr w:type="spellStart"/>
      <w:r w:rsidR="0000588F" w:rsidRPr="000A3477">
        <w:rPr>
          <w:rFonts w:ascii="Verdana" w:hAnsi="Verdana" w:cs="Arial"/>
          <w:b/>
          <w:color w:val="000000"/>
        </w:rPr>
        <w:t>Abdurrahman</w:t>
      </w:r>
      <w:proofErr w:type="spellEnd"/>
      <w:r w:rsidR="0000588F" w:rsidRPr="000A3477">
        <w:rPr>
          <w:rFonts w:ascii="Verdana" w:hAnsi="Verdana" w:cs="Arial"/>
          <w:b/>
          <w:color w:val="000000"/>
        </w:rPr>
        <w:t xml:space="preserve"> </w:t>
      </w:r>
      <w:proofErr w:type="spellStart"/>
      <w:r w:rsidR="0000588F" w:rsidRPr="000A3477">
        <w:rPr>
          <w:rFonts w:ascii="Verdana" w:hAnsi="Verdana" w:cs="Arial"/>
          <w:b/>
          <w:color w:val="000000"/>
        </w:rPr>
        <w:t>Keskiner</w:t>
      </w:r>
      <w:proofErr w:type="spellEnd"/>
      <w:r w:rsidR="0000588F" w:rsidRPr="000A3477">
        <w:rPr>
          <w:rFonts w:ascii="Verdana" w:hAnsi="Verdana" w:cs="Arial"/>
          <w:color w:val="000000"/>
        </w:rPr>
        <w:t xml:space="preserve">, müzik </w:t>
      </w:r>
      <w:proofErr w:type="spellStart"/>
      <w:r w:rsidR="0000588F" w:rsidRPr="000A3477">
        <w:rPr>
          <w:rFonts w:ascii="Verdana" w:hAnsi="Verdana" w:cs="Arial"/>
          <w:b/>
          <w:color w:val="000000"/>
        </w:rPr>
        <w:t>Attila</w:t>
      </w:r>
      <w:proofErr w:type="spellEnd"/>
      <w:r w:rsidR="0000588F" w:rsidRPr="000A3477">
        <w:rPr>
          <w:rFonts w:ascii="Verdana" w:hAnsi="Verdana" w:cs="Arial"/>
          <w:b/>
          <w:color w:val="000000"/>
        </w:rPr>
        <w:t xml:space="preserve"> </w:t>
      </w:r>
      <w:proofErr w:type="spellStart"/>
      <w:r w:rsidR="0000588F" w:rsidRPr="000A3477">
        <w:rPr>
          <w:rFonts w:ascii="Verdana" w:hAnsi="Verdana" w:cs="Arial"/>
          <w:b/>
          <w:color w:val="000000"/>
        </w:rPr>
        <w:t>Özdemiroğlu</w:t>
      </w:r>
      <w:proofErr w:type="spellEnd"/>
      <w:r w:rsidR="0000588F" w:rsidRPr="000A3477">
        <w:rPr>
          <w:rFonts w:ascii="Verdana" w:hAnsi="Verdana" w:cs="Arial"/>
          <w:b/>
          <w:color w:val="000000"/>
        </w:rPr>
        <w:t>,</w:t>
      </w:r>
      <w:r w:rsidR="0000588F" w:rsidRPr="000A3477">
        <w:rPr>
          <w:rFonts w:ascii="Verdana" w:hAnsi="Verdana" w:cs="Arial"/>
          <w:color w:val="000000"/>
        </w:rPr>
        <w:t xml:space="preserve"> </w:t>
      </w:r>
      <w:r w:rsidR="008B7A3A" w:rsidRPr="000A3477">
        <w:rPr>
          <w:rFonts w:ascii="Verdana" w:hAnsi="Verdana" w:cs="Arial"/>
          <w:color w:val="000000"/>
        </w:rPr>
        <w:t>başrol oyuncuları</w:t>
      </w:r>
      <w:r w:rsidR="009913EC">
        <w:rPr>
          <w:rFonts w:ascii="Verdana" w:hAnsi="Verdana" w:cs="Arial"/>
          <w:color w:val="000000"/>
        </w:rPr>
        <w:t>n</w:t>
      </w:r>
      <w:r w:rsidR="00724009" w:rsidRPr="000A3477">
        <w:rPr>
          <w:rFonts w:ascii="Verdana" w:hAnsi="Verdana" w:cs="Arial"/>
          <w:color w:val="000000"/>
        </w:rPr>
        <w:t xml:space="preserve">dan </w:t>
      </w:r>
      <w:r w:rsidR="000E3A6C" w:rsidRPr="000A3477">
        <w:rPr>
          <w:rFonts w:ascii="Verdana" w:hAnsi="Verdana" w:cs="Arial"/>
          <w:b/>
          <w:color w:val="000000" w:themeColor="text1"/>
        </w:rPr>
        <w:t>Şe</w:t>
      </w:r>
      <w:r w:rsidR="000E3A6C" w:rsidRPr="000A3477">
        <w:rPr>
          <w:rFonts w:ascii="Verdana" w:hAnsi="Verdana" w:cs="Arial"/>
          <w:b/>
        </w:rPr>
        <w:t>ner Şen, Uğur Yücel, Osman Cavcı, Erdoğan Sıcak, Sönmez Yıkılmaz</w:t>
      </w:r>
      <w:r w:rsidR="000E3A6C" w:rsidRPr="000A3477">
        <w:rPr>
          <w:rFonts w:ascii="Verdana" w:hAnsi="Verdana" w:cs="Arial"/>
          <w:color w:val="000000"/>
        </w:rPr>
        <w:t xml:space="preserve"> </w:t>
      </w:r>
      <w:r w:rsidR="00724009" w:rsidRPr="000A3477">
        <w:rPr>
          <w:rFonts w:ascii="Verdana" w:hAnsi="Verdana" w:cs="Arial"/>
          <w:color w:val="000000"/>
        </w:rPr>
        <w:t>ayrıca</w:t>
      </w:r>
      <w:r w:rsidR="009913EC">
        <w:rPr>
          <w:rFonts w:ascii="Verdana" w:hAnsi="Verdana" w:cs="Arial"/>
          <w:color w:val="000000"/>
        </w:rPr>
        <w:t xml:space="preserve"> </w:t>
      </w:r>
      <w:r w:rsidR="00207DFC" w:rsidRPr="000A3477">
        <w:rPr>
          <w:rFonts w:ascii="Verdana" w:hAnsi="Verdana" w:cs="Arial"/>
          <w:color w:val="000000"/>
        </w:rPr>
        <w:t>sinema ve iş dünyasından tanınmış simalar</w:t>
      </w:r>
      <w:r w:rsidR="008B7A3A" w:rsidRPr="000A3477">
        <w:rPr>
          <w:rFonts w:ascii="Verdana" w:hAnsi="Verdana" w:cs="Arial"/>
          <w:color w:val="000000"/>
        </w:rPr>
        <w:t xml:space="preserve"> katıldı.</w:t>
      </w:r>
      <w:proofErr w:type="gramEnd"/>
    </w:p>
    <w:p w:rsidR="008B7A3A" w:rsidRPr="000A3477" w:rsidRDefault="008B7A3A" w:rsidP="000A3477">
      <w:pPr>
        <w:spacing w:line="276" w:lineRule="auto"/>
        <w:jc w:val="both"/>
        <w:rPr>
          <w:rFonts w:ascii="Verdana" w:hAnsi="Verdana" w:cs="Arial"/>
        </w:rPr>
      </w:pPr>
    </w:p>
    <w:p w:rsidR="00081034" w:rsidRPr="000A3477" w:rsidRDefault="00155AE9" w:rsidP="000A3477">
      <w:pPr>
        <w:spacing w:line="276" w:lineRule="auto"/>
        <w:jc w:val="both"/>
        <w:rPr>
          <w:rFonts w:ascii="Verdana" w:hAnsi="Verdana" w:cs="Arial"/>
          <w:b/>
        </w:rPr>
      </w:pPr>
      <w:r w:rsidRPr="000A3477">
        <w:rPr>
          <w:rFonts w:ascii="Verdana" w:hAnsi="Verdana" w:cs="Arial"/>
          <w:b/>
        </w:rPr>
        <w:lastRenderedPageBreak/>
        <w:t>'</w:t>
      </w:r>
      <w:r w:rsidR="008B7A3A" w:rsidRPr="000A3477">
        <w:rPr>
          <w:rFonts w:ascii="Verdana" w:hAnsi="Verdana" w:cs="Arial"/>
          <w:b/>
        </w:rPr>
        <w:t>Türk Klasikleri Yeniden</w:t>
      </w:r>
      <w:r w:rsidRPr="000A3477">
        <w:rPr>
          <w:rFonts w:ascii="Verdana" w:hAnsi="Verdana" w:cs="Arial"/>
          <w:b/>
        </w:rPr>
        <w:t>'</w:t>
      </w:r>
      <w:r w:rsidR="008B7A3A" w:rsidRPr="000A3477">
        <w:rPr>
          <w:rFonts w:ascii="Verdana" w:hAnsi="Verdana" w:cs="Arial"/>
        </w:rPr>
        <w:t xml:space="preserve"> projesinin gördüğü yoğun ilginin, </w:t>
      </w:r>
      <w:r w:rsidR="00081034" w:rsidRPr="000A3477">
        <w:rPr>
          <w:rFonts w:ascii="Verdana" w:hAnsi="Verdana" w:cs="Arial"/>
        </w:rPr>
        <w:t>her geçen yıl daha</w:t>
      </w:r>
      <w:r w:rsidR="00393F55" w:rsidRPr="000A3477">
        <w:rPr>
          <w:rFonts w:ascii="Verdana" w:hAnsi="Verdana" w:cs="Arial"/>
        </w:rPr>
        <w:t xml:space="preserve"> </w:t>
      </w:r>
      <w:r w:rsidR="00081034" w:rsidRPr="000A3477">
        <w:rPr>
          <w:rFonts w:ascii="Verdana" w:hAnsi="Verdana" w:cs="Arial"/>
        </w:rPr>
        <w:t xml:space="preserve">da artması </w:t>
      </w:r>
      <w:r w:rsidR="00393F55" w:rsidRPr="000A3477">
        <w:rPr>
          <w:rFonts w:ascii="Verdana" w:hAnsi="Verdana" w:cs="Arial"/>
        </w:rPr>
        <w:t xml:space="preserve">ile </w:t>
      </w:r>
      <w:r w:rsidR="008B7A3A" w:rsidRPr="000A3477">
        <w:rPr>
          <w:rFonts w:ascii="Verdana" w:hAnsi="Verdana" w:cs="Arial"/>
        </w:rPr>
        <w:t>ne kadar</w:t>
      </w:r>
      <w:r w:rsidR="009913EC">
        <w:rPr>
          <w:rFonts w:ascii="Verdana" w:hAnsi="Verdana" w:cs="Arial"/>
        </w:rPr>
        <w:t xml:space="preserve"> </w:t>
      </w:r>
      <w:r w:rsidR="008B7A3A" w:rsidRPr="000A3477">
        <w:rPr>
          <w:rFonts w:ascii="Verdana" w:hAnsi="Verdana" w:cs="Arial"/>
        </w:rPr>
        <w:t xml:space="preserve">doğru </w:t>
      </w:r>
      <w:r w:rsidR="0000588F" w:rsidRPr="000A3477">
        <w:rPr>
          <w:rFonts w:ascii="Verdana" w:hAnsi="Verdana" w:cs="Arial"/>
        </w:rPr>
        <w:t xml:space="preserve">bir </w:t>
      </w:r>
      <w:r w:rsidR="008B7A3A" w:rsidRPr="000A3477">
        <w:rPr>
          <w:rFonts w:ascii="Verdana" w:hAnsi="Verdana" w:cs="Arial"/>
        </w:rPr>
        <w:t xml:space="preserve">karar verdiklerini </w:t>
      </w:r>
      <w:r w:rsidR="00081034" w:rsidRPr="000A3477">
        <w:rPr>
          <w:rFonts w:ascii="Verdana" w:hAnsi="Verdana" w:cs="Arial"/>
        </w:rPr>
        <w:t xml:space="preserve">belirten Groupama </w:t>
      </w:r>
      <w:r w:rsidR="00393F55" w:rsidRPr="000A3477">
        <w:rPr>
          <w:rFonts w:ascii="Verdana" w:hAnsi="Verdana" w:cs="Arial"/>
        </w:rPr>
        <w:t xml:space="preserve">Genel </w:t>
      </w:r>
      <w:r w:rsidR="00081034" w:rsidRPr="000A3477">
        <w:rPr>
          <w:rFonts w:ascii="Verdana" w:hAnsi="Verdana" w:cs="Arial"/>
        </w:rPr>
        <w:t xml:space="preserve">Müdürü </w:t>
      </w:r>
      <w:r w:rsidR="00081034" w:rsidRPr="000A3477">
        <w:rPr>
          <w:rFonts w:ascii="Verdana" w:hAnsi="Verdana" w:cs="Arial"/>
          <w:b/>
        </w:rPr>
        <w:t>Ramazan Ülger</w:t>
      </w:r>
      <w:r w:rsidR="008B7A3A" w:rsidRPr="000A3477">
        <w:rPr>
          <w:rFonts w:ascii="Verdana" w:hAnsi="Verdana" w:cs="Arial"/>
        </w:rPr>
        <w:t>, şöyle konuştu:</w:t>
      </w:r>
      <w:r w:rsidRPr="000A3477">
        <w:rPr>
          <w:rFonts w:ascii="Verdana" w:hAnsi="Verdana" w:cs="Arial"/>
        </w:rPr>
        <w:t xml:space="preserve"> </w:t>
      </w:r>
      <w:r w:rsidR="008B7A3A" w:rsidRPr="000A3477">
        <w:rPr>
          <w:rFonts w:ascii="Verdana" w:hAnsi="Verdana" w:cs="Arial"/>
        </w:rPr>
        <w:t>“</w:t>
      </w:r>
      <w:r w:rsidR="003D6130" w:rsidRPr="000A3477">
        <w:rPr>
          <w:rFonts w:ascii="Verdana" w:hAnsi="Verdana" w:cs="Arial"/>
          <w:b/>
        </w:rPr>
        <w:t>Groupama’nın '</w:t>
      </w:r>
      <w:r w:rsidR="00081034" w:rsidRPr="000A3477">
        <w:rPr>
          <w:rFonts w:ascii="Verdana" w:hAnsi="Verdana" w:cs="Arial"/>
          <w:b/>
        </w:rPr>
        <w:t>Türk Klasikleri Yenid</w:t>
      </w:r>
      <w:r w:rsidR="003D6130" w:rsidRPr="000A3477">
        <w:rPr>
          <w:rFonts w:ascii="Verdana" w:hAnsi="Verdana" w:cs="Arial"/>
          <w:b/>
        </w:rPr>
        <w:t>en'</w:t>
      </w:r>
      <w:r w:rsidR="00081034" w:rsidRPr="000A3477">
        <w:rPr>
          <w:rFonts w:ascii="Verdana" w:hAnsi="Verdana" w:cs="Arial"/>
          <w:b/>
        </w:rPr>
        <w:t xml:space="preserve"> projesi kapsamında </w:t>
      </w:r>
      <w:proofErr w:type="gramStart"/>
      <w:r w:rsidR="00081034" w:rsidRPr="000A3477">
        <w:rPr>
          <w:rFonts w:ascii="Verdana" w:hAnsi="Verdana" w:cs="Arial"/>
          <w:b/>
        </w:rPr>
        <w:t>restorasyonu</w:t>
      </w:r>
      <w:proofErr w:type="gramEnd"/>
      <w:r w:rsidR="00081034" w:rsidRPr="000A3477">
        <w:rPr>
          <w:rFonts w:ascii="Verdana" w:hAnsi="Verdana" w:cs="Arial"/>
          <w:b/>
        </w:rPr>
        <w:t xml:space="preserve"> gerçekleştirilen yedinci filmimiz </w:t>
      </w:r>
      <w:r w:rsidR="003D6130" w:rsidRPr="000A3477">
        <w:rPr>
          <w:rFonts w:ascii="Verdana" w:hAnsi="Verdana" w:cs="Arial"/>
          <w:b/>
        </w:rPr>
        <w:t xml:space="preserve">'Muhsin Bey' </w:t>
      </w:r>
      <w:r w:rsidR="00081034" w:rsidRPr="000A3477">
        <w:rPr>
          <w:rFonts w:ascii="Verdana" w:hAnsi="Verdana" w:cs="Arial"/>
          <w:b/>
        </w:rPr>
        <w:t>ile bir kez daha karşınızda olmanın mutluluk ve gururunu yaşıyoruz</w:t>
      </w:r>
      <w:r w:rsidR="008B7A3A" w:rsidRPr="000A3477">
        <w:rPr>
          <w:rFonts w:ascii="Verdana" w:hAnsi="Verdana" w:cs="Arial"/>
          <w:b/>
        </w:rPr>
        <w:t>.</w:t>
      </w:r>
      <w:r w:rsidRPr="000A3477">
        <w:rPr>
          <w:rFonts w:ascii="Verdana" w:hAnsi="Verdana" w:cs="Arial"/>
          <w:b/>
        </w:rPr>
        <w:t xml:space="preserve"> </w:t>
      </w:r>
      <w:r w:rsidR="003D6130" w:rsidRPr="000A3477">
        <w:rPr>
          <w:rFonts w:ascii="Verdana" w:hAnsi="Verdana" w:cs="Arial"/>
          <w:b/>
        </w:rPr>
        <w:t>Öncelikle Muhsin Bey'</w:t>
      </w:r>
      <w:r w:rsidR="00081034" w:rsidRPr="000A3477">
        <w:rPr>
          <w:rFonts w:ascii="Verdana" w:hAnsi="Verdana" w:cs="Arial"/>
          <w:b/>
        </w:rPr>
        <w:t xml:space="preserve">in yeniden beyaz perde ile buluşmasını sağlayan; </w:t>
      </w:r>
      <w:r w:rsidR="00CF5FC7" w:rsidRPr="000A3477">
        <w:rPr>
          <w:rFonts w:ascii="Verdana" w:hAnsi="Verdana" w:cs="Arial"/>
          <w:b/>
          <w:color w:val="000000"/>
        </w:rPr>
        <w:t>Mimar Sinan Güzel Sanatlar Üniversitesi Prof. Sami Şekeroğlu Sinema-TV Merkezi</w:t>
      </w:r>
      <w:r w:rsidR="00081034" w:rsidRPr="000A3477">
        <w:rPr>
          <w:rFonts w:ascii="Verdana" w:hAnsi="Verdana" w:cs="Arial"/>
          <w:b/>
          <w:color w:val="000000"/>
        </w:rPr>
        <w:t xml:space="preserve">’ni, gerçekleştirdikleri titiz ve mükemmel çalışma için kutlamak istiyorum. Bu akşam aramızda bulunan </w:t>
      </w:r>
      <w:r w:rsidR="0000588F" w:rsidRPr="000A3477">
        <w:rPr>
          <w:rFonts w:ascii="Verdana" w:hAnsi="Verdana" w:cs="Arial"/>
          <w:b/>
          <w:color w:val="000000"/>
        </w:rPr>
        <w:t xml:space="preserve">tüm </w:t>
      </w:r>
      <w:r w:rsidR="00081034" w:rsidRPr="000A3477">
        <w:rPr>
          <w:rFonts w:ascii="Verdana" w:hAnsi="Verdana" w:cs="Arial"/>
          <w:b/>
          <w:color w:val="000000"/>
        </w:rPr>
        <w:t>efsane oyuncular</w:t>
      </w:r>
      <w:r w:rsidR="0000588F" w:rsidRPr="000A3477">
        <w:rPr>
          <w:rFonts w:ascii="Verdana" w:hAnsi="Verdana" w:cs="Arial"/>
          <w:b/>
          <w:color w:val="000000"/>
        </w:rPr>
        <w:t>a</w:t>
      </w:r>
      <w:r w:rsidR="00E40D47" w:rsidRPr="000A3477">
        <w:rPr>
          <w:rFonts w:ascii="Verdana" w:hAnsi="Verdana" w:cs="Arial"/>
          <w:b/>
          <w:color w:val="000000"/>
        </w:rPr>
        <w:t xml:space="preserve">ve </w:t>
      </w:r>
      <w:r w:rsidR="00081034" w:rsidRPr="000A3477">
        <w:rPr>
          <w:rFonts w:ascii="Verdana" w:hAnsi="Verdana" w:cs="Arial"/>
          <w:b/>
          <w:color w:val="000000"/>
        </w:rPr>
        <w:t xml:space="preserve">ülkemizde kültür ve sanatımızın gelişmesine büyük katkılar sağlayan İstanbul Kültür Sanat Vakfı’nın çok değerli yöneticilerine </w:t>
      </w:r>
      <w:r w:rsidR="0058543F" w:rsidRPr="000A3477">
        <w:rPr>
          <w:rFonts w:ascii="Verdana" w:hAnsi="Verdana" w:cs="Arial"/>
          <w:b/>
          <w:color w:val="000000"/>
        </w:rPr>
        <w:t>teşekkür ediyorum.</w:t>
      </w:r>
      <w:r w:rsidRPr="000A3477">
        <w:rPr>
          <w:rFonts w:ascii="Verdana" w:hAnsi="Verdana" w:cs="Arial"/>
          <w:b/>
          <w:color w:val="000000"/>
        </w:rPr>
        <w:t xml:space="preserve"> </w:t>
      </w:r>
      <w:r w:rsidR="00081034" w:rsidRPr="000A3477">
        <w:rPr>
          <w:rFonts w:ascii="Verdana" w:hAnsi="Verdana" w:cs="Arial"/>
          <w:b/>
          <w:color w:val="000000"/>
        </w:rPr>
        <w:t xml:space="preserve">Groupama olarak artık geleneksel hale gelen </w:t>
      </w:r>
      <w:proofErr w:type="gramStart"/>
      <w:r w:rsidR="00081034" w:rsidRPr="000A3477">
        <w:rPr>
          <w:rFonts w:ascii="Verdana" w:hAnsi="Verdana" w:cs="Arial"/>
          <w:b/>
          <w:color w:val="000000"/>
        </w:rPr>
        <w:t>restorasyon</w:t>
      </w:r>
      <w:proofErr w:type="gramEnd"/>
      <w:r w:rsidR="00081034" w:rsidRPr="000A3477">
        <w:rPr>
          <w:rFonts w:ascii="Verdana" w:hAnsi="Verdana" w:cs="Arial"/>
          <w:b/>
          <w:color w:val="000000"/>
        </w:rPr>
        <w:t xml:space="preserve"> projemize önümüzdeki dönemde de devam etmeyi hedefliyoruz.</w:t>
      </w:r>
      <w:r w:rsidR="00D75A9E" w:rsidRPr="000A3477">
        <w:rPr>
          <w:rFonts w:ascii="Verdana" w:hAnsi="Verdana" w:cs="Arial"/>
          <w:b/>
          <w:color w:val="000000"/>
        </w:rPr>
        <w:t>”</w:t>
      </w:r>
    </w:p>
    <w:p w:rsidR="008B7A3A" w:rsidRPr="000A3477" w:rsidRDefault="008B7A3A" w:rsidP="000A3477">
      <w:pPr>
        <w:spacing w:line="276" w:lineRule="auto"/>
        <w:jc w:val="both"/>
        <w:rPr>
          <w:rFonts w:ascii="Verdana" w:hAnsi="Verdana" w:cs="Arial"/>
        </w:rPr>
      </w:pPr>
    </w:p>
    <w:p w:rsidR="0058543F" w:rsidRPr="000A3477" w:rsidRDefault="0058543F" w:rsidP="000A3477">
      <w:pPr>
        <w:spacing w:line="276" w:lineRule="auto"/>
        <w:jc w:val="both"/>
        <w:rPr>
          <w:rFonts w:ascii="Verdana" w:hAnsi="Verdana" w:cs="Arial"/>
          <w:b/>
        </w:rPr>
      </w:pPr>
      <w:r w:rsidRPr="000A3477">
        <w:rPr>
          <w:rFonts w:ascii="Verdana" w:hAnsi="Verdana" w:cs="Arial"/>
          <w:b/>
        </w:rPr>
        <w:t>Şener Şen, Uğur Yücel</w:t>
      </w:r>
      <w:r w:rsidRPr="000A3477">
        <w:rPr>
          <w:rFonts w:ascii="Verdana" w:hAnsi="Verdana" w:cs="Arial"/>
        </w:rPr>
        <w:t xml:space="preserve"> ve </w:t>
      </w:r>
      <w:r w:rsidRPr="000A3477">
        <w:rPr>
          <w:rFonts w:ascii="Verdana" w:hAnsi="Verdana" w:cs="Arial"/>
          <w:b/>
        </w:rPr>
        <w:t>Sermin Hürmeriç</w:t>
      </w:r>
      <w:r w:rsidRPr="000A3477">
        <w:rPr>
          <w:rFonts w:ascii="Verdana" w:hAnsi="Verdana" w:cs="Arial"/>
        </w:rPr>
        <w:t xml:space="preserve"> gibi usta isimlerden oluşan oyuncu kadrosuyla Türk sinema tarihinin en başarılı filmlerinden biri olarak gösterilen </w:t>
      </w:r>
      <w:r w:rsidRPr="000A3477">
        <w:rPr>
          <w:rFonts w:ascii="Verdana" w:hAnsi="Verdana" w:cs="Arial"/>
          <w:b/>
        </w:rPr>
        <w:t>“Muhsin Bey”,</w:t>
      </w:r>
      <w:r w:rsidRPr="000A3477">
        <w:rPr>
          <w:rFonts w:ascii="Verdana" w:hAnsi="Verdana" w:cs="Arial"/>
        </w:rPr>
        <w:t xml:space="preserve"> 1987 yılında katıldığı 27. Antalya Film </w:t>
      </w:r>
      <w:r w:rsidRPr="000A3477">
        <w:rPr>
          <w:rFonts w:ascii="Verdana" w:hAnsi="Verdana" w:cs="Arial"/>
          <w:b/>
        </w:rPr>
        <w:t>Şenliği’nde “En İyi Film”</w:t>
      </w:r>
      <w:r w:rsidRPr="000A3477">
        <w:rPr>
          <w:rFonts w:ascii="Verdana" w:hAnsi="Verdana" w:cs="Arial"/>
        </w:rPr>
        <w:t xml:space="preserve"> ve </w:t>
      </w:r>
      <w:r w:rsidRPr="000A3477">
        <w:rPr>
          <w:rFonts w:ascii="Verdana" w:hAnsi="Verdana" w:cs="Arial"/>
          <w:b/>
        </w:rPr>
        <w:t>“En İyi Senaryo”</w:t>
      </w:r>
      <w:r w:rsidRPr="000A3477">
        <w:rPr>
          <w:rFonts w:ascii="Verdana" w:hAnsi="Verdana" w:cs="Arial"/>
        </w:rPr>
        <w:t xml:space="preserve"> ödülünü almıştı. 1988 yılında gerçekleşen İstanbul Film Festivali’nde de </w:t>
      </w:r>
      <w:r w:rsidRPr="000A3477">
        <w:rPr>
          <w:rFonts w:ascii="Verdana" w:hAnsi="Verdana" w:cs="Arial"/>
          <w:b/>
        </w:rPr>
        <w:t>“Jüri Özel Ödülü”</w:t>
      </w:r>
      <w:r w:rsidRPr="000A3477">
        <w:rPr>
          <w:rFonts w:ascii="Verdana" w:hAnsi="Verdana" w:cs="Arial"/>
        </w:rPr>
        <w:t xml:space="preserve">ne layık görülen </w:t>
      </w:r>
      <w:r w:rsidRPr="000A3477">
        <w:rPr>
          <w:rFonts w:ascii="Verdana" w:hAnsi="Verdana" w:cs="Arial"/>
          <w:b/>
        </w:rPr>
        <w:t>‘Muhsin Bey’, Şener Şen’</w:t>
      </w:r>
      <w:r w:rsidRPr="000A3477">
        <w:rPr>
          <w:rFonts w:ascii="Verdana" w:hAnsi="Verdana" w:cs="Arial"/>
        </w:rPr>
        <w:t>e</w:t>
      </w:r>
      <w:r w:rsidRPr="000A3477">
        <w:rPr>
          <w:rFonts w:ascii="Verdana" w:hAnsi="Verdana" w:cs="Arial"/>
          <w:b/>
        </w:rPr>
        <w:t xml:space="preserve"> “En İyi Erkek Oyuncu”,</w:t>
      </w:r>
      <w:r w:rsidRPr="000A3477">
        <w:rPr>
          <w:rFonts w:ascii="Verdana" w:hAnsi="Verdana" w:cs="Arial"/>
        </w:rPr>
        <w:t xml:space="preserve"> </w:t>
      </w:r>
      <w:r w:rsidRPr="000A3477">
        <w:rPr>
          <w:rFonts w:ascii="Verdana" w:hAnsi="Verdana" w:cs="Arial"/>
          <w:b/>
        </w:rPr>
        <w:t>Uğur Yücel’</w:t>
      </w:r>
      <w:r w:rsidRPr="000A3477">
        <w:rPr>
          <w:rFonts w:ascii="Verdana" w:hAnsi="Verdana" w:cs="Arial"/>
        </w:rPr>
        <w:t xml:space="preserve">e de </w:t>
      </w:r>
      <w:r w:rsidRPr="000A3477">
        <w:rPr>
          <w:rFonts w:ascii="Verdana" w:hAnsi="Verdana" w:cs="Arial"/>
          <w:b/>
        </w:rPr>
        <w:t xml:space="preserve">“En İyi Yardımcı Erkek Oyuncu” </w:t>
      </w:r>
      <w:r w:rsidRPr="000A3477">
        <w:rPr>
          <w:rFonts w:ascii="Verdana" w:hAnsi="Verdana" w:cs="Arial"/>
        </w:rPr>
        <w:t xml:space="preserve">ödülü kazandırdı. Görüntü yönetmenliğini </w:t>
      </w:r>
      <w:r w:rsidRPr="000A3477">
        <w:rPr>
          <w:rFonts w:ascii="Verdana" w:hAnsi="Verdana" w:cs="Arial"/>
          <w:b/>
        </w:rPr>
        <w:t>Aytekin Çakmakçı’</w:t>
      </w:r>
      <w:r w:rsidRPr="000A3477">
        <w:rPr>
          <w:rFonts w:ascii="Verdana" w:hAnsi="Verdana" w:cs="Arial"/>
        </w:rPr>
        <w:t>nın üstlendiği “</w:t>
      </w:r>
      <w:r w:rsidRPr="000A3477">
        <w:rPr>
          <w:rFonts w:ascii="Verdana" w:hAnsi="Verdana" w:cs="Arial"/>
          <w:b/>
        </w:rPr>
        <w:t>Muhsin Bey”</w:t>
      </w:r>
      <w:r w:rsidRPr="000A3477">
        <w:rPr>
          <w:rFonts w:ascii="Verdana" w:hAnsi="Verdana" w:cs="Arial"/>
        </w:rPr>
        <w:t xml:space="preserve">in özgün müzikleri ise </w:t>
      </w:r>
      <w:r w:rsidRPr="000A3477">
        <w:rPr>
          <w:rFonts w:ascii="Verdana" w:hAnsi="Verdana" w:cs="Arial"/>
          <w:b/>
        </w:rPr>
        <w:t>Atilla Özdemiroğlu’</w:t>
      </w:r>
      <w:r w:rsidRPr="000A3477">
        <w:rPr>
          <w:rFonts w:ascii="Verdana" w:hAnsi="Verdana" w:cs="Arial"/>
        </w:rPr>
        <w:t>na ait.</w:t>
      </w:r>
    </w:p>
    <w:p w:rsidR="008B7A3A" w:rsidRPr="000A3477" w:rsidRDefault="008B7A3A" w:rsidP="000A3477">
      <w:pPr>
        <w:spacing w:line="276" w:lineRule="auto"/>
        <w:jc w:val="both"/>
        <w:rPr>
          <w:rFonts w:ascii="Verdana" w:hAnsi="Verdana" w:cs="Arial"/>
        </w:rPr>
      </w:pPr>
    </w:p>
    <w:p w:rsidR="005C63C5" w:rsidRPr="000A3477" w:rsidRDefault="005C63C5" w:rsidP="000A3477">
      <w:pPr>
        <w:spacing w:line="276" w:lineRule="auto"/>
        <w:jc w:val="both"/>
        <w:rPr>
          <w:rFonts w:ascii="Verdana" w:hAnsi="Verdana" w:cs="Arial"/>
          <w:b/>
        </w:rPr>
      </w:pPr>
      <w:r w:rsidRPr="000A3477">
        <w:rPr>
          <w:rFonts w:ascii="Verdana" w:hAnsi="Verdana" w:cs="Arial"/>
          <w:b/>
        </w:rPr>
        <w:t>Groupama’nın desteğiyle “Muhsin Bey” filmi restore edildi</w:t>
      </w:r>
    </w:p>
    <w:p w:rsidR="005C63C5" w:rsidRPr="000A3477" w:rsidRDefault="005C63C5" w:rsidP="000A3477">
      <w:pPr>
        <w:spacing w:line="276" w:lineRule="auto"/>
        <w:jc w:val="both"/>
        <w:rPr>
          <w:rFonts w:ascii="Verdana" w:hAnsi="Verdana" w:cs="Arial"/>
        </w:rPr>
      </w:pPr>
    </w:p>
    <w:p w:rsidR="005C63C5" w:rsidRPr="000A3477" w:rsidRDefault="00B417C1" w:rsidP="000A3477">
      <w:pPr>
        <w:spacing w:line="276" w:lineRule="auto"/>
        <w:jc w:val="both"/>
        <w:rPr>
          <w:rFonts w:ascii="Verdana" w:hAnsi="Verdana" w:cs="Arial"/>
        </w:rPr>
      </w:pPr>
      <w:r w:rsidRPr="000A3477">
        <w:rPr>
          <w:rFonts w:ascii="Verdana" w:hAnsi="Verdana" w:cs="Arial"/>
          <w:b/>
        </w:rPr>
        <w:t>“Muhsin Bey”</w:t>
      </w:r>
      <w:r w:rsidRPr="000A3477">
        <w:rPr>
          <w:rFonts w:ascii="Verdana" w:hAnsi="Verdana" w:cs="Arial"/>
        </w:rPr>
        <w:t xml:space="preserve"> filmi, </w:t>
      </w:r>
      <w:r w:rsidR="00CF5FC7" w:rsidRPr="000A3477">
        <w:rPr>
          <w:rFonts w:ascii="Verdana" w:hAnsi="Verdana" w:cs="Arial"/>
          <w:color w:val="000000"/>
        </w:rPr>
        <w:t>Mimar Sinan Güzel Sanatlar Üniversitesi Prof. Sami Şekeroğlu Sinema-TV Merkezi</w:t>
      </w:r>
      <w:r w:rsidR="00CF5FC7" w:rsidRPr="000A3477">
        <w:rPr>
          <w:rFonts w:ascii="Verdana" w:hAnsi="Verdana" w:cs="Arial"/>
        </w:rPr>
        <w:t xml:space="preserve"> </w:t>
      </w:r>
      <w:r w:rsidR="005C63C5" w:rsidRPr="000A3477">
        <w:rPr>
          <w:rFonts w:ascii="Verdana" w:hAnsi="Verdana" w:cs="Arial"/>
        </w:rPr>
        <w:t>öğretim kadrosu ve öğrencileri tarafından, Prof. Sami Şekeroğlu’nun başkanlığında, yüksek teknoloji ve el emeğine dayanan 7 aylık bir çalışmayla tamamlandı.</w:t>
      </w:r>
      <w:r w:rsidR="006A22DC" w:rsidRPr="000A3477">
        <w:rPr>
          <w:rFonts w:ascii="Verdana" w:hAnsi="Verdana" w:cs="Arial"/>
        </w:rPr>
        <w:t xml:space="preserve"> Film dijit</w:t>
      </w:r>
      <w:r w:rsidR="00155AE9" w:rsidRPr="000A3477">
        <w:rPr>
          <w:rFonts w:ascii="Verdana" w:hAnsi="Verdana" w:cs="Arial"/>
        </w:rPr>
        <w:t xml:space="preserve">al olarak tarandıktan sonra 176 bin </w:t>
      </w:r>
      <w:r w:rsidR="006A22DC" w:rsidRPr="000A3477">
        <w:rPr>
          <w:rFonts w:ascii="Verdana" w:hAnsi="Verdana" w:cs="Arial"/>
        </w:rPr>
        <w:t>688 resme ayrıldı. Her bir film karesi üzerinde tek tek çalışılarak toz ve çizikler giderildi.</w:t>
      </w:r>
      <w:r w:rsidR="0000588F" w:rsidRPr="000A3477">
        <w:rPr>
          <w:rFonts w:ascii="Verdana" w:hAnsi="Verdana" w:cs="Arial"/>
        </w:rPr>
        <w:t xml:space="preserve"> </w:t>
      </w:r>
      <w:r w:rsidR="00D97818" w:rsidRPr="000A3477">
        <w:rPr>
          <w:rFonts w:ascii="Verdana" w:hAnsi="Verdana" w:cs="Arial"/>
        </w:rPr>
        <w:t>Restorasyon işlemlerinin tamamı, filmin orjinaline sadık kalınarak yapıldı.</w:t>
      </w:r>
      <w:r w:rsidR="00155AE9" w:rsidRPr="000A3477">
        <w:rPr>
          <w:rFonts w:ascii="Verdana" w:hAnsi="Verdana" w:cs="Arial"/>
        </w:rPr>
        <w:t xml:space="preserve"> </w:t>
      </w:r>
      <w:r w:rsidRPr="000A3477">
        <w:rPr>
          <w:rFonts w:ascii="Verdana" w:hAnsi="Verdana" w:cs="Arial"/>
          <w:b/>
        </w:rPr>
        <w:t xml:space="preserve">“Muhsin Bey” </w:t>
      </w:r>
      <w:r w:rsidRPr="000A3477">
        <w:rPr>
          <w:rFonts w:ascii="Verdana" w:hAnsi="Verdana" w:cs="Arial"/>
        </w:rPr>
        <w:t>tüm yenileme işlemleri (tarama,</w:t>
      </w:r>
      <w:r w:rsidR="0000588F" w:rsidRPr="000A3477">
        <w:rPr>
          <w:rFonts w:ascii="Verdana" w:hAnsi="Verdana" w:cs="Arial"/>
        </w:rPr>
        <w:t xml:space="preserve"> </w:t>
      </w:r>
      <w:proofErr w:type="gramStart"/>
      <w:r w:rsidRPr="000A3477">
        <w:rPr>
          <w:rFonts w:ascii="Verdana" w:hAnsi="Verdana" w:cs="Arial"/>
        </w:rPr>
        <w:t>restorasyon</w:t>
      </w:r>
      <w:proofErr w:type="gramEnd"/>
      <w:r w:rsidRPr="000A3477">
        <w:rPr>
          <w:rFonts w:ascii="Verdana" w:hAnsi="Verdana" w:cs="Arial"/>
        </w:rPr>
        <w:t xml:space="preserve">, renk ve yoğunluk düzeltme, kurgu) ileri teknolojiyle ve yüksek çözünürlükte (4K) tamamlanan ilk renkli Türk filmi oldu. </w:t>
      </w:r>
    </w:p>
    <w:p w:rsidR="0058543F" w:rsidRPr="000A3477" w:rsidRDefault="0058543F" w:rsidP="000A3477">
      <w:pPr>
        <w:spacing w:line="276" w:lineRule="auto"/>
        <w:jc w:val="both"/>
        <w:rPr>
          <w:rFonts w:ascii="Verdana" w:hAnsi="Verdana" w:cs="Arial"/>
        </w:rPr>
      </w:pPr>
    </w:p>
    <w:p w:rsidR="0058543F" w:rsidRPr="000A3477" w:rsidRDefault="0058543F" w:rsidP="000A3477">
      <w:pPr>
        <w:jc w:val="both"/>
        <w:rPr>
          <w:rFonts w:ascii="Verdana" w:hAnsi="Verdana"/>
          <w:b/>
        </w:rPr>
      </w:pPr>
      <w:r w:rsidRPr="000A3477">
        <w:rPr>
          <w:rFonts w:ascii="Verdana" w:hAnsi="Verdana"/>
          <w:b/>
        </w:rPr>
        <w:t>Groupama ile “Türk Klasikleri Yeniden” projesi 7. Yılında</w:t>
      </w:r>
    </w:p>
    <w:p w:rsidR="0058543F" w:rsidRPr="000A3477" w:rsidRDefault="0058543F" w:rsidP="000A3477">
      <w:pPr>
        <w:jc w:val="both"/>
        <w:rPr>
          <w:rFonts w:ascii="Verdana" w:hAnsi="Verdana" w:cs="Arial"/>
        </w:rPr>
      </w:pPr>
    </w:p>
    <w:p w:rsidR="0058543F" w:rsidRPr="000A3477" w:rsidRDefault="0058543F" w:rsidP="000A3477">
      <w:pPr>
        <w:jc w:val="both"/>
        <w:rPr>
          <w:rFonts w:ascii="Verdana" w:hAnsi="Verdana"/>
          <w:b/>
        </w:rPr>
      </w:pPr>
      <w:r w:rsidRPr="000A3477">
        <w:rPr>
          <w:rFonts w:ascii="Verdana" w:hAnsi="Verdana" w:cs="Arial"/>
        </w:rPr>
        <w:t xml:space="preserve">2008 yılından beri </w:t>
      </w:r>
      <w:r w:rsidRPr="000A3477">
        <w:rPr>
          <w:rFonts w:ascii="Verdana" w:hAnsi="Verdana" w:cs="Arial"/>
          <w:b/>
        </w:rPr>
        <w:t>“Türk Klasikleri Yeniden”</w:t>
      </w:r>
      <w:r w:rsidRPr="000A3477">
        <w:rPr>
          <w:rFonts w:ascii="Verdana" w:hAnsi="Verdana" w:cs="Arial"/>
        </w:rPr>
        <w:t xml:space="preserve"> projesi kapsamında Türk sinemasının tarihe adını yazdırmış filmlerini restore eden Groupama, </w:t>
      </w:r>
      <w:r w:rsidRPr="000A3477">
        <w:rPr>
          <w:rFonts w:ascii="Verdana" w:hAnsi="Verdana" w:cs="Arial"/>
        </w:rPr>
        <w:lastRenderedPageBreak/>
        <w:t xml:space="preserve">sanata verdiği desteği bu yıl ‘Muhsin Bey’ filmini restore ederek sürdürüyor. Bu kapsamda, 2008 yılında Erden Kıral’ın “Bereketli Topraklar Üzerinde” (1979) filmiyle “Türk Klasikleri Yeniden” projesine başlayan Groupama, 2009 yılında Ömer Lütfi Akad’ın “Vurun Kahpeye” (1949), 2010 yılında Atıf Yılmaz’ın “Selvi Boylum Al Yazmalım” (1978), 2011 yılında Memduh Ün’ün Üç Arkadaş (1958), 2012 yılında Halit Refiğ’in “Gurbet Kuşları” (1964) ve 2013 yılında Lütfi Ö. Akad’ın “Vesikalı </w:t>
      </w:r>
      <w:proofErr w:type="gramStart"/>
      <w:r w:rsidRPr="000A3477">
        <w:rPr>
          <w:rFonts w:ascii="Verdana" w:hAnsi="Verdana" w:cs="Arial"/>
        </w:rPr>
        <w:t>Yarim</w:t>
      </w:r>
      <w:proofErr w:type="gramEnd"/>
      <w:r w:rsidRPr="000A3477">
        <w:rPr>
          <w:rFonts w:ascii="Verdana" w:hAnsi="Verdana" w:cs="Arial"/>
        </w:rPr>
        <w:t>” (1968) film</w:t>
      </w:r>
      <w:r w:rsidR="00E40D47" w:rsidRPr="000A3477">
        <w:rPr>
          <w:rFonts w:ascii="Verdana" w:hAnsi="Verdana" w:cs="Arial"/>
        </w:rPr>
        <w:t>leri</w:t>
      </w:r>
      <w:r w:rsidRPr="000A3477">
        <w:rPr>
          <w:rFonts w:ascii="Verdana" w:hAnsi="Verdana" w:cs="Arial"/>
        </w:rPr>
        <w:t>nin restorasyonlarını üstlenmişti.</w:t>
      </w:r>
    </w:p>
    <w:p w:rsidR="00D07BF2" w:rsidRPr="000A3477" w:rsidRDefault="00D07BF2" w:rsidP="000A3477">
      <w:pPr>
        <w:spacing w:before="240"/>
        <w:jc w:val="both"/>
        <w:rPr>
          <w:b/>
          <w:bCs/>
          <w:i/>
          <w:iCs/>
        </w:rPr>
      </w:pPr>
      <w:proofErr w:type="spellStart"/>
      <w:r w:rsidRPr="000A3477">
        <w:rPr>
          <w:b/>
          <w:bCs/>
          <w:i/>
          <w:iCs/>
        </w:rPr>
        <w:t>Groupama</w:t>
      </w:r>
      <w:proofErr w:type="spellEnd"/>
      <w:r w:rsidRPr="000A3477">
        <w:rPr>
          <w:b/>
          <w:bCs/>
          <w:i/>
          <w:iCs/>
        </w:rPr>
        <w:t xml:space="preserve"> hakkında:</w:t>
      </w:r>
    </w:p>
    <w:p w:rsidR="00D07BF2" w:rsidRPr="00905507" w:rsidRDefault="00D07BF2" w:rsidP="00D07BF2">
      <w:pPr>
        <w:jc w:val="both"/>
        <w:rPr>
          <w:rFonts w:ascii="Verdana" w:hAnsi="Verdana"/>
          <w:color w:val="333333"/>
          <w:sz w:val="18"/>
          <w:szCs w:val="18"/>
        </w:rPr>
      </w:pPr>
      <w:r w:rsidRPr="00905507">
        <w:rPr>
          <w:rFonts w:ascii="Verdana" w:hAnsi="Verdana"/>
          <w:sz w:val="18"/>
          <w:szCs w:val="18"/>
        </w:rPr>
        <w:t xml:space="preserve">Fransa’nın en büyük mütüel sigorta şirketi olan Groupama, tarım ve sağlık sigortalarından evde bakım sigortalarına uzanan pek çok alanda lider konumdadır. </w:t>
      </w:r>
      <w:r w:rsidRPr="00905507">
        <w:rPr>
          <w:rFonts w:ascii="Verdana" w:hAnsi="Verdana"/>
          <w:color w:val="333333"/>
          <w:sz w:val="18"/>
          <w:szCs w:val="18"/>
        </w:rPr>
        <w:t>Groupama; Fransa dışında, Avrupa ve Asya’da İtalya, Portekiz, Slovakya, Türkiye, Yunanistan, Macaristan, Romanya, Bulgaristan, Çin, Vietnam ve Tunus</w:t>
      </w:r>
      <w:r w:rsidR="009913EC">
        <w:rPr>
          <w:rFonts w:ascii="Verdana" w:hAnsi="Verdana"/>
          <w:color w:val="333333"/>
          <w:sz w:val="18"/>
          <w:szCs w:val="18"/>
        </w:rPr>
        <w:t xml:space="preserve"> </w:t>
      </w:r>
      <w:r w:rsidRPr="00905507">
        <w:rPr>
          <w:rFonts w:ascii="Verdana" w:hAnsi="Verdana"/>
          <w:color w:val="333333"/>
          <w:sz w:val="18"/>
          <w:szCs w:val="18"/>
        </w:rPr>
        <w:t xml:space="preserve">olmak üzere 11 ülkede faaliyet göstermektedir. </w:t>
      </w:r>
      <w:r w:rsidRPr="00905507">
        <w:rPr>
          <w:rFonts w:ascii="Verdana" w:hAnsi="Verdana"/>
          <w:sz w:val="18"/>
          <w:szCs w:val="18"/>
        </w:rPr>
        <w:t>Groupama’nın 13 milyon müşterisi ve 35.000 çalışanı bulunmaktadır. Grup, sigortacılık ve bankacılık alanlarında müşterilerinin ihtiyaç ve taleplerine göre şekillendirilmiş ürün ve hizmetler sunmaktadır.</w:t>
      </w:r>
      <w:r w:rsidR="009913EC">
        <w:rPr>
          <w:rFonts w:ascii="Verdana" w:hAnsi="Verdana"/>
          <w:sz w:val="18"/>
          <w:szCs w:val="18"/>
        </w:rPr>
        <w:t xml:space="preserve"> </w:t>
      </w:r>
    </w:p>
    <w:p w:rsidR="00D07BF2" w:rsidRPr="00905507" w:rsidRDefault="00D07BF2" w:rsidP="00D07BF2">
      <w:pPr>
        <w:pStyle w:val="DzMetin"/>
        <w:jc w:val="both"/>
        <w:rPr>
          <w:rFonts w:ascii="Verdana" w:hAnsi="Verdana"/>
          <w:sz w:val="18"/>
          <w:szCs w:val="18"/>
        </w:rPr>
      </w:pPr>
    </w:p>
    <w:p w:rsidR="00D07BF2" w:rsidRPr="00905507" w:rsidRDefault="00D07BF2" w:rsidP="00D07BF2">
      <w:pPr>
        <w:jc w:val="both"/>
        <w:rPr>
          <w:rFonts w:ascii="Verdana" w:hAnsi="Verdana"/>
          <w:sz w:val="18"/>
          <w:szCs w:val="18"/>
        </w:rPr>
      </w:pPr>
      <w:r w:rsidRPr="00905507">
        <w:rPr>
          <w:rFonts w:ascii="Verdana" w:hAnsi="Verdana"/>
          <w:sz w:val="18"/>
          <w:szCs w:val="18"/>
        </w:rPr>
        <w:t>Groupama, Türkiye’deki faaliyetlerine 1991 yılında Güneş Sigorta’nın yüzde 36 hissesini alarak başladı. Daha sonra, 2006 yılında Başak Emeklilik ve Başak Sigorta’yı, 2008 yılında Güven Hayat ve Güven Sigorta’yı satın aldı. 2009 yılında Başak ve Güven şirketlerinin faaliyetlerini ‘Groupama Sigorta A.Ş.’ ve ‘Groupama Emeklilik A.Ş.’ markaları altında birleştirdi. Aynı zamanda Milli Reasürans A.Ş.’nin yüzde 5,8 ile en büyük üçüncü hissedarıdır.</w:t>
      </w:r>
    </w:p>
    <w:p w:rsidR="00D07BF2" w:rsidRPr="00905507" w:rsidRDefault="00D07BF2" w:rsidP="00D07BF2">
      <w:pPr>
        <w:jc w:val="both"/>
        <w:rPr>
          <w:rFonts w:ascii="Verdana" w:hAnsi="Verdana"/>
          <w:sz w:val="18"/>
          <w:szCs w:val="18"/>
        </w:rPr>
      </w:pPr>
    </w:p>
    <w:p w:rsidR="00D07BF2" w:rsidRDefault="00D07BF2" w:rsidP="00D07BF2">
      <w:pPr>
        <w:jc w:val="both"/>
        <w:rPr>
          <w:rFonts w:ascii="Verdana" w:hAnsi="Verdana"/>
          <w:sz w:val="18"/>
          <w:szCs w:val="18"/>
        </w:rPr>
      </w:pPr>
      <w:r w:rsidRPr="00905507">
        <w:rPr>
          <w:rFonts w:ascii="Verdana" w:hAnsi="Verdana"/>
          <w:sz w:val="18"/>
          <w:szCs w:val="18"/>
        </w:rPr>
        <w:t xml:space="preserve">“Groupama, 2013 </w:t>
      </w:r>
      <w:proofErr w:type="gramStart"/>
      <w:r w:rsidRPr="00905507">
        <w:rPr>
          <w:rFonts w:ascii="Verdana" w:hAnsi="Verdana"/>
          <w:sz w:val="18"/>
          <w:szCs w:val="18"/>
        </w:rPr>
        <w:t>yıl sonu</w:t>
      </w:r>
      <w:proofErr w:type="gramEnd"/>
      <w:r w:rsidRPr="00905507">
        <w:rPr>
          <w:rFonts w:ascii="Verdana" w:hAnsi="Verdana"/>
          <w:sz w:val="18"/>
          <w:szCs w:val="18"/>
        </w:rPr>
        <w:t xml:space="preserve"> itibarıyla 1.086,2 milyon TL prim üretimi ve 705,0 Milyon TL Bireysel Emeklilik fon büyüklüğüyle elementer, hayat ve bireysel emeklilik</w:t>
      </w:r>
      <w:r w:rsidR="009913EC">
        <w:rPr>
          <w:rFonts w:ascii="Verdana" w:hAnsi="Verdana"/>
          <w:sz w:val="18"/>
          <w:szCs w:val="18"/>
        </w:rPr>
        <w:t xml:space="preserve"> </w:t>
      </w:r>
      <w:r w:rsidRPr="00905507">
        <w:rPr>
          <w:rFonts w:ascii="Verdana" w:hAnsi="Verdana"/>
          <w:sz w:val="18"/>
          <w:szCs w:val="18"/>
        </w:rPr>
        <w:t xml:space="preserve">branşları toplamında Türkiye’nin önde gelen sigortacılık gruplarından biridir.” Groupama aynı zamanda, 2.344 özel acentesi, 64 brokeri ve 1.673 Tarım Kredi Kooperatifi’yle birlikte Türkiye’nin en yaygın dağıtım kanalına sahip sigorta şirketlerinden </w:t>
      </w:r>
      <w:r w:rsidRPr="00905507">
        <w:rPr>
          <w:rFonts w:ascii="Verdana" w:hAnsi="Verdana"/>
          <w:color w:val="000000"/>
          <w:sz w:val="18"/>
          <w:szCs w:val="18"/>
        </w:rPr>
        <w:t>biridir.</w:t>
      </w:r>
      <w:r w:rsidRPr="00905507">
        <w:rPr>
          <w:rFonts w:ascii="Verdana" w:hAnsi="Verdana"/>
          <w:sz w:val="18"/>
          <w:szCs w:val="18"/>
        </w:rPr>
        <w:t xml:space="preserve"> Groupama Türkiye prim üretiminde, Grubun Fransa harici faaliyet gösterdiği tüm ülkeler arasında ikinci sırada yer almaktadır.</w:t>
      </w:r>
    </w:p>
    <w:p w:rsidR="000A3477" w:rsidRPr="00905507" w:rsidRDefault="000A3477" w:rsidP="00D07BF2">
      <w:pPr>
        <w:jc w:val="both"/>
      </w:pPr>
    </w:p>
    <w:p w:rsidR="00D07BF2" w:rsidRPr="00905507" w:rsidRDefault="00CF52A1" w:rsidP="00D07BF2">
      <w:pPr>
        <w:jc w:val="both"/>
      </w:pPr>
      <w:hyperlink r:id="rId7" w:history="1">
        <w:r w:rsidR="00D07BF2" w:rsidRPr="00905507">
          <w:rPr>
            <w:rStyle w:val="Kpr"/>
            <w:rFonts w:ascii="Verdana" w:hAnsi="Verdana"/>
            <w:b/>
            <w:bCs/>
            <w:i/>
            <w:iCs/>
            <w:color w:val="000000"/>
            <w:sz w:val="20"/>
            <w:szCs w:val="20"/>
          </w:rPr>
          <w:t>www.groupama.com.tr</w:t>
        </w:r>
      </w:hyperlink>
    </w:p>
    <w:p w:rsidR="00D07BF2" w:rsidRPr="00905507" w:rsidRDefault="00D07BF2" w:rsidP="00D07BF2">
      <w:pPr>
        <w:spacing w:before="240"/>
        <w:rPr>
          <w:rFonts w:ascii="Verdana" w:hAnsi="Verdana" w:cs="Arial"/>
          <w:sz w:val="20"/>
        </w:rPr>
      </w:pPr>
    </w:p>
    <w:tbl>
      <w:tblPr>
        <w:tblW w:w="0" w:type="auto"/>
        <w:tblLayout w:type="fixed"/>
        <w:tblCellMar>
          <w:left w:w="0" w:type="dxa"/>
          <w:right w:w="0" w:type="dxa"/>
        </w:tblCellMar>
        <w:tblLook w:val="04A0"/>
      </w:tblPr>
      <w:tblGrid>
        <w:gridCol w:w="5058"/>
        <w:gridCol w:w="4230"/>
      </w:tblGrid>
      <w:tr w:rsidR="00D07BF2" w:rsidRPr="00905507" w:rsidTr="00AD3F6A">
        <w:tc>
          <w:tcPr>
            <w:tcW w:w="928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Bilgi için</w:t>
            </w:r>
          </w:p>
        </w:tc>
      </w:tr>
      <w:tr w:rsidR="00D07BF2" w:rsidRPr="00905507" w:rsidTr="00FC061A">
        <w:trPr>
          <w:trHeight w:val="1057"/>
        </w:trPr>
        <w:tc>
          <w:tcPr>
            <w:tcW w:w="50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Groupama</w:t>
            </w:r>
          </w:p>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0212 367 66 90</w:t>
            </w:r>
            <w:r w:rsidR="009913EC" w:rsidRPr="00FC061A">
              <w:rPr>
                <w:rFonts w:asciiTheme="minorHAnsi" w:hAnsiTheme="minorHAnsi"/>
                <w:sz w:val="20"/>
                <w:szCs w:val="20"/>
              </w:rPr>
              <w:t xml:space="preserve"> </w:t>
            </w:r>
          </w:p>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 xml:space="preserve">PınarDeğirmencioğlu: </w:t>
            </w:r>
            <w:hyperlink r:id="rId8" w:history="1">
              <w:r w:rsidRPr="00FC061A">
                <w:rPr>
                  <w:rStyle w:val="Kpr"/>
                  <w:rFonts w:asciiTheme="minorHAnsi" w:hAnsiTheme="minorHAnsi" w:cs="Arial"/>
                  <w:color w:val="auto"/>
                  <w:sz w:val="20"/>
                  <w:szCs w:val="20"/>
                  <w:u w:val="none"/>
                </w:rPr>
                <w:t>p.degirmencioglu@groupama.com.tr</w:t>
              </w:r>
            </w:hyperlink>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Global Hill+Knowlton Strategies</w:t>
            </w:r>
          </w:p>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0212 270 52 32</w:t>
            </w:r>
          </w:p>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 xml:space="preserve">SelinKurtulan – </w:t>
            </w:r>
            <w:hyperlink r:id="rId9" w:history="1">
              <w:r w:rsidRPr="00FC061A">
                <w:rPr>
                  <w:rStyle w:val="Kpr"/>
                  <w:rFonts w:asciiTheme="minorHAnsi" w:hAnsiTheme="minorHAnsi" w:cs="Arial"/>
                  <w:color w:val="auto"/>
                  <w:sz w:val="20"/>
                  <w:szCs w:val="20"/>
                  <w:u w:val="none"/>
                </w:rPr>
                <w:t>selin.kurtulan@hkstrategies.com</w:t>
              </w:r>
            </w:hyperlink>
          </w:p>
          <w:p w:rsidR="00D07BF2" w:rsidRPr="00FC061A" w:rsidRDefault="00D07BF2" w:rsidP="00FC061A">
            <w:pPr>
              <w:pStyle w:val="AralkYok"/>
              <w:rPr>
                <w:rFonts w:asciiTheme="minorHAnsi" w:hAnsiTheme="minorHAnsi"/>
                <w:sz w:val="20"/>
                <w:szCs w:val="20"/>
              </w:rPr>
            </w:pPr>
            <w:r w:rsidRPr="00FC061A">
              <w:rPr>
                <w:rFonts w:asciiTheme="minorHAnsi" w:hAnsiTheme="minorHAnsi"/>
                <w:sz w:val="20"/>
                <w:szCs w:val="20"/>
              </w:rPr>
              <w:t xml:space="preserve">Işıl Kaya - </w:t>
            </w:r>
            <w:hyperlink r:id="rId10" w:history="1">
              <w:r w:rsidRPr="00FC061A">
                <w:rPr>
                  <w:rStyle w:val="Kpr"/>
                  <w:rFonts w:asciiTheme="minorHAnsi" w:hAnsiTheme="minorHAnsi" w:cs="Arial"/>
                  <w:color w:val="auto"/>
                  <w:sz w:val="20"/>
                  <w:szCs w:val="20"/>
                  <w:u w:val="none"/>
                </w:rPr>
                <w:t>isil.kaya@hkstrategies.com</w:t>
              </w:r>
            </w:hyperlink>
          </w:p>
        </w:tc>
      </w:tr>
    </w:tbl>
    <w:p w:rsidR="00D07BF2" w:rsidRPr="00DD2445" w:rsidRDefault="00D07BF2" w:rsidP="00D07BF2">
      <w:pPr>
        <w:spacing w:line="360" w:lineRule="auto"/>
        <w:jc w:val="both"/>
        <w:rPr>
          <w:rFonts w:ascii="Verdana" w:hAnsi="Verdana" w:cs="Arial"/>
          <w:color w:val="000000"/>
          <w:sz w:val="20"/>
        </w:rPr>
      </w:pPr>
    </w:p>
    <w:p w:rsidR="008B7A3A" w:rsidRDefault="008B7A3A" w:rsidP="003F3ACD">
      <w:pPr>
        <w:rPr>
          <w:rFonts w:ascii="Verdana" w:hAnsi="Verdana" w:cs="Arial"/>
          <w:b/>
          <w:sz w:val="32"/>
          <w:szCs w:val="32"/>
        </w:rPr>
      </w:pPr>
    </w:p>
    <w:sectPr w:rsidR="008B7A3A" w:rsidSect="00F511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DC348D"/>
    <w:rsid w:val="00001A80"/>
    <w:rsid w:val="0000588F"/>
    <w:rsid w:val="00006FF9"/>
    <w:rsid w:val="0001138F"/>
    <w:rsid w:val="00014964"/>
    <w:rsid w:val="000758A2"/>
    <w:rsid w:val="00081034"/>
    <w:rsid w:val="00086D53"/>
    <w:rsid w:val="000A3477"/>
    <w:rsid w:val="000A63BF"/>
    <w:rsid w:val="000B0952"/>
    <w:rsid w:val="000C073D"/>
    <w:rsid w:val="000C2106"/>
    <w:rsid w:val="000C532F"/>
    <w:rsid w:val="000D7237"/>
    <w:rsid w:val="000E109A"/>
    <w:rsid w:val="000E3A6C"/>
    <w:rsid w:val="000F054E"/>
    <w:rsid w:val="001011B2"/>
    <w:rsid w:val="00102E2E"/>
    <w:rsid w:val="00103DB0"/>
    <w:rsid w:val="00112865"/>
    <w:rsid w:val="00125A93"/>
    <w:rsid w:val="00134956"/>
    <w:rsid w:val="00140226"/>
    <w:rsid w:val="00155AE9"/>
    <w:rsid w:val="00164281"/>
    <w:rsid w:val="0016569B"/>
    <w:rsid w:val="00177AFD"/>
    <w:rsid w:val="00185D75"/>
    <w:rsid w:val="00185FB9"/>
    <w:rsid w:val="001A1972"/>
    <w:rsid w:val="001B096A"/>
    <w:rsid w:val="001B5293"/>
    <w:rsid w:val="001C278E"/>
    <w:rsid w:val="001D1401"/>
    <w:rsid w:val="001E70FE"/>
    <w:rsid w:val="001E7B7B"/>
    <w:rsid w:val="00207DFC"/>
    <w:rsid w:val="002212F5"/>
    <w:rsid w:val="0022341E"/>
    <w:rsid w:val="00236A28"/>
    <w:rsid w:val="00250171"/>
    <w:rsid w:val="002729A8"/>
    <w:rsid w:val="00286E43"/>
    <w:rsid w:val="00292885"/>
    <w:rsid w:val="00293DB0"/>
    <w:rsid w:val="002977E6"/>
    <w:rsid w:val="002A27FA"/>
    <w:rsid w:val="002A5B0F"/>
    <w:rsid w:val="002A5E34"/>
    <w:rsid w:val="002A7ABA"/>
    <w:rsid w:val="002E5B90"/>
    <w:rsid w:val="002F05D7"/>
    <w:rsid w:val="002F78BE"/>
    <w:rsid w:val="00307699"/>
    <w:rsid w:val="00314F04"/>
    <w:rsid w:val="00316AD5"/>
    <w:rsid w:val="003249F7"/>
    <w:rsid w:val="00325665"/>
    <w:rsid w:val="00332B6E"/>
    <w:rsid w:val="003358CE"/>
    <w:rsid w:val="003442D0"/>
    <w:rsid w:val="003457B0"/>
    <w:rsid w:val="0037633F"/>
    <w:rsid w:val="00382663"/>
    <w:rsid w:val="00385DD5"/>
    <w:rsid w:val="00390109"/>
    <w:rsid w:val="00393F55"/>
    <w:rsid w:val="003A0937"/>
    <w:rsid w:val="003B24B9"/>
    <w:rsid w:val="003B2FDC"/>
    <w:rsid w:val="003C561B"/>
    <w:rsid w:val="003C688A"/>
    <w:rsid w:val="003D3AC5"/>
    <w:rsid w:val="003D6130"/>
    <w:rsid w:val="003F3ACD"/>
    <w:rsid w:val="00410368"/>
    <w:rsid w:val="00430673"/>
    <w:rsid w:val="00442DB5"/>
    <w:rsid w:val="004452F3"/>
    <w:rsid w:val="00445E70"/>
    <w:rsid w:val="0045181B"/>
    <w:rsid w:val="00463680"/>
    <w:rsid w:val="00465D41"/>
    <w:rsid w:val="0047033D"/>
    <w:rsid w:val="00477B7A"/>
    <w:rsid w:val="0048024D"/>
    <w:rsid w:val="00482CE2"/>
    <w:rsid w:val="00483B44"/>
    <w:rsid w:val="004A67A2"/>
    <w:rsid w:val="004B178E"/>
    <w:rsid w:val="004B3E7C"/>
    <w:rsid w:val="004D74B3"/>
    <w:rsid w:val="00502DBF"/>
    <w:rsid w:val="00503D28"/>
    <w:rsid w:val="0054208D"/>
    <w:rsid w:val="005537C7"/>
    <w:rsid w:val="00563CF9"/>
    <w:rsid w:val="00570E02"/>
    <w:rsid w:val="00580663"/>
    <w:rsid w:val="00585088"/>
    <w:rsid w:val="0058543F"/>
    <w:rsid w:val="005A78B3"/>
    <w:rsid w:val="005C016E"/>
    <w:rsid w:val="005C63C5"/>
    <w:rsid w:val="005C772B"/>
    <w:rsid w:val="005D2E57"/>
    <w:rsid w:val="005E0803"/>
    <w:rsid w:val="005E4627"/>
    <w:rsid w:val="005F3965"/>
    <w:rsid w:val="005F791A"/>
    <w:rsid w:val="00603D55"/>
    <w:rsid w:val="00620894"/>
    <w:rsid w:val="00636F67"/>
    <w:rsid w:val="006521E3"/>
    <w:rsid w:val="00664E99"/>
    <w:rsid w:val="0067148B"/>
    <w:rsid w:val="00684C4A"/>
    <w:rsid w:val="0069145B"/>
    <w:rsid w:val="006974BF"/>
    <w:rsid w:val="006A22DC"/>
    <w:rsid w:val="006B0BBA"/>
    <w:rsid w:val="006B51A3"/>
    <w:rsid w:val="006B55C7"/>
    <w:rsid w:val="006E16D7"/>
    <w:rsid w:val="006F1A6C"/>
    <w:rsid w:val="006F203F"/>
    <w:rsid w:val="006F56A8"/>
    <w:rsid w:val="00714608"/>
    <w:rsid w:val="00724009"/>
    <w:rsid w:val="007454DC"/>
    <w:rsid w:val="007509C4"/>
    <w:rsid w:val="00794EA5"/>
    <w:rsid w:val="007C5C93"/>
    <w:rsid w:val="007C7B8D"/>
    <w:rsid w:val="007D2ABA"/>
    <w:rsid w:val="007D608C"/>
    <w:rsid w:val="007E05C5"/>
    <w:rsid w:val="007E119A"/>
    <w:rsid w:val="008141AB"/>
    <w:rsid w:val="008164A7"/>
    <w:rsid w:val="00823828"/>
    <w:rsid w:val="008422B2"/>
    <w:rsid w:val="00857E16"/>
    <w:rsid w:val="00872F46"/>
    <w:rsid w:val="00874F41"/>
    <w:rsid w:val="00876CD3"/>
    <w:rsid w:val="00881624"/>
    <w:rsid w:val="00885369"/>
    <w:rsid w:val="008937AE"/>
    <w:rsid w:val="008960D8"/>
    <w:rsid w:val="008A50CF"/>
    <w:rsid w:val="008B0DBB"/>
    <w:rsid w:val="008B7A3A"/>
    <w:rsid w:val="008C3799"/>
    <w:rsid w:val="008C6E87"/>
    <w:rsid w:val="008C76B5"/>
    <w:rsid w:val="008D177F"/>
    <w:rsid w:val="008F0831"/>
    <w:rsid w:val="008F3314"/>
    <w:rsid w:val="00900FA8"/>
    <w:rsid w:val="00905391"/>
    <w:rsid w:val="009114F3"/>
    <w:rsid w:val="0092408E"/>
    <w:rsid w:val="00931FA8"/>
    <w:rsid w:val="00932D59"/>
    <w:rsid w:val="00937FD1"/>
    <w:rsid w:val="0094558D"/>
    <w:rsid w:val="009470ED"/>
    <w:rsid w:val="00964BC9"/>
    <w:rsid w:val="009913EC"/>
    <w:rsid w:val="00993172"/>
    <w:rsid w:val="00997645"/>
    <w:rsid w:val="009A5823"/>
    <w:rsid w:val="009B521C"/>
    <w:rsid w:val="009C12D0"/>
    <w:rsid w:val="009C3920"/>
    <w:rsid w:val="009D389A"/>
    <w:rsid w:val="00A0669A"/>
    <w:rsid w:val="00A14F32"/>
    <w:rsid w:val="00A25F9E"/>
    <w:rsid w:val="00A318ED"/>
    <w:rsid w:val="00A42990"/>
    <w:rsid w:val="00A461F9"/>
    <w:rsid w:val="00A807AE"/>
    <w:rsid w:val="00AA078D"/>
    <w:rsid w:val="00AA4F59"/>
    <w:rsid w:val="00AA6EBD"/>
    <w:rsid w:val="00AB3464"/>
    <w:rsid w:val="00AD3897"/>
    <w:rsid w:val="00AE0150"/>
    <w:rsid w:val="00AE4EA2"/>
    <w:rsid w:val="00AF05AD"/>
    <w:rsid w:val="00AF5071"/>
    <w:rsid w:val="00B27D15"/>
    <w:rsid w:val="00B3210B"/>
    <w:rsid w:val="00B35133"/>
    <w:rsid w:val="00B417C1"/>
    <w:rsid w:val="00B678E7"/>
    <w:rsid w:val="00B94C27"/>
    <w:rsid w:val="00BA140E"/>
    <w:rsid w:val="00BA6F21"/>
    <w:rsid w:val="00BC2FA6"/>
    <w:rsid w:val="00BC3D5D"/>
    <w:rsid w:val="00BC49FB"/>
    <w:rsid w:val="00BC4F71"/>
    <w:rsid w:val="00BD4B13"/>
    <w:rsid w:val="00BF24AD"/>
    <w:rsid w:val="00BF516D"/>
    <w:rsid w:val="00C01CA3"/>
    <w:rsid w:val="00C07525"/>
    <w:rsid w:val="00C26B4E"/>
    <w:rsid w:val="00C328CB"/>
    <w:rsid w:val="00C37926"/>
    <w:rsid w:val="00C51083"/>
    <w:rsid w:val="00C55EA4"/>
    <w:rsid w:val="00C56713"/>
    <w:rsid w:val="00C61DA9"/>
    <w:rsid w:val="00C83F81"/>
    <w:rsid w:val="00CA4AD0"/>
    <w:rsid w:val="00CB41FA"/>
    <w:rsid w:val="00CB4A47"/>
    <w:rsid w:val="00CC3B2F"/>
    <w:rsid w:val="00CC4094"/>
    <w:rsid w:val="00CE084B"/>
    <w:rsid w:val="00CF27D5"/>
    <w:rsid w:val="00CF52A1"/>
    <w:rsid w:val="00CF5FC7"/>
    <w:rsid w:val="00D07BF2"/>
    <w:rsid w:val="00D1062E"/>
    <w:rsid w:val="00D352FE"/>
    <w:rsid w:val="00D46BA5"/>
    <w:rsid w:val="00D568E4"/>
    <w:rsid w:val="00D75A9E"/>
    <w:rsid w:val="00D97818"/>
    <w:rsid w:val="00DA2B58"/>
    <w:rsid w:val="00DC348D"/>
    <w:rsid w:val="00DD7E79"/>
    <w:rsid w:val="00E00464"/>
    <w:rsid w:val="00E00AC7"/>
    <w:rsid w:val="00E127DB"/>
    <w:rsid w:val="00E240DB"/>
    <w:rsid w:val="00E257A6"/>
    <w:rsid w:val="00E3499F"/>
    <w:rsid w:val="00E40A4F"/>
    <w:rsid w:val="00E40D47"/>
    <w:rsid w:val="00E442A8"/>
    <w:rsid w:val="00E47C06"/>
    <w:rsid w:val="00E5147A"/>
    <w:rsid w:val="00E515DC"/>
    <w:rsid w:val="00E55687"/>
    <w:rsid w:val="00E56ADB"/>
    <w:rsid w:val="00E60C4C"/>
    <w:rsid w:val="00E60CA4"/>
    <w:rsid w:val="00E7738C"/>
    <w:rsid w:val="00E8079E"/>
    <w:rsid w:val="00E91A3F"/>
    <w:rsid w:val="00EA14DF"/>
    <w:rsid w:val="00EA6107"/>
    <w:rsid w:val="00EB212A"/>
    <w:rsid w:val="00ED343F"/>
    <w:rsid w:val="00EE2AAE"/>
    <w:rsid w:val="00EF06FA"/>
    <w:rsid w:val="00F218B5"/>
    <w:rsid w:val="00F233D3"/>
    <w:rsid w:val="00F269D0"/>
    <w:rsid w:val="00F302AF"/>
    <w:rsid w:val="00F511EC"/>
    <w:rsid w:val="00F65C97"/>
    <w:rsid w:val="00F73B7E"/>
    <w:rsid w:val="00F76E44"/>
    <w:rsid w:val="00F77A9D"/>
    <w:rsid w:val="00F874BB"/>
    <w:rsid w:val="00F91AF9"/>
    <w:rsid w:val="00F95B16"/>
    <w:rsid w:val="00FB5E72"/>
    <w:rsid w:val="00FC061A"/>
    <w:rsid w:val="00FC3A12"/>
    <w:rsid w:val="00FD0BDF"/>
    <w:rsid w:val="00FE1BDB"/>
    <w:rsid w:val="00FE425D"/>
    <w:rsid w:val="00FF7B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1E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40A4F"/>
    <w:pPr>
      <w:spacing w:before="100" w:beforeAutospacing="1" w:after="100" w:afterAutospacing="1"/>
    </w:pPr>
  </w:style>
  <w:style w:type="character" w:styleId="Kpr">
    <w:name w:val="Hyperlink"/>
    <w:uiPriority w:val="99"/>
    <w:rsid w:val="00E40A4F"/>
    <w:rPr>
      <w:color w:val="0000FF"/>
      <w:u w:val="single"/>
    </w:rPr>
  </w:style>
  <w:style w:type="paragraph" w:styleId="BalonMetni">
    <w:name w:val="Balloon Text"/>
    <w:basedOn w:val="Normal"/>
    <w:link w:val="BalonMetniChar"/>
    <w:rsid w:val="004B178E"/>
    <w:rPr>
      <w:rFonts w:ascii="Tahoma" w:hAnsi="Tahoma"/>
      <w:sz w:val="16"/>
      <w:szCs w:val="16"/>
    </w:rPr>
  </w:style>
  <w:style w:type="character" w:customStyle="1" w:styleId="BalonMetniChar">
    <w:name w:val="Balon Metni Char"/>
    <w:link w:val="BalonMetni"/>
    <w:rsid w:val="004B178E"/>
    <w:rPr>
      <w:rFonts w:ascii="Tahoma" w:hAnsi="Tahoma" w:cs="Tahoma"/>
      <w:sz w:val="16"/>
      <w:szCs w:val="16"/>
    </w:rPr>
  </w:style>
  <w:style w:type="paragraph" w:styleId="DzMetin">
    <w:name w:val="Plain Text"/>
    <w:basedOn w:val="Normal"/>
    <w:link w:val="DzMetinChar"/>
    <w:uiPriority w:val="99"/>
    <w:unhideWhenUsed/>
    <w:rsid w:val="00D07BF2"/>
    <w:rPr>
      <w:rFonts w:ascii="Consolas" w:eastAsia="Calibri" w:hAnsi="Consolas"/>
      <w:sz w:val="21"/>
      <w:szCs w:val="21"/>
      <w:lang w:eastAsia="en-US"/>
    </w:rPr>
  </w:style>
  <w:style w:type="character" w:customStyle="1" w:styleId="DzMetinChar">
    <w:name w:val="Düz Metin Char"/>
    <w:basedOn w:val="VarsaylanParagrafYazTipi"/>
    <w:link w:val="DzMetin"/>
    <w:uiPriority w:val="99"/>
    <w:rsid w:val="00D07BF2"/>
    <w:rPr>
      <w:rFonts w:ascii="Consolas" w:eastAsia="Calibri" w:hAnsi="Consolas"/>
      <w:sz w:val="21"/>
      <w:szCs w:val="21"/>
      <w:lang w:eastAsia="en-US"/>
    </w:rPr>
  </w:style>
  <w:style w:type="paragraph" w:styleId="AralkYok">
    <w:name w:val="No Spacing"/>
    <w:uiPriority w:val="1"/>
    <w:qFormat/>
    <w:rsid w:val="00FC0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1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0A4F"/>
    <w:pPr>
      <w:spacing w:before="100" w:beforeAutospacing="1" w:after="100" w:afterAutospacing="1"/>
    </w:pPr>
  </w:style>
  <w:style w:type="character" w:styleId="Hyperlink">
    <w:name w:val="Hyperlink"/>
    <w:uiPriority w:val="99"/>
    <w:rsid w:val="00E40A4F"/>
    <w:rPr>
      <w:color w:val="0000FF"/>
      <w:u w:val="single"/>
    </w:rPr>
  </w:style>
  <w:style w:type="paragraph" w:styleId="BalloonText">
    <w:name w:val="Balloon Text"/>
    <w:basedOn w:val="Normal"/>
    <w:link w:val="BalloonTextChar"/>
    <w:rsid w:val="004B178E"/>
    <w:rPr>
      <w:rFonts w:ascii="Tahoma" w:hAnsi="Tahoma"/>
      <w:sz w:val="16"/>
      <w:szCs w:val="16"/>
    </w:rPr>
  </w:style>
  <w:style w:type="character" w:customStyle="1" w:styleId="BalloonTextChar">
    <w:name w:val="Balloon Text Char"/>
    <w:link w:val="BalloonText"/>
    <w:rsid w:val="004B178E"/>
    <w:rPr>
      <w:rFonts w:ascii="Tahoma" w:hAnsi="Tahoma" w:cs="Tahoma"/>
      <w:sz w:val="16"/>
      <w:szCs w:val="16"/>
    </w:rPr>
  </w:style>
  <w:style w:type="paragraph" w:styleId="PlainText">
    <w:name w:val="Plain Text"/>
    <w:basedOn w:val="Normal"/>
    <w:link w:val="PlainTextChar"/>
    <w:uiPriority w:val="99"/>
    <w:unhideWhenUsed/>
    <w:rsid w:val="00D07BF2"/>
    <w:rPr>
      <w:rFonts w:ascii="Consolas" w:eastAsia="Calibri" w:hAnsi="Consolas"/>
      <w:sz w:val="21"/>
      <w:szCs w:val="21"/>
      <w:lang w:val="x-none" w:eastAsia="en-US"/>
    </w:rPr>
  </w:style>
  <w:style w:type="character" w:customStyle="1" w:styleId="PlainTextChar">
    <w:name w:val="Plain Text Char"/>
    <w:basedOn w:val="DefaultParagraphFont"/>
    <w:link w:val="PlainText"/>
    <w:uiPriority w:val="99"/>
    <w:rsid w:val="00D07BF2"/>
    <w:rPr>
      <w:rFonts w:ascii="Consolas" w:eastAsia="Calibri" w:hAnsi="Consolas"/>
      <w:sz w:val="21"/>
      <w:szCs w:val="21"/>
      <w:lang w:val="x-none" w:eastAsia="en-US"/>
    </w:rPr>
  </w:style>
</w:styles>
</file>

<file path=word/webSettings.xml><?xml version="1.0" encoding="utf-8"?>
<w:webSettings xmlns:r="http://schemas.openxmlformats.org/officeDocument/2006/relationships" xmlns:w="http://schemas.openxmlformats.org/wordprocessingml/2006/main">
  <w:divs>
    <w:div w:id="24599468">
      <w:bodyDiv w:val="1"/>
      <w:marLeft w:val="0"/>
      <w:marRight w:val="0"/>
      <w:marTop w:val="0"/>
      <w:marBottom w:val="0"/>
      <w:divBdr>
        <w:top w:val="none" w:sz="0" w:space="0" w:color="auto"/>
        <w:left w:val="none" w:sz="0" w:space="0" w:color="auto"/>
        <w:bottom w:val="none" w:sz="0" w:space="0" w:color="auto"/>
        <w:right w:val="none" w:sz="0" w:space="0" w:color="auto"/>
      </w:divBdr>
    </w:div>
    <w:div w:id="206185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girmencioglu@groupama.com.tr"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roupama.com.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isil.kaya@hkstrategies.com" TargetMode="External"/><Relationship Id="rId4" Type="http://schemas.openxmlformats.org/officeDocument/2006/relationships/image" Target="media/image1.jpeg"/><Relationship Id="rId9" Type="http://schemas.openxmlformats.org/officeDocument/2006/relationships/hyperlink" Target="mailto:selin.kurtulan@hk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981</Words>
  <Characters>5592</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global tanıtım</Company>
  <LinksUpToDate>false</LinksUpToDate>
  <CharactersWithSpaces>6560</CharactersWithSpaces>
  <SharedDoc>false</SharedDoc>
  <HLinks>
    <vt:vector size="18" baseType="variant">
      <vt:variant>
        <vt:i4>6684689</vt:i4>
      </vt:variant>
      <vt:variant>
        <vt:i4>6</vt:i4>
      </vt:variant>
      <vt:variant>
        <vt:i4>0</vt:i4>
      </vt:variant>
      <vt:variant>
        <vt:i4>5</vt:i4>
      </vt:variant>
      <vt:variant>
        <vt:lpwstr>mailto:hamit.guler@hillandknowlton.com</vt:lpwstr>
      </vt:variant>
      <vt:variant>
        <vt:lpwstr/>
      </vt:variant>
      <vt:variant>
        <vt:i4>3407902</vt:i4>
      </vt:variant>
      <vt:variant>
        <vt:i4>3</vt:i4>
      </vt:variant>
      <vt:variant>
        <vt:i4>0</vt:i4>
      </vt:variant>
      <vt:variant>
        <vt:i4>5</vt:i4>
      </vt:variant>
      <vt:variant>
        <vt:lpwstr>mailto:r.kara@groupama.com.tr</vt:lpwstr>
      </vt:variant>
      <vt:variant>
        <vt:lpwstr/>
      </vt:variant>
      <vt:variant>
        <vt:i4>2293805</vt:i4>
      </vt:variant>
      <vt:variant>
        <vt:i4>0</vt:i4>
      </vt:variant>
      <vt:variant>
        <vt:i4>0</vt:i4>
      </vt:variant>
      <vt:variant>
        <vt:i4>5</vt:i4>
      </vt:variant>
      <vt:variant>
        <vt:lpwstr>http://www.groupama.com.tr/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stajyer1</dc:creator>
  <cp:lastModifiedBy>Sadi Cilingir</cp:lastModifiedBy>
  <cp:revision>10</cp:revision>
  <cp:lastPrinted>2014-04-08T11:18:00Z</cp:lastPrinted>
  <dcterms:created xsi:type="dcterms:W3CDTF">2014-04-09T14:10:00Z</dcterms:created>
  <dcterms:modified xsi:type="dcterms:W3CDTF">2014-04-11T19:49:00Z</dcterms:modified>
</cp:coreProperties>
</file>