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DC4A" w14:textId="77777777" w:rsidR="00067522" w:rsidRPr="00074049" w:rsidRDefault="00067522" w:rsidP="00067522">
      <w:pPr>
        <w:pStyle w:val="NormalWeb"/>
        <w:spacing w:before="0" w:beforeAutospacing="0" w:after="0" w:afterAutospacing="0" w:line="259" w:lineRule="atLeast"/>
        <w:jc w:val="center"/>
        <w:rPr>
          <w:rFonts w:ascii="Arial" w:eastAsiaTheme="minorEastAsia" w:hAnsi="Arial" w:cs="Arial"/>
          <w:b/>
          <w:bCs/>
          <w:kern w:val="2"/>
          <w:sz w:val="40"/>
          <w:szCs w:val="40"/>
          <w14:ligatures w14:val="standardContextual"/>
        </w:rPr>
      </w:pPr>
      <w:r w:rsidRPr="00074049">
        <w:rPr>
          <w:rFonts w:ascii="Arial" w:eastAsiaTheme="minorEastAsia" w:hAnsi="Arial" w:cs="Arial"/>
          <w:b/>
          <w:bCs/>
          <w:kern w:val="2"/>
          <w:sz w:val="40"/>
          <w:szCs w:val="40"/>
          <w14:ligatures w14:val="standardContextual"/>
        </w:rPr>
        <w:t>THE WALT DISNEY COMPANY, “DISNEY PRENSES” KAMPANYASI İLE KADINLARA VE KIZ ÇOCUKLARINA İLHAM OLACAK</w:t>
      </w:r>
    </w:p>
    <w:p w14:paraId="61A3C5A4" w14:textId="77777777" w:rsidR="00067522" w:rsidRPr="00074049" w:rsidRDefault="00067522" w:rsidP="00067522">
      <w:pPr>
        <w:pStyle w:val="NormalWeb"/>
        <w:spacing w:before="0" w:beforeAutospacing="0" w:after="0" w:afterAutospacing="0" w:line="259" w:lineRule="atLeast"/>
        <w:rPr>
          <w:rFonts w:ascii="Arial" w:eastAsiaTheme="minorEastAsia" w:hAnsi="Arial" w:cs="Arial"/>
          <w:kern w:val="2"/>
          <w14:ligatures w14:val="standardContextual"/>
        </w:rPr>
      </w:pPr>
    </w:p>
    <w:p w14:paraId="62E21EB6" w14:textId="2CB89358" w:rsidR="00067522" w:rsidRPr="00074049" w:rsidRDefault="00067522" w:rsidP="00067522">
      <w:pPr>
        <w:pStyle w:val="NormalWeb"/>
        <w:spacing w:before="0" w:beforeAutospacing="0" w:after="0" w:afterAutospacing="0" w:line="259" w:lineRule="atLeast"/>
        <w:jc w:val="center"/>
        <w:rPr>
          <w:rFonts w:ascii="Arial" w:eastAsiaTheme="minorEastAsia" w:hAnsi="Arial" w:cs="Arial"/>
          <w:b/>
          <w:bCs/>
          <w:kern w:val="2"/>
          <w:sz w:val="28"/>
          <w:szCs w:val="28"/>
          <w14:ligatures w14:val="standardContextual"/>
        </w:rPr>
      </w:pPr>
      <w:r w:rsidRPr="00074049">
        <w:rPr>
          <w:rFonts w:ascii="Arial" w:eastAsiaTheme="minorEastAsia" w:hAnsi="Arial" w:cs="Arial"/>
          <w:b/>
          <w:bCs/>
          <w:kern w:val="2"/>
          <w:sz w:val="28"/>
          <w:szCs w:val="28"/>
          <w14:ligatures w14:val="standardContextual"/>
        </w:rPr>
        <w:t>Disney, dünyanın her yerindeki, her yaştan hayranlarını içlerindeki “Prenses Sihrini” keşfetmeye teşvik etmek amacıyla yeni bir kampanyayı hayata geçiriyor. “</w:t>
      </w:r>
      <w:proofErr w:type="spellStart"/>
      <w:r w:rsidRPr="00074049">
        <w:rPr>
          <w:rFonts w:ascii="Arial" w:eastAsiaTheme="minorEastAsia" w:hAnsi="Arial" w:cs="Arial"/>
          <w:b/>
          <w:bCs/>
          <w:kern w:val="2"/>
          <w:sz w:val="28"/>
          <w:szCs w:val="28"/>
          <w14:ligatures w14:val="standardContextual"/>
        </w:rPr>
        <w:t>Create</w:t>
      </w:r>
      <w:proofErr w:type="spellEnd"/>
      <w:r w:rsidRPr="00074049">
        <w:rPr>
          <w:rFonts w:ascii="Arial" w:eastAsiaTheme="minorEastAsia" w:hAnsi="Arial" w:cs="Arial"/>
          <w:b/>
          <w:bCs/>
          <w:kern w:val="2"/>
          <w:sz w:val="28"/>
          <w:szCs w:val="28"/>
          <w14:ligatures w14:val="standardContextual"/>
        </w:rPr>
        <w:t xml:space="preserve"> </w:t>
      </w:r>
      <w:proofErr w:type="spellStart"/>
      <w:r w:rsidRPr="00074049">
        <w:rPr>
          <w:rFonts w:ascii="Arial" w:eastAsiaTheme="minorEastAsia" w:hAnsi="Arial" w:cs="Arial"/>
          <w:b/>
          <w:bCs/>
          <w:kern w:val="2"/>
          <w:sz w:val="28"/>
          <w:szCs w:val="28"/>
          <w14:ligatures w14:val="standardContextual"/>
        </w:rPr>
        <w:t>Your</w:t>
      </w:r>
      <w:proofErr w:type="spellEnd"/>
      <w:r w:rsidRPr="00074049">
        <w:rPr>
          <w:rFonts w:ascii="Arial" w:eastAsiaTheme="minorEastAsia" w:hAnsi="Arial" w:cs="Arial"/>
          <w:b/>
          <w:bCs/>
          <w:kern w:val="2"/>
          <w:sz w:val="28"/>
          <w:szCs w:val="28"/>
          <w14:ligatures w14:val="standardContextual"/>
        </w:rPr>
        <w:t xml:space="preserve"> World” kampanyası dahilinde üretilecek birçok içerik ve yaratılacak deneyim alanıyla kız çocuklarının hayal kurmanın ötesine geçerek çok daha büyük</w:t>
      </w:r>
      <w:r w:rsidR="00723F9C" w:rsidRPr="00074049">
        <w:rPr>
          <w:rFonts w:ascii="Arial" w:eastAsiaTheme="minorEastAsia" w:hAnsi="Arial" w:cs="Arial"/>
          <w:b/>
          <w:bCs/>
          <w:kern w:val="2"/>
          <w:sz w:val="28"/>
          <w:szCs w:val="28"/>
          <w14:ligatures w14:val="standardContextual"/>
        </w:rPr>
        <w:t xml:space="preserve"> </w:t>
      </w:r>
      <w:r w:rsidRPr="00074049">
        <w:rPr>
          <w:rFonts w:ascii="Arial" w:eastAsiaTheme="minorEastAsia" w:hAnsi="Arial" w:cs="Arial"/>
          <w:b/>
          <w:bCs/>
          <w:kern w:val="2"/>
          <w:sz w:val="28"/>
          <w:szCs w:val="28"/>
          <w14:ligatures w14:val="standardContextual"/>
        </w:rPr>
        <w:t xml:space="preserve">başarılar kazanmasına ilham olmak amaçlanıyor. </w:t>
      </w:r>
    </w:p>
    <w:p w14:paraId="17C108CE" w14:textId="77777777" w:rsidR="00067522" w:rsidRPr="00074049" w:rsidRDefault="00067522" w:rsidP="00067522">
      <w:pPr>
        <w:pStyle w:val="NormalWeb"/>
        <w:spacing w:before="0" w:beforeAutospacing="0" w:after="0" w:afterAutospacing="0" w:line="259" w:lineRule="atLeast"/>
        <w:jc w:val="center"/>
        <w:rPr>
          <w:rFonts w:ascii="Arial" w:eastAsiaTheme="minorEastAsia" w:hAnsi="Arial" w:cs="Arial"/>
          <w:b/>
          <w:bCs/>
          <w:kern w:val="2"/>
          <w:sz w:val="28"/>
          <w:szCs w:val="28"/>
          <w14:ligatures w14:val="standardContextual"/>
        </w:rPr>
      </w:pPr>
      <w:r w:rsidRPr="00074049">
        <w:rPr>
          <w:rFonts w:ascii="Arial" w:eastAsiaTheme="minorEastAsia" w:hAnsi="Arial" w:cs="Arial"/>
          <w:b/>
          <w:bCs/>
          <w:kern w:val="2"/>
          <w:sz w:val="28"/>
          <w:szCs w:val="28"/>
          <w14:ligatures w14:val="standardContextual"/>
        </w:rPr>
        <w:t xml:space="preserve">Kampanyanın resmi başlangıcı “İçindeki Sihir” reklam spotu ve </w:t>
      </w:r>
      <w:proofErr w:type="spellStart"/>
      <w:r w:rsidRPr="00074049">
        <w:rPr>
          <w:rFonts w:ascii="Arial" w:eastAsiaTheme="minorEastAsia" w:hAnsi="Arial" w:cs="Arial"/>
          <w:b/>
          <w:bCs/>
          <w:kern w:val="2"/>
          <w:sz w:val="28"/>
          <w:szCs w:val="28"/>
          <w14:ligatures w14:val="standardContextual"/>
        </w:rPr>
        <w:t>Grammy</w:t>
      </w:r>
      <w:proofErr w:type="spellEnd"/>
      <w:r w:rsidRPr="00074049">
        <w:rPr>
          <w:rFonts w:ascii="Arial" w:eastAsiaTheme="minorEastAsia" w:hAnsi="Arial" w:cs="Arial"/>
          <w:b/>
          <w:bCs/>
          <w:kern w:val="2"/>
          <w:sz w:val="28"/>
          <w:szCs w:val="28"/>
          <w14:ligatures w14:val="standardContextual"/>
        </w:rPr>
        <w:t xml:space="preserve"> ödüllü şarkıcı </w:t>
      </w:r>
      <w:proofErr w:type="spellStart"/>
      <w:r w:rsidRPr="00074049">
        <w:rPr>
          <w:rFonts w:ascii="Arial" w:eastAsiaTheme="minorEastAsia" w:hAnsi="Arial" w:cs="Arial"/>
          <w:b/>
          <w:bCs/>
          <w:kern w:val="2"/>
          <w:sz w:val="28"/>
          <w:szCs w:val="28"/>
          <w14:ligatures w14:val="standardContextual"/>
        </w:rPr>
        <w:t>Coco</w:t>
      </w:r>
      <w:proofErr w:type="spellEnd"/>
      <w:r w:rsidRPr="00074049">
        <w:rPr>
          <w:rFonts w:ascii="Arial" w:eastAsiaTheme="minorEastAsia" w:hAnsi="Arial" w:cs="Arial"/>
          <w:b/>
          <w:bCs/>
          <w:kern w:val="2"/>
          <w:sz w:val="28"/>
          <w:szCs w:val="28"/>
          <w14:ligatures w14:val="standardContextual"/>
        </w:rPr>
        <w:t xml:space="preserve"> </w:t>
      </w:r>
      <w:proofErr w:type="spellStart"/>
      <w:r w:rsidRPr="00074049">
        <w:rPr>
          <w:rFonts w:ascii="Arial" w:eastAsiaTheme="minorEastAsia" w:hAnsi="Arial" w:cs="Arial"/>
          <w:b/>
          <w:bCs/>
          <w:kern w:val="2"/>
          <w:sz w:val="28"/>
          <w:szCs w:val="28"/>
          <w14:ligatures w14:val="standardContextual"/>
        </w:rPr>
        <w:t>Jones’un</w:t>
      </w:r>
      <w:proofErr w:type="spellEnd"/>
      <w:r w:rsidRPr="00074049">
        <w:rPr>
          <w:rFonts w:ascii="Arial" w:eastAsiaTheme="minorEastAsia" w:hAnsi="Arial" w:cs="Arial"/>
          <w:b/>
          <w:bCs/>
          <w:kern w:val="2"/>
          <w:sz w:val="28"/>
          <w:szCs w:val="28"/>
          <w14:ligatures w14:val="standardContextual"/>
        </w:rPr>
        <w:t>, "</w:t>
      </w:r>
      <w:proofErr w:type="spellStart"/>
      <w:r w:rsidRPr="00074049">
        <w:rPr>
          <w:rFonts w:ascii="Arial" w:eastAsiaTheme="minorEastAsia" w:hAnsi="Arial" w:cs="Arial"/>
          <w:b/>
          <w:bCs/>
          <w:kern w:val="2"/>
          <w:sz w:val="28"/>
          <w:szCs w:val="28"/>
          <w14:ligatures w14:val="standardContextual"/>
        </w:rPr>
        <w:t>Almost</w:t>
      </w:r>
      <w:proofErr w:type="spellEnd"/>
      <w:r w:rsidRPr="00074049">
        <w:rPr>
          <w:rFonts w:ascii="Arial" w:eastAsiaTheme="minorEastAsia" w:hAnsi="Arial" w:cs="Arial"/>
          <w:b/>
          <w:bCs/>
          <w:kern w:val="2"/>
          <w:sz w:val="28"/>
          <w:szCs w:val="28"/>
          <w14:ligatures w14:val="standardContextual"/>
        </w:rPr>
        <w:t xml:space="preserve"> </w:t>
      </w:r>
      <w:proofErr w:type="spellStart"/>
      <w:r w:rsidRPr="00074049">
        <w:rPr>
          <w:rFonts w:ascii="Arial" w:eastAsiaTheme="minorEastAsia" w:hAnsi="Arial" w:cs="Arial"/>
          <w:b/>
          <w:bCs/>
          <w:kern w:val="2"/>
          <w:sz w:val="28"/>
          <w:szCs w:val="28"/>
          <w14:ligatures w14:val="standardContextual"/>
        </w:rPr>
        <w:t>There"i</w:t>
      </w:r>
      <w:proofErr w:type="spellEnd"/>
      <w:r w:rsidRPr="00074049">
        <w:rPr>
          <w:rFonts w:ascii="Arial" w:eastAsiaTheme="minorEastAsia" w:hAnsi="Arial" w:cs="Arial"/>
          <w:b/>
          <w:bCs/>
          <w:kern w:val="2"/>
          <w:sz w:val="28"/>
          <w:szCs w:val="28"/>
          <w14:ligatures w14:val="standardContextual"/>
        </w:rPr>
        <w:t xml:space="preserve"> yeniden yorumladığı kayıt ile yapıldı.</w:t>
      </w:r>
    </w:p>
    <w:p w14:paraId="637B94C2" w14:textId="77777777" w:rsidR="00067522" w:rsidRPr="00074049" w:rsidRDefault="00067522" w:rsidP="00067522">
      <w:pPr>
        <w:pStyle w:val="NormalWeb"/>
        <w:spacing w:before="0" w:beforeAutospacing="0" w:after="0" w:afterAutospacing="0" w:line="259" w:lineRule="atLeast"/>
        <w:rPr>
          <w:rFonts w:ascii="Arial" w:eastAsiaTheme="minorEastAsia" w:hAnsi="Arial" w:cs="Arial"/>
          <w:kern w:val="2"/>
          <w14:ligatures w14:val="standardContextual"/>
        </w:rPr>
      </w:pPr>
    </w:p>
    <w:p w14:paraId="1706D316" w14:textId="2A6D84E4" w:rsidR="00067522" w:rsidRPr="00074049" w:rsidRDefault="00067522" w:rsidP="00172BA9">
      <w:pPr>
        <w:jc w:val="both"/>
        <w:rPr>
          <w:rFonts w:ascii="Arial" w:hAnsi="Arial" w:cs="Arial"/>
        </w:rPr>
      </w:pPr>
      <w:r w:rsidRPr="00074049">
        <w:rPr>
          <w:rFonts w:ascii="Arial" w:hAnsi="Arial" w:cs="Arial"/>
        </w:rPr>
        <w:t>İstanbul, Türkiye (</w:t>
      </w:r>
      <w:r w:rsidR="00941365" w:rsidRPr="00074049">
        <w:rPr>
          <w:rFonts w:ascii="Arial" w:hAnsi="Arial" w:cs="Arial"/>
        </w:rPr>
        <w:t>28</w:t>
      </w:r>
      <w:r w:rsidRPr="00074049">
        <w:rPr>
          <w:rFonts w:ascii="Arial" w:hAnsi="Arial" w:cs="Arial"/>
        </w:rPr>
        <w:t xml:space="preserve"> Ağustos 2024), Disney’in 100 yılı aşkın tarihinde hikayeleri ile nesiller boyunca kadınlara ve kız çocuklarına ilham veren Disney Prensesleri, özel bir kampanya ile herkesi “Prenses Sihrini” keşfetmeye davet ediyor. Kampanya dahilinde dünya çapında birbirinden özel içerikler, sahne şovları, konserler, deneyim alanları ve ürünler; dünyanın her yerindeki, her yaştan Disney hayranı ile buluşacak. </w:t>
      </w:r>
    </w:p>
    <w:p w14:paraId="7BDCA916" w14:textId="02FBA8F1" w:rsidR="00067522" w:rsidRPr="00074049" w:rsidRDefault="00067522" w:rsidP="00172BA9">
      <w:pPr>
        <w:jc w:val="both"/>
        <w:rPr>
          <w:rFonts w:ascii="Arial" w:hAnsi="Arial" w:cs="Arial"/>
        </w:rPr>
      </w:pPr>
      <w:r w:rsidRPr="00074049">
        <w:rPr>
          <w:rFonts w:ascii="Arial" w:hAnsi="Arial" w:cs="Arial"/>
        </w:rPr>
        <w:t xml:space="preserve">Disney </w:t>
      </w:r>
      <w:proofErr w:type="spellStart"/>
      <w:r w:rsidRPr="00074049">
        <w:rPr>
          <w:rFonts w:ascii="Arial" w:hAnsi="Arial" w:cs="Arial"/>
        </w:rPr>
        <w:t>Prensesleri</w:t>
      </w:r>
      <w:r w:rsidR="005A4C05" w:rsidRPr="00074049">
        <w:rPr>
          <w:rFonts w:ascii="Arial" w:hAnsi="Arial" w:cs="Arial"/>
        </w:rPr>
        <w:t>’</w:t>
      </w:r>
      <w:r w:rsidRPr="00074049">
        <w:rPr>
          <w:rFonts w:ascii="Arial" w:hAnsi="Arial" w:cs="Arial"/>
        </w:rPr>
        <w:t>nin</w:t>
      </w:r>
      <w:proofErr w:type="spellEnd"/>
      <w:r w:rsidRPr="00074049">
        <w:rPr>
          <w:rFonts w:ascii="Arial" w:hAnsi="Arial" w:cs="Arial"/>
        </w:rPr>
        <w:t xml:space="preserve"> hayatın her alanına getirdiği eğlence ve sihri merkezine alan kampanya kız çocuklarına; hayal güçlerini kullanma, yeni deneyimler yaşama ve kendilerine inanma yönünde ilham olacak. Kampanyanın başlangıcı “İçindeki Sihir” isimli yeni bir reklam filmi ile yapıldı. “İçindeki Sihir”, kız çocuklarını ve ebeveynlerini, en sevdikleri Disney Prensesi gibi, hayal güçlerinin sınırsızlığından ilham alarak kendilerini ifade etmeye ve kendi gerçekliklerini şekillendirmeye teşvik ediyor.</w:t>
      </w:r>
    </w:p>
    <w:p w14:paraId="5B4FB6BD" w14:textId="52C43A63" w:rsidR="00067522" w:rsidRPr="00074049" w:rsidRDefault="00067522" w:rsidP="00172BA9">
      <w:pPr>
        <w:jc w:val="both"/>
        <w:rPr>
          <w:rFonts w:ascii="Arial" w:hAnsi="Arial" w:cs="Arial"/>
        </w:rPr>
      </w:pPr>
      <w:r w:rsidRPr="00074049">
        <w:rPr>
          <w:rFonts w:ascii="Arial" w:hAnsi="Arial" w:cs="Arial"/>
        </w:rPr>
        <w:t xml:space="preserve">Disney, kampanya dahilinde, birçok müzisyenle de iş birliği yaparak zamansız Disney Prenses şarkılarını yeniden yorumlatacak. Bu iş birliklerinden biri, </w:t>
      </w:r>
      <w:proofErr w:type="spellStart"/>
      <w:r w:rsidRPr="00074049">
        <w:rPr>
          <w:rFonts w:ascii="Arial" w:hAnsi="Arial" w:cs="Arial"/>
        </w:rPr>
        <w:t>Grammy</w:t>
      </w:r>
      <w:proofErr w:type="spellEnd"/>
      <w:r w:rsidRPr="00074049">
        <w:rPr>
          <w:rFonts w:ascii="Arial" w:hAnsi="Arial" w:cs="Arial"/>
        </w:rPr>
        <w:t xml:space="preserve"> ödüllü sanatçı </w:t>
      </w:r>
      <w:proofErr w:type="spellStart"/>
      <w:r w:rsidRPr="00074049">
        <w:rPr>
          <w:rFonts w:ascii="Arial" w:hAnsi="Arial" w:cs="Arial"/>
        </w:rPr>
        <w:t>Coco</w:t>
      </w:r>
      <w:proofErr w:type="spellEnd"/>
      <w:r w:rsidRPr="00074049">
        <w:rPr>
          <w:rFonts w:ascii="Arial" w:hAnsi="Arial" w:cs="Arial"/>
        </w:rPr>
        <w:t xml:space="preserve"> </w:t>
      </w:r>
      <w:proofErr w:type="spellStart"/>
      <w:r w:rsidRPr="00074049">
        <w:rPr>
          <w:rFonts w:ascii="Arial" w:hAnsi="Arial" w:cs="Arial"/>
        </w:rPr>
        <w:t>Jones</w:t>
      </w:r>
      <w:r w:rsidR="00723F9C" w:rsidRPr="00074049">
        <w:rPr>
          <w:rFonts w:ascii="Arial" w:hAnsi="Arial" w:cs="Arial"/>
        </w:rPr>
        <w:t>’un</w:t>
      </w:r>
      <w:proofErr w:type="spellEnd"/>
      <w:r w:rsidRPr="00074049">
        <w:rPr>
          <w:rFonts w:ascii="Arial" w:hAnsi="Arial" w:cs="Arial"/>
        </w:rPr>
        <w:t xml:space="preserve"> sevilen şarkı "</w:t>
      </w:r>
      <w:proofErr w:type="spellStart"/>
      <w:r w:rsidRPr="00074049">
        <w:rPr>
          <w:rFonts w:ascii="Arial" w:hAnsi="Arial" w:cs="Arial"/>
        </w:rPr>
        <w:t>Almost</w:t>
      </w:r>
      <w:proofErr w:type="spellEnd"/>
      <w:r w:rsidRPr="00074049">
        <w:rPr>
          <w:rFonts w:ascii="Arial" w:hAnsi="Arial" w:cs="Arial"/>
        </w:rPr>
        <w:t xml:space="preserve"> </w:t>
      </w:r>
      <w:proofErr w:type="spellStart"/>
      <w:r w:rsidRPr="00074049">
        <w:rPr>
          <w:rFonts w:ascii="Arial" w:hAnsi="Arial" w:cs="Arial"/>
        </w:rPr>
        <w:t>There"i</w:t>
      </w:r>
      <w:proofErr w:type="spellEnd"/>
      <w:r w:rsidRPr="00074049">
        <w:rPr>
          <w:rFonts w:ascii="Arial" w:hAnsi="Arial" w:cs="Arial"/>
        </w:rPr>
        <w:t xml:space="preserve"> </w:t>
      </w:r>
      <w:r w:rsidR="00723F9C" w:rsidRPr="00074049">
        <w:rPr>
          <w:rFonts w:ascii="Arial" w:hAnsi="Arial" w:cs="Arial"/>
        </w:rPr>
        <w:t xml:space="preserve">yeniden yorumlaması oldu. </w:t>
      </w:r>
      <w:r w:rsidRPr="00074049">
        <w:rPr>
          <w:rFonts w:ascii="Arial" w:hAnsi="Arial" w:cs="Arial"/>
        </w:rPr>
        <w:t>Disney klasiklerinden “Prenses ve Kurbağa” filminin şarkısı</w:t>
      </w:r>
      <w:r w:rsidR="00723F9C" w:rsidRPr="00074049">
        <w:rPr>
          <w:rFonts w:ascii="Arial" w:hAnsi="Arial" w:cs="Arial"/>
        </w:rPr>
        <w:t>,</w:t>
      </w:r>
      <w:r w:rsidRPr="00074049">
        <w:rPr>
          <w:rFonts w:ascii="Arial" w:hAnsi="Arial" w:cs="Arial"/>
        </w:rPr>
        <w:t xml:space="preserve"> “</w:t>
      </w:r>
      <w:proofErr w:type="spellStart"/>
      <w:r w:rsidRPr="00074049">
        <w:rPr>
          <w:rFonts w:ascii="Arial" w:hAnsi="Arial" w:cs="Arial"/>
        </w:rPr>
        <w:t>Almost</w:t>
      </w:r>
      <w:proofErr w:type="spellEnd"/>
      <w:r w:rsidRPr="00074049">
        <w:rPr>
          <w:rFonts w:ascii="Arial" w:hAnsi="Arial" w:cs="Arial"/>
        </w:rPr>
        <w:t xml:space="preserve"> </w:t>
      </w:r>
      <w:proofErr w:type="spellStart"/>
      <w:r w:rsidRPr="00074049">
        <w:rPr>
          <w:rFonts w:ascii="Arial" w:hAnsi="Arial" w:cs="Arial"/>
        </w:rPr>
        <w:t>There”in</w:t>
      </w:r>
      <w:proofErr w:type="spellEnd"/>
      <w:r w:rsidRPr="00074049">
        <w:rPr>
          <w:rFonts w:ascii="Arial" w:hAnsi="Arial" w:cs="Arial"/>
        </w:rPr>
        <w:t xml:space="preserve"> bu modern versiyonu, filmin 15. yaşın</w:t>
      </w:r>
      <w:r w:rsidR="00723F9C" w:rsidRPr="00074049">
        <w:rPr>
          <w:rFonts w:ascii="Arial" w:hAnsi="Arial" w:cs="Arial"/>
        </w:rPr>
        <w:t>ı</w:t>
      </w:r>
      <w:r w:rsidRPr="00074049">
        <w:rPr>
          <w:rFonts w:ascii="Arial" w:hAnsi="Arial" w:cs="Arial"/>
        </w:rPr>
        <w:t xml:space="preserve"> kutl</w:t>
      </w:r>
      <w:r w:rsidR="00723F9C" w:rsidRPr="00074049">
        <w:rPr>
          <w:rFonts w:ascii="Arial" w:hAnsi="Arial" w:cs="Arial"/>
        </w:rPr>
        <w:t>arken kampanyanın da açılış şarkısı oldu</w:t>
      </w:r>
      <w:r w:rsidRPr="00074049">
        <w:rPr>
          <w:rFonts w:ascii="Arial" w:hAnsi="Arial" w:cs="Arial"/>
        </w:rPr>
        <w:t xml:space="preserve">. Prenses </w:t>
      </w:r>
      <w:proofErr w:type="spellStart"/>
      <w:r w:rsidRPr="00074049">
        <w:rPr>
          <w:rFonts w:ascii="Arial" w:hAnsi="Arial" w:cs="Arial"/>
        </w:rPr>
        <w:t>Tiana'nın</w:t>
      </w:r>
      <w:proofErr w:type="spellEnd"/>
      <w:r w:rsidRPr="00074049">
        <w:rPr>
          <w:rFonts w:ascii="Arial" w:hAnsi="Arial" w:cs="Arial"/>
        </w:rPr>
        <w:t xml:space="preserve"> hayallerini gerçekleştirme kararlılığını vurgulayan şarkının yeni yorumu, bugün bile Prenses müziğinin ve hikayelerinin sanatçılara kendi dünyalarını yaratmaları için ilham vermeye devam ettiğini gösteriyor. Kampanya boyunca klasik Prenses şarkılarının birçok yeni yorumu yayınlanacak. “</w:t>
      </w:r>
      <w:proofErr w:type="spellStart"/>
      <w:r w:rsidRPr="00074049">
        <w:rPr>
          <w:rFonts w:ascii="Arial" w:hAnsi="Arial" w:cs="Arial"/>
        </w:rPr>
        <w:t>Almost</w:t>
      </w:r>
      <w:proofErr w:type="spellEnd"/>
      <w:r w:rsidRPr="00074049">
        <w:rPr>
          <w:rFonts w:ascii="Arial" w:hAnsi="Arial" w:cs="Arial"/>
        </w:rPr>
        <w:t xml:space="preserve"> </w:t>
      </w:r>
      <w:proofErr w:type="spellStart"/>
      <w:r w:rsidRPr="00074049">
        <w:rPr>
          <w:rFonts w:ascii="Arial" w:hAnsi="Arial" w:cs="Arial"/>
        </w:rPr>
        <w:t>There</w:t>
      </w:r>
      <w:proofErr w:type="spellEnd"/>
      <w:r w:rsidRPr="00074049">
        <w:rPr>
          <w:rFonts w:ascii="Arial" w:hAnsi="Arial" w:cs="Arial"/>
        </w:rPr>
        <w:t xml:space="preserve">” ve yapılacak tüm yeni şarkılar müzik platformlarında hayranlarla buluşacak. </w:t>
      </w:r>
    </w:p>
    <w:p w14:paraId="1C225358" w14:textId="77777777" w:rsidR="00067522" w:rsidRPr="00074049" w:rsidRDefault="00067522" w:rsidP="00172BA9">
      <w:pPr>
        <w:jc w:val="both"/>
        <w:rPr>
          <w:rFonts w:ascii="Arial" w:hAnsi="Arial" w:cs="Arial"/>
        </w:rPr>
      </w:pPr>
      <w:r w:rsidRPr="00074049">
        <w:rPr>
          <w:rFonts w:ascii="Arial" w:hAnsi="Arial" w:cs="Arial"/>
        </w:rPr>
        <w:t xml:space="preserve">Bu kampanya; </w:t>
      </w:r>
      <w:proofErr w:type="spellStart"/>
      <w:r w:rsidRPr="00074049">
        <w:rPr>
          <w:rFonts w:ascii="Arial" w:hAnsi="Arial" w:cs="Arial"/>
        </w:rPr>
        <w:t>Sindirella</w:t>
      </w:r>
      <w:proofErr w:type="spellEnd"/>
      <w:r w:rsidRPr="00074049">
        <w:rPr>
          <w:rFonts w:ascii="Arial" w:hAnsi="Arial" w:cs="Arial"/>
        </w:rPr>
        <w:t xml:space="preserve"> (1950), Küçük Deniz Kızı (1989), </w:t>
      </w:r>
      <w:proofErr w:type="spellStart"/>
      <w:r w:rsidRPr="00074049">
        <w:rPr>
          <w:rFonts w:ascii="Arial" w:hAnsi="Arial" w:cs="Arial"/>
        </w:rPr>
        <w:t>Pokahontas</w:t>
      </w:r>
      <w:proofErr w:type="spellEnd"/>
      <w:r w:rsidRPr="00074049">
        <w:rPr>
          <w:rFonts w:ascii="Arial" w:hAnsi="Arial" w:cs="Arial"/>
        </w:rPr>
        <w:t xml:space="preserve"> (1995) ve nesiller boyu devam eden mirasları ile diğer birçok Disney klasiğinin de yıl dönümlerinin kutlanması anlamına gelecek. </w:t>
      </w:r>
    </w:p>
    <w:p w14:paraId="720B2C96" w14:textId="4D45EADE" w:rsidR="001F02AC" w:rsidRPr="00074049" w:rsidRDefault="00067522" w:rsidP="00172BA9">
      <w:pPr>
        <w:jc w:val="both"/>
        <w:rPr>
          <w:rFonts w:ascii="Arial" w:hAnsi="Arial" w:cs="Arial"/>
        </w:rPr>
      </w:pPr>
      <w:r w:rsidRPr="00074049">
        <w:rPr>
          <w:rFonts w:ascii="Arial" w:hAnsi="Arial" w:cs="Arial"/>
        </w:rPr>
        <w:t xml:space="preserve">Disney hayranları tüm Prenses Hikayelerine, Disney+ kataloğundan ulaşabilecek. Ayrıca bu kampanya, Disney </w:t>
      </w:r>
      <w:proofErr w:type="spellStart"/>
      <w:r w:rsidRPr="00074049">
        <w:rPr>
          <w:rFonts w:ascii="Arial" w:hAnsi="Arial" w:cs="Arial"/>
        </w:rPr>
        <w:t>Prensesleri</w:t>
      </w:r>
      <w:r w:rsidR="005A4C05" w:rsidRPr="00074049">
        <w:rPr>
          <w:rFonts w:ascii="Arial" w:hAnsi="Arial" w:cs="Arial"/>
        </w:rPr>
        <w:t>’</w:t>
      </w:r>
      <w:r w:rsidRPr="00074049">
        <w:rPr>
          <w:rFonts w:ascii="Arial" w:hAnsi="Arial" w:cs="Arial"/>
        </w:rPr>
        <w:t>nin</w:t>
      </w:r>
      <w:proofErr w:type="spellEnd"/>
      <w:r w:rsidRPr="00074049">
        <w:rPr>
          <w:rFonts w:ascii="Arial" w:hAnsi="Arial" w:cs="Arial"/>
        </w:rPr>
        <w:t xml:space="preserve"> hikayelerini sürdürmek için, hayranlara </w:t>
      </w:r>
      <w:r w:rsidRPr="00074049">
        <w:rPr>
          <w:rFonts w:ascii="Arial" w:hAnsi="Arial" w:cs="Arial"/>
        </w:rPr>
        <w:lastRenderedPageBreak/>
        <w:t>evde ve sinema salonlarında yeni Prenses Hikayelerinin keyfini çıkarma fırsatı da sunacak</w:t>
      </w:r>
      <w:bookmarkStart w:id="0" w:name="_Hlk175039271"/>
      <w:r w:rsidRPr="00074049">
        <w:rPr>
          <w:rFonts w:ascii="Arial" w:hAnsi="Arial" w:cs="Arial"/>
        </w:rPr>
        <w:t>. Bunlar arasında 27 Kasım 2024'te sinemalarda gösterime girecek “</w:t>
      </w:r>
      <w:proofErr w:type="spellStart"/>
      <w:r w:rsidRPr="00074049">
        <w:rPr>
          <w:rFonts w:ascii="Arial" w:hAnsi="Arial" w:cs="Arial"/>
        </w:rPr>
        <w:t>Moana</w:t>
      </w:r>
      <w:proofErr w:type="spellEnd"/>
      <w:r w:rsidRPr="00074049">
        <w:rPr>
          <w:rFonts w:ascii="Arial" w:hAnsi="Arial" w:cs="Arial"/>
        </w:rPr>
        <w:t xml:space="preserve"> 2”, </w:t>
      </w:r>
      <w:proofErr w:type="spellStart"/>
      <w:r w:rsidRPr="00074049">
        <w:rPr>
          <w:rFonts w:ascii="Arial" w:hAnsi="Arial" w:cs="Arial"/>
        </w:rPr>
        <w:t>Disney+’ta</w:t>
      </w:r>
      <w:proofErr w:type="spellEnd"/>
      <w:r w:rsidRPr="00074049">
        <w:rPr>
          <w:rFonts w:ascii="Arial" w:hAnsi="Arial" w:cs="Arial"/>
        </w:rPr>
        <w:t xml:space="preserve"> yayında olacak “</w:t>
      </w:r>
      <w:proofErr w:type="spellStart"/>
      <w:r w:rsidRPr="00074049">
        <w:rPr>
          <w:rFonts w:ascii="Arial" w:hAnsi="Arial" w:cs="Arial"/>
        </w:rPr>
        <w:t>Ariel”in</w:t>
      </w:r>
      <w:proofErr w:type="spellEnd"/>
      <w:r w:rsidRPr="00074049">
        <w:rPr>
          <w:rFonts w:ascii="Arial" w:hAnsi="Arial" w:cs="Arial"/>
        </w:rPr>
        <w:t xml:space="preserve"> yeni bölümleri, Eylül ayında </w:t>
      </w:r>
      <w:proofErr w:type="spellStart"/>
      <w:r w:rsidRPr="00074049">
        <w:rPr>
          <w:rFonts w:ascii="Arial" w:hAnsi="Arial" w:cs="Arial"/>
        </w:rPr>
        <w:t>Disney+'a</w:t>
      </w:r>
      <w:proofErr w:type="spellEnd"/>
      <w:r w:rsidRPr="00074049">
        <w:rPr>
          <w:rFonts w:ascii="Arial" w:hAnsi="Arial" w:cs="Arial"/>
        </w:rPr>
        <w:t xml:space="preserve"> gelecek “</w:t>
      </w:r>
      <w:bookmarkStart w:id="1" w:name="_Hlk175038798"/>
      <w:r w:rsidRPr="00074049">
        <w:rPr>
          <w:rFonts w:ascii="Arial" w:hAnsi="Arial" w:cs="Arial"/>
        </w:rPr>
        <w:t xml:space="preserve">LEGO </w:t>
      </w:r>
      <w:bookmarkEnd w:id="1"/>
      <w:proofErr w:type="spellStart"/>
      <w:r w:rsidRPr="00074049">
        <w:rPr>
          <w:rFonts w:ascii="Arial" w:hAnsi="Arial" w:cs="Arial"/>
        </w:rPr>
        <w:t>Pixar</w:t>
      </w:r>
      <w:proofErr w:type="spellEnd"/>
      <w:r w:rsidRPr="00074049">
        <w:rPr>
          <w:rFonts w:ascii="Arial" w:hAnsi="Arial" w:cs="Arial"/>
        </w:rPr>
        <w:t xml:space="preserve"> </w:t>
      </w:r>
      <w:proofErr w:type="spellStart"/>
      <w:r w:rsidRPr="00074049">
        <w:rPr>
          <w:rFonts w:ascii="Arial" w:hAnsi="Arial" w:cs="Arial"/>
        </w:rPr>
        <w:t>BrickToons</w:t>
      </w:r>
      <w:proofErr w:type="spellEnd"/>
      <w:r w:rsidRPr="00074049">
        <w:rPr>
          <w:rFonts w:ascii="Arial" w:hAnsi="Arial" w:cs="Arial"/>
        </w:rPr>
        <w:t xml:space="preserve">” isimli serideki “Cesur”, </w:t>
      </w:r>
      <w:proofErr w:type="spellStart"/>
      <w:r w:rsidRPr="00074049">
        <w:rPr>
          <w:rFonts w:ascii="Arial" w:hAnsi="Arial" w:cs="Arial"/>
        </w:rPr>
        <w:t>Disney+’ta</w:t>
      </w:r>
      <w:proofErr w:type="spellEnd"/>
      <w:r w:rsidRPr="00074049">
        <w:rPr>
          <w:rFonts w:ascii="Arial" w:hAnsi="Arial" w:cs="Arial"/>
        </w:rPr>
        <w:t xml:space="preserve"> yayınlanmaya başlayan “LEGO Disney Prenses, Kale Macerası” ve daha fazlası yer alıyor. </w:t>
      </w:r>
      <w:bookmarkEnd w:id="0"/>
    </w:p>
    <w:p w14:paraId="0F1E2D72" w14:textId="68FD5804" w:rsidR="00067522" w:rsidRPr="00074049" w:rsidRDefault="00AA7E93" w:rsidP="00172BA9">
      <w:pPr>
        <w:jc w:val="both"/>
        <w:rPr>
          <w:rFonts w:ascii="Arial" w:hAnsi="Arial" w:cs="Arial"/>
        </w:rPr>
      </w:pPr>
      <w:r w:rsidRPr="00074049">
        <w:rPr>
          <w:rFonts w:ascii="Arial" w:hAnsi="Arial" w:cs="Arial"/>
          <w:b/>
          <w:bCs/>
        </w:rPr>
        <w:t xml:space="preserve">Disney </w:t>
      </w:r>
      <w:proofErr w:type="spellStart"/>
      <w:r w:rsidRPr="00074049">
        <w:rPr>
          <w:rFonts w:ascii="Arial" w:hAnsi="Arial" w:cs="Arial"/>
          <w:b/>
          <w:bCs/>
        </w:rPr>
        <w:t>Prensesleri</w:t>
      </w:r>
      <w:r w:rsidR="005A4C05" w:rsidRPr="00074049">
        <w:rPr>
          <w:rFonts w:ascii="Arial" w:hAnsi="Arial" w:cs="Arial"/>
          <w:b/>
          <w:bCs/>
        </w:rPr>
        <w:t>’</w:t>
      </w:r>
      <w:r w:rsidRPr="00074049">
        <w:rPr>
          <w:rFonts w:ascii="Arial" w:hAnsi="Arial" w:cs="Arial"/>
          <w:b/>
          <w:bCs/>
        </w:rPr>
        <w:t>nin</w:t>
      </w:r>
      <w:proofErr w:type="spellEnd"/>
      <w:r w:rsidRPr="00074049">
        <w:rPr>
          <w:rFonts w:ascii="Arial" w:hAnsi="Arial" w:cs="Arial"/>
          <w:b/>
          <w:bCs/>
        </w:rPr>
        <w:t xml:space="preserve"> ilham veren hikayeleri İstanbul’a da geliyor</w:t>
      </w:r>
    </w:p>
    <w:p w14:paraId="1966F12C" w14:textId="37294112" w:rsidR="005A4C05" w:rsidRPr="00074049" w:rsidRDefault="005A4C05" w:rsidP="00480AD5">
      <w:pPr>
        <w:jc w:val="both"/>
        <w:rPr>
          <w:rFonts w:ascii="Arial" w:hAnsi="Arial" w:cs="Arial"/>
        </w:rPr>
      </w:pPr>
      <w:r w:rsidRPr="00074049">
        <w:rPr>
          <w:rFonts w:ascii="Arial" w:hAnsi="Arial" w:cs="Arial"/>
        </w:rPr>
        <w:t xml:space="preserve">Disney hayranları 30 Ağustos Cuma’dan 8 Eylül Pazar’a kadar İstanbul, Akasya AVM’de Disney </w:t>
      </w:r>
      <w:proofErr w:type="spellStart"/>
      <w:r w:rsidRPr="00074049">
        <w:rPr>
          <w:rFonts w:ascii="Arial" w:hAnsi="Arial" w:cs="Arial"/>
        </w:rPr>
        <w:t>Prensesleri’nin</w:t>
      </w:r>
      <w:proofErr w:type="spellEnd"/>
      <w:r w:rsidRPr="00074049">
        <w:rPr>
          <w:rFonts w:ascii="Arial" w:hAnsi="Arial" w:cs="Arial"/>
        </w:rPr>
        <w:t xml:space="preserve"> sihirli dünyasını keşfetme fırsatı bulacak. Bu özel etkinlikte, Disney </w:t>
      </w:r>
      <w:proofErr w:type="spellStart"/>
      <w:r w:rsidRPr="00074049">
        <w:rPr>
          <w:rFonts w:ascii="Arial" w:hAnsi="Arial" w:cs="Arial"/>
        </w:rPr>
        <w:t>Prensesleri’nden</w:t>
      </w:r>
      <w:proofErr w:type="spellEnd"/>
      <w:r w:rsidRPr="00074049">
        <w:rPr>
          <w:rFonts w:ascii="Arial" w:hAnsi="Arial" w:cs="Arial"/>
        </w:rPr>
        <w:t xml:space="preserve"> ilham alınarak hazırlanan interaktif atölyelerin yanı sıra, Disney+ içeriklerinin izlenebileceği ve eğlenceli </w:t>
      </w:r>
      <w:proofErr w:type="spellStart"/>
      <w:r w:rsidRPr="00074049">
        <w:rPr>
          <w:rFonts w:ascii="Arial" w:hAnsi="Arial" w:cs="Arial"/>
        </w:rPr>
        <w:t>otoğraf</w:t>
      </w:r>
      <w:proofErr w:type="spellEnd"/>
      <w:r w:rsidRPr="00074049">
        <w:rPr>
          <w:rFonts w:ascii="Arial" w:hAnsi="Arial" w:cs="Arial"/>
        </w:rPr>
        <w:t xml:space="preserve"> çekimlerinin yapılabileceği alanlar da yer alacak.</w:t>
      </w:r>
    </w:p>
    <w:p w14:paraId="1D3EEABF" w14:textId="77777777" w:rsidR="005A4C05" w:rsidRDefault="005A4C05" w:rsidP="00074049">
      <w:pPr>
        <w:pStyle w:val="AralkYok"/>
        <w:jc w:val="both"/>
        <w:rPr>
          <w:rFonts w:ascii="Arial" w:hAnsi="Arial" w:cs="Arial"/>
        </w:rPr>
      </w:pPr>
      <w:r w:rsidRPr="00074049">
        <w:rPr>
          <w:rFonts w:ascii="Arial" w:hAnsi="Arial" w:cs="Arial"/>
        </w:rPr>
        <w:t xml:space="preserve">Etkinlikler kapsamında 6 Eylül’de AVM’nin açık hava sinemasında Disney’in sevilen filmi </w:t>
      </w:r>
      <w:proofErr w:type="spellStart"/>
      <w:r w:rsidRPr="00074049">
        <w:rPr>
          <w:rFonts w:ascii="Arial" w:hAnsi="Arial" w:cs="Arial"/>
        </w:rPr>
        <w:t>Moana</w:t>
      </w:r>
      <w:proofErr w:type="spellEnd"/>
      <w:r w:rsidRPr="00074049">
        <w:rPr>
          <w:rFonts w:ascii="Arial" w:hAnsi="Arial" w:cs="Arial"/>
        </w:rPr>
        <w:t xml:space="preserve"> gösterimi gerçekleştirilecek. Alışveriş merkezi ziyaretçilerinin katılabileceği bu özel gösterime, </w:t>
      </w:r>
      <w:proofErr w:type="spellStart"/>
      <w:r w:rsidRPr="00074049">
        <w:rPr>
          <w:rFonts w:ascii="Arial" w:hAnsi="Arial" w:cs="Arial"/>
        </w:rPr>
        <w:t>Make</w:t>
      </w:r>
      <w:proofErr w:type="spellEnd"/>
      <w:r w:rsidRPr="00074049">
        <w:rPr>
          <w:rFonts w:ascii="Arial" w:hAnsi="Arial" w:cs="Arial"/>
        </w:rPr>
        <w:t>-A-</w:t>
      </w:r>
      <w:proofErr w:type="spellStart"/>
      <w:r w:rsidRPr="00074049">
        <w:rPr>
          <w:rFonts w:ascii="Arial" w:hAnsi="Arial" w:cs="Arial"/>
        </w:rPr>
        <w:t>Wish</w:t>
      </w:r>
      <w:proofErr w:type="spellEnd"/>
      <w:r w:rsidRPr="00074049">
        <w:rPr>
          <w:rFonts w:ascii="Arial" w:hAnsi="Arial" w:cs="Arial"/>
        </w:rPr>
        <w:t xml:space="preserve"> (Bir Dilek Tut Derneği) çocukları, aileleri ve gönüllüleri de davet edilecek.</w:t>
      </w:r>
    </w:p>
    <w:p w14:paraId="53FED7E1" w14:textId="77777777" w:rsidR="00074049" w:rsidRPr="00074049" w:rsidRDefault="00074049" w:rsidP="00074049">
      <w:pPr>
        <w:pStyle w:val="AralkYok"/>
        <w:jc w:val="both"/>
        <w:rPr>
          <w:rFonts w:ascii="Arial" w:hAnsi="Arial" w:cs="Arial"/>
        </w:rPr>
      </w:pPr>
    </w:p>
    <w:p w14:paraId="724C0282" w14:textId="77777777" w:rsidR="00074049" w:rsidRPr="00074049" w:rsidRDefault="00067522" w:rsidP="00074049">
      <w:pPr>
        <w:pStyle w:val="AralkYok"/>
        <w:jc w:val="both"/>
        <w:rPr>
          <w:rFonts w:ascii="Arial" w:hAnsi="Arial" w:cs="Arial"/>
          <w:b/>
          <w:bCs/>
          <w:sz w:val="20"/>
          <w:szCs w:val="20"/>
          <w:u w:val="single"/>
        </w:rPr>
      </w:pPr>
      <w:r w:rsidRPr="00074049">
        <w:rPr>
          <w:rFonts w:ascii="Arial" w:hAnsi="Arial" w:cs="Arial"/>
          <w:b/>
          <w:bCs/>
          <w:sz w:val="20"/>
          <w:szCs w:val="20"/>
          <w:u w:val="single"/>
        </w:rPr>
        <w:t>Disney Pr</w:t>
      </w:r>
      <w:r w:rsidR="00306F38" w:rsidRPr="00074049">
        <w:rPr>
          <w:rFonts w:ascii="Arial" w:hAnsi="Arial" w:cs="Arial"/>
          <w:b/>
          <w:bCs/>
          <w:sz w:val="20"/>
          <w:szCs w:val="20"/>
          <w:u w:val="single"/>
        </w:rPr>
        <w:t>enses</w:t>
      </w:r>
      <w:r w:rsidR="00941365" w:rsidRPr="00074049">
        <w:rPr>
          <w:rFonts w:ascii="Arial" w:hAnsi="Arial" w:cs="Arial"/>
          <w:b/>
          <w:bCs/>
          <w:sz w:val="20"/>
          <w:szCs w:val="20"/>
          <w:u w:val="single"/>
        </w:rPr>
        <w:t>leri</w:t>
      </w:r>
      <w:r w:rsidR="00C4172D" w:rsidRPr="00074049">
        <w:rPr>
          <w:rFonts w:ascii="Arial" w:hAnsi="Arial" w:cs="Arial"/>
          <w:b/>
          <w:bCs/>
          <w:sz w:val="20"/>
          <w:szCs w:val="20"/>
          <w:u w:val="single"/>
        </w:rPr>
        <w:t xml:space="preserve"> </w:t>
      </w:r>
      <w:r w:rsidR="007A59BB" w:rsidRPr="00074049">
        <w:rPr>
          <w:rFonts w:ascii="Arial" w:hAnsi="Arial" w:cs="Arial"/>
          <w:b/>
          <w:bCs/>
          <w:sz w:val="20"/>
          <w:szCs w:val="20"/>
          <w:u w:val="single"/>
        </w:rPr>
        <w:t>H</w:t>
      </w:r>
      <w:r w:rsidR="00C4172D" w:rsidRPr="00074049">
        <w:rPr>
          <w:rFonts w:ascii="Arial" w:hAnsi="Arial" w:cs="Arial"/>
          <w:b/>
          <w:bCs/>
          <w:sz w:val="20"/>
          <w:szCs w:val="20"/>
          <w:u w:val="single"/>
        </w:rPr>
        <w:t>akkında</w:t>
      </w:r>
    </w:p>
    <w:p w14:paraId="37E50B1E" w14:textId="69093461" w:rsidR="00A30943" w:rsidRDefault="00067522" w:rsidP="00074049">
      <w:pPr>
        <w:pStyle w:val="AralkYok"/>
        <w:jc w:val="both"/>
        <w:rPr>
          <w:rFonts w:ascii="Arial" w:hAnsi="Arial" w:cs="Arial"/>
          <w:sz w:val="20"/>
          <w:szCs w:val="20"/>
        </w:rPr>
      </w:pPr>
      <w:r w:rsidRPr="00074049">
        <w:rPr>
          <w:rFonts w:ascii="Arial" w:hAnsi="Arial" w:cs="Arial"/>
          <w:sz w:val="20"/>
          <w:szCs w:val="20"/>
        </w:rPr>
        <w:t>Disney Pr</w:t>
      </w:r>
      <w:r w:rsidR="00306F38" w:rsidRPr="00074049">
        <w:rPr>
          <w:rFonts w:ascii="Arial" w:hAnsi="Arial" w:cs="Arial"/>
          <w:sz w:val="20"/>
          <w:szCs w:val="20"/>
        </w:rPr>
        <w:t>enses</w:t>
      </w:r>
      <w:r w:rsidR="007B5682" w:rsidRPr="00074049">
        <w:rPr>
          <w:rFonts w:ascii="Arial" w:hAnsi="Arial" w:cs="Arial"/>
          <w:sz w:val="20"/>
          <w:szCs w:val="20"/>
        </w:rPr>
        <w:t>leri</w:t>
      </w:r>
      <w:r w:rsidR="00096CC3" w:rsidRPr="00074049">
        <w:rPr>
          <w:rFonts w:ascii="Arial" w:hAnsi="Arial" w:cs="Arial"/>
          <w:sz w:val="20"/>
          <w:szCs w:val="20"/>
        </w:rPr>
        <w:t>,</w:t>
      </w:r>
      <w:r w:rsidR="00A30943" w:rsidRPr="00074049">
        <w:rPr>
          <w:rFonts w:ascii="Arial" w:hAnsi="Arial" w:cs="Arial"/>
          <w:sz w:val="20"/>
          <w:szCs w:val="20"/>
        </w:rPr>
        <w:t xml:space="preserve"> </w:t>
      </w:r>
      <w:r w:rsidR="005A7826" w:rsidRPr="00074049">
        <w:rPr>
          <w:rFonts w:ascii="Arial" w:hAnsi="Arial" w:cs="Arial"/>
          <w:sz w:val="20"/>
          <w:szCs w:val="20"/>
        </w:rPr>
        <w:t xml:space="preserve">en </w:t>
      </w:r>
      <w:r w:rsidR="00A30943" w:rsidRPr="00074049">
        <w:rPr>
          <w:rFonts w:ascii="Arial" w:hAnsi="Arial" w:cs="Arial"/>
          <w:sz w:val="20"/>
          <w:szCs w:val="20"/>
        </w:rPr>
        <w:t>büyülü hikayeleri</w:t>
      </w:r>
      <w:r w:rsidR="005A7826" w:rsidRPr="00074049">
        <w:rPr>
          <w:rFonts w:ascii="Arial" w:hAnsi="Arial" w:cs="Arial"/>
          <w:sz w:val="20"/>
          <w:szCs w:val="20"/>
        </w:rPr>
        <w:t>n</w:t>
      </w:r>
      <w:r w:rsidR="00A30943" w:rsidRPr="00074049">
        <w:rPr>
          <w:rFonts w:ascii="Arial" w:hAnsi="Arial" w:cs="Arial"/>
          <w:sz w:val="20"/>
          <w:szCs w:val="20"/>
        </w:rPr>
        <w:t xml:space="preserve"> ve bu hikayelerinin merkezindeki ilham verici güçlü kadınları </w:t>
      </w:r>
      <w:r w:rsidR="005A7826" w:rsidRPr="00074049">
        <w:rPr>
          <w:rFonts w:ascii="Arial" w:hAnsi="Arial" w:cs="Arial"/>
          <w:sz w:val="20"/>
          <w:szCs w:val="20"/>
        </w:rPr>
        <w:t>kutlandığı,</w:t>
      </w:r>
      <w:r w:rsidR="00C4172D" w:rsidRPr="00074049">
        <w:rPr>
          <w:rFonts w:ascii="Arial" w:hAnsi="Arial" w:cs="Arial"/>
          <w:sz w:val="20"/>
          <w:szCs w:val="20"/>
        </w:rPr>
        <w:t xml:space="preserve"> </w:t>
      </w:r>
      <w:r w:rsidR="00A30943" w:rsidRPr="00074049">
        <w:rPr>
          <w:rFonts w:ascii="Arial" w:hAnsi="Arial" w:cs="Arial"/>
          <w:sz w:val="20"/>
          <w:szCs w:val="20"/>
        </w:rPr>
        <w:t xml:space="preserve">dünyanın dört bir yanındaki her yaştan hayranını yeni maceralar keşfetmeye ve </w:t>
      </w:r>
      <w:r w:rsidR="005A7826" w:rsidRPr="00074049">
        <w:rPr>
          <w:rFonts w:ascii="Arial" w:hAnsi="Arial" w:cs="Arial"/>
          <w:sz w:val="20"/>
          <w:szCs w:val="20"/>
        </w:rPr>
        <w:t xml:space="preserve">kendi dünyalarını yaratmaya teşvik eden bir kampanyadır. İyimser ve nazik Pamuk </w:t>
      </w:r>
      <w:proofErr w:type="spellStart"/>
      <w:r w:rsidR="005A7826" w:rsidRPr="00074049">
        <w:rPr>
          <w:rFonts w:ascii="Arial" w:hAnsi="Arial" w:cs="Arial"/>
          <w:sz w:val="20"/>
          <w:szCs w:val="20"/>
        </w:rPr>
        <w:t>Prenses’ten</w:t>
      </w:r>
      <w:proofErr w:type="spellEnd"/>
      <w:r w:rsidR="005A7826" w:rsidRPr="00074049">
        <w:rPr>
          <w:rFonts w:ascii="Arial" w:hAnsi="Arial" w:cs="Arial"/>
          <w:sz w:val="20"/>
          <w:szCs w:val="20"/>
        </w:rPr>
        <w:t xml:space="preserve">, maceracı yol gösterici </w:t>
      </w:r>
      <w:proofErr w:type="spellStart"/>
      <w:r w:rsidR="005A7826" w:rsidRPr="00074049">
        <w:rPr>
          <w:rFonts w:ascii="Arial" w:hAnsi="Arial" w:cs="Arial"/>
          <w:sz w:val="20"/>
          <w:szCs w:val="20"/>
        </w:rPr>
        <w:t>Moana’ya</w:t>
      </w:r>
      <w:proofErr w:type="spellEnd"/>
      <w:r w:rsidR="005A7826" w:rsidRPr="00074049">
        <w:rPr>
          <w:rFonts w:ascii="Arial" w:hAnsi="Arial" w:cs="Arial"/>
          <w:sz w:val="20"/>
          <w:szCs w:val="20"/>
        </w:rPr>
        <w:t xml:space="preserve"> kadar her Disney Prensesi, hayranlarına Disney'in en sevilen hikayelerinin büyüsünü kendi hayatlarında canlandırma hayalini kurmaları için cesaret verir, dünyalarına etki etmeleri ve kendi kaderlerini ellerine almaları için güçlendirir.</w:t>
      </w:r>
      <w:r w:rsidRPr="00074049">
        <w:rPr>
          <w:rFonts w:ascii="Arial" w:hAnsi="Arial" w:cs="Arial"/>
          <w:sz w:val="20"/>
          <w:szCs w:val="20"/>
        </w:rPr>
        <w:t xml:space="preserve"> </w:t>
      </w:r>
    </w:p>
    <w:p w14:paraId="5B5620AC" w14:textId="77777777" w:rsidR="00074049" w:rsidRPr="00074049" w:rsidRDefault="00074049" w:rsidP="00074049">
      <w:pPr>
        <w:pStyle w:val="AralkYok"/>
        <w:jc w:val="both"/>
        <w:rPr>
          <w:rFonts w:ascii="Arial" w:hAnsi="Arial" w:cs="Arial"/>
          <w:b/>
          <w:bCs/>
          <w:sz w:val="20"/>
          <w:szCs w:val="20"/>
          <w:u w:val="single"/>
        </w:rPr>
      </w:pPr>
    </w:p>
    <w:p w14:paraId="2D0D5799" w14:textId="77777777" w:rsidR="00074049" w:rsidRPr="00074049" w:rsidRDefault="005A7826" w:rsidP="00074049">
      <w:pPr>
        <w:pStyle w:val="AralkYok"/>
        <w:jc w:val="both"/>
        <w:rPr>
          <w:rFonts w:ascii="Arial" w:hAnsi="Arial" w:cs="Arial"/>
          <w:b/>
          <w:bCs/>
          <w:sz w:val="20"/>
          <w:szCs w:val="20"/>
          <w:u w:val="single"/>
        </w:rPr>
      </w:pPr>
      <w:proofErr w:type="spellStart"/>
      <w:r w:rsidRPr="00074049">
        <w:rPr>
          <w:rFonts w:ascii="Arial" w:hAnsi="Arial" w:cs="Arial"/>
          <w:b/>
          <w:bCs/>
          <w:sz w:val="20"/>
          <w:szCs w:val="20"/>
          <w:u w:val="single"/>
        </w:rPr>
        <w:t>The</w:t>
      </w:r>
      <w:proofErr w:type="spellEnd"/>
      <w:r w:rsidRPr="00074049">
        <w:rPr>
          <w:rFonts w:ascii="Arial" w:hAnsi="Arial" w:cs="Arial"/>
          <w:b/>
          <w:bCs/>
          <w:sz w:val="20"/>
          <w:szCs w:val="20"/>
          <w:u w:val="single"/>
        </w:rPr>
        <w:t xml:space="preserve"> Walt Disney </w:t>
      </w:r>
      <w:proofErr w:type="spellStart"/>
      <w:r w:rsidRPr="00074049">
        <w:rPr>
          <w:rFonts w:ascii="Arial" w:hAnsi="Arial" w:cs="Arial"/>
          <w:b/>
          <w:bCs/>
          <w:sz w:val="20"/>
          <w:szCs w:val="20"/>
          <w:u w:val="single"/>
        </w:rPr>
        <w:t>Company</w:t>
      </w:r>
      <w:proofErr w:type="spellEnd"/>
      <w:r w:rsidRPr="00074049">
        <w:rPr>
          <w:rFonts w:ascii="Arial" w:hAnsi="Arial" w:cs="Arial"/>
          <w:b/>
          <w:bCs/>
          <w:sz w:val="20"/>
          <w:szCs w:val="20"/>
          <w:u w:val="single"/>
        </w:rPr>
        <w:t xml:space="preserve"> Hakkında</w:t>
      </w:r>
    </w:p>
    <w:p w14:paraId="2A355B88" w14:textId="73E64F16" w:rsidR="00067522" w:rsidRPr="00074049" w:rsidRDefault="005A7826" w:rsidP="00074049">
      <w:pPr>
        <w:pStyle w:val="AralkYok"/>
        <w:jc w:val="both"/>
        <w:rPr>
          <w:rFonts w:ascii="Arial" w:hAnsi="Arial" w:cs="Arial"/>
          <w:sz w:val="20"/>
          <w:szCs w:val="20"/>
        </w:rPr>
      </w:pPr>
      <w:proofErr w:type="spellStart"/>
      <w:r w:rsidRPr="00074049">
        <w:rPr>
          <w:rFonts w:ascii="Arial" w:hAnsi="Arial" w:cs="Arial"/>
          <w:sz w:val="20"/>
          <w:szCs w:val="20"/>
        </w:rPr>
        <w:t>The</w:t>
      </w:r>
      <w:proofErr w:type="spellEnd"/>
      <w:r w:rsidRPr="00074049">
        <w:rPr>
          <w:rFonts w:ascii="Arial" w:hAnsi="Arial" w:cs="Arial"/>
          <w:sz w:val="20"/>
          <w:szCs w:val="20"/>
        </w:rPr>
        <w:t xml:space="preserve"> Walt Disney </w:t>
      </w:r>
      <w:proofErr w:type="spellStart"/>
      <w:r w:rsidRPr="00074049">
        <w:rPr>
          <w:rFonts w:ascii="Arial" w:hAnsi="Arial" w:cs="Arial"/>
          <w:sz w:val="20"/>
          <w:szCs w:val="20"/>
        </w:rPr>
        <w:t>Company</w:t>
      </w:r>
      <w:proofErr w:type="spellEnd"/>
      <w:r w:rsidRPr="00074049">
        <w:rPr>
          <w:rFonts w:ascii="Arial" w:hAnsi="Arial" w:cs="Arial"/>
          <w:sz w:val="20"/>
          <w:szCs w:val="20"/>
        </w:rPr>
        <w:t>, iştirakleri ve bağlı kuruluşlarıyla birlikte, Eğlence, Spor ve Deneyimler olmak üzere üç ana iş segmentini içeren, önde gelen, çeşitli uluslararası bir eğlence ve medya kuruluşudur. Disney, Dow 30 endeksine dahil bir şirkettir ve 2023 mali yılında 88,9 milyar dolar yıllık gelir elde etmiştir.</w:t>
      </w:r>
    </w:p>
    <w:sectPr w:rsidR="00067522" w:rsidRPr="00074049" w:rsidSect="000675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770C" w14:textId="77777777" w:rsidR="005922D1" w:rsidRDefault="005922D1" w:rsidP="00C4172D">
      <w:pPr>
        <w:spacing w:after="0" w:line="240" w:lineRule="auto"/>
      </w:pPr>
      <w:r>
        <w:separator/>
      </w:r>
    </w:p>
  </w:endnote>
  <w:endnote w:type="continuationSeparator" w:id="0">
    <w:p w14:paraId="2473BABB" w14:textId="77777777" w:rsidR="005922D1" w:rsidRDefault="005922D1" w:rsidP="00C4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B7C7" w14:textId="77777777" w:rsidR="005922D1" w:rsidRDefault="005922D1" w:rsidP="00C4172D">
      <w:pPr>
        <w:spacing w:after="0" w:line="240" w:lineRule="auto"/>
      </w:pPr>
      <w:r>
        <w:separator/>
      </w:r>
    </w:p>
  </w:footnote>
  <w:footnote w:type="continuationSeparator" w:id="0">
    <w:p w14:paraId="19F5A73F" w14:textId="77777777" w:rsidR="005922D1" w:rsidRDefault="005922D1" w:rsidP="00C41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77BEB"/>
    <w:multiLevelType w:val="hybridMultilevel"/>
    <w:tmpl w:val="969694E2"/>
    <w:lvl w:ilvl="0" w:tplc="C3227582">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85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22"/>
    <w:rsid w:val="000166B7"/>
    <w:rsid w:val="00052AE0"/>
    <w:rsid w:val="00067522"/>
    <w:rsid w:val="00074049"/>
    <w:rsid w:val="00096CC3"/>
    <w:rsid w:val="00140D83"/>
    <w:rsid w:val="00172BA9"/>
    <w:rsid w:val="001A0172"/>
    <w:rsid w:val="001F02AC"/>
    <w:rsid w:val="002A6623"/>
    <w:rsid w:val="00306F38"/>
    <w:rsid w:val="003B5B4E"/>
    <w:rsid w:val="003D08F3"/>
    <w:rsid w:val="00443762"/>
    <w:rsid w:val="00480AD5"/>
    <w:rsid w:val="004C0D35"/>
    <w:rsid w:val="005103E3"/>
    <w:rsid w:val="005922D1"/>
    <w:rsid w:val="005A4C05"/>
    <w:rsid w:val="005A7826"/>
    <w:rsid w:val="00723F9C"/>
    <w:rsid w:val="007A59BB"/>
    <w:rsid w:val="007B5682"/>
    <w:rsid w:val="00941365"/>
    <w:rsid w:val="009D3FE2"/>
    <w:rsid w:val="009D5ED3"/>
    <w:rsid w:val="00A30943"/>
    <w:rsid w:val="00AA77C1"/>
    <w:rsid w:val="00AA7E93"/>
    <w:rsid w:val="00B64A47"/>
    <w:rsid w:val="00BF3282"/>
    <w:rsid w:val="00C4172D"/>
    <w:rsid w:val="00EE7882"/>
    <w:rsid w:val="00F30C05"/>
    <w:rsid w:val="00F43367"/>
    <w:rsid w:val="00FC6CA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E133D"/>
  <w15:chartTrackingRefBased/>
  <w15:docId w15:val="{354E07A1-028F-4604-9361-6B1FD7CD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22"/>
    <w:rPr>
      <w:rFonts w:eastAsiaTheme="minorEastAsia"/>
      <w:lang w:eastAsia="zh-CN"/>
    </w:rPr>
  </w:style>
  <w:style w:type="paragraph" w:styleId="Balk1">
    <w:name w:val="heading 1"/>
    <w:basedOn w:val="Normal"/>
    <w:next w:val="Normal"/>
    <w:link w:val="Balk1Char"/>
    <w:uiPriority w:val="9"/>
    <w:qFormat/>
    <w:rsid w:val="00067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67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6752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6752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6752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675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675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675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675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75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675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675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675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675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675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675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675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67522"/>
    <w:rPr>
      <w:rFonts w:eastAsiaTheme="majorEastAsia" w:cstheme="majorBidi"/>
      <w:color w:val="272727" w:themeColor="text1" w:themeTint="D8"/>
    </w:rPr>
  </w:style>
  <w:style w:type="paragraph" w:styleId="KonuBal">
    <w:name w:val="Title"/>
    <w:basedOn w:val="Normal"/>
    <w:next w:val="Normal"/>
    <w:link w:val="KonuBalChar"/>
    <w:uiPriority w:val="10"/>
    <w:qFormat/>
    <w:rsid w:val="00067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675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675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675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675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67522"/>
    <w:rPr>
      <w:i/>
      <w:iCs/>
      <w:color w:val="404040" w:themeColor="text1" w:themeTint="BF"/>
    </w:rPr>
  </w:style>
  <w:style w:type="paragraph" w:styleId="ListeParagraf">
    <w:name w:val="List Paragraph"/>
    <w:basedOn w:val="Normal"/>
    <w:uiPriority w:val="34"/>
    <w:qFormat/>
    <w:rsid w:val="00067522"/>
    <w:pPr>
      <w:ind w:left="720"/>
      <w:contextualSpacing/>
    </w:pPr>
  </w:style>
  <w:style w:type="character" w:styleId="GlVurgulama">
    <w:name w:val="Intense Emphasis"/>
    <w:basedOn w:val="VarsaylanParagrafYazTipi"/>
    <w:uiPriority w:val="21"/>
    <w:qFormat/>
    <w:rsid w:val="00067522"/>
    <w:rPr>
      <w:i/>
      <w:iCs/>
      <w:color w:val="0F4761" w:themeColor="accent1" w:themeShade="BF"/>
    </w:rPr>
  </w:style>
  <w:style w:type="paragraph" w:styleId="GlAlnt">
    <w:name w:val="Intense Quote"/>
    <w:basedOn w:val="Normal"/>
    <w:next w:val="Normal"/>
    <w:link w:val="GlAlntChar"/>
    <w:uiPriority w:val="30"/>
    <w:qFormat/>
    <w:rsid w:val="00067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67522"/>
    <w:rPr>
      <w:i/>
      <w:iCs/>
      <w:color w:val="0F4761" w:themeColor="accent1" w:themeShade="BF"/>
    </w:rPr>
  </w:style>
  <w:style w:type="character" w:styleId="GlBavuru">
    <w:name w:val="Intense Reference"/>
    <w:basedOn w:val="VarsaylanParagrafYazTipi"/>
    <w:uiPriority w:val="32"/>
    <w:qFormat/>
    <w:rsid w:val="00067522"/>
    <w:rPr>
      <w:b/>
      <w:bCs/>
      <w:smallCaps/>
      <w:color w:val="0F4761" w:themeColor="accent1" w:themeShade="BF"/>
      <w:spacing w:val="5"/>
    </w:rPr>
  </w:style>
  <w:style w:type="paragraph" w:styleId="NormalWeb">
    <w:name w:val="Normal (Web)"/>
    <w:basedOn w:val="Normal"/>
    <w:uiPriority w:val="99"/>
    <w:unhideWhenUsed/>
    <w:rsid w:val="0006752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Dzeltme">
    <w:name w:val="Revision"/>
    <w:hidden/>
    <w:uiPriority w:val="99"/>
    <w:semiHidden/>
    <w:rsid w:val="00F43367"/>
    <w:pPr>
      <w:spacing w:after="0" w:line="240" w:lineRule="auto"/>
    </w:pPr>
    <w:rPr>
      <w:rFonts w:eastAsiaTheme="minorEastAsia"/>
      <w:lang w:eastAsia="zh-CN"/>
    </w:rPr>
  </w:style>
  <w:style w:type="paragraph" w:styleId="stBilgi">
    <w:name w:val="header"/>
    <w:basedOn w:val="Normal"/>
    <w:link w:val="stBilgiChar"/>
    <w:uiPriority w:val="99"/>
    <w:unhideWhenUsed/>
    <w:rsid w:val="00C417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172D"/>
    <w:rPr>
      <w:rFonts w:eastAsiaTheme="minorEastAsia"/>
      <w:lang w:eastAsia="zh-CN"/>
    </w:rPr>
  </w:style>
  <w:style w:type="paragraph" w:styleId="AltBilgi">
    <w:name w:val="footer"/>
    <w:basedOn w:val="Normal"/>
    <w:link w:val="AltBilgiChar"/>
    <w:uiPriority w:val="99"/>
    <w:unhideWhenUsed/>
    <w:rsid w:val="00C417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172D"/>
    <w:rPr>
      <w:rFonts w:eastAsiaTheme="minorEastAsia"/>
      <w:lang w:eastAsia="zh-CN"/>
    </w:rPr>
  </w:style>
  <w:style w:type="character" w:styleId="AklamaBavurusu">
    <w:name w:val="annotation reference"/>
    <w:basedOn w:val="VarsaylanParagrafYazTipi"/>
    <w:uiPriority w:val="99"/>
    <w:semiHidden/>
    <w:unhideWhenUsed/>
    <w:rsid w:val="005A7826"/>
    <w:rPr>
      <w:sz w:val="16"/>
      <w:szCs w:val="16"/>
    </w:rPr>
  </w:style>
  <w:style w:type="paragraph" w:styleId="AklamaMetni">
    <w:name w:val="annotation text"/>
    <w:basedOn w:val="Normal"/>
    <w:link w:val="AklamaMetniChar"/>
    <w:uiPriority w:val="99"/>
    <w:unhideWhenUsed/>
    <w:rsid w:val="005A7826"/>
    <w:pPr>
      <w:spacing w:line="240" w:lineRule="auto"/>
    </w:pPr>
    <w:rPr>
      <w:sz w:val="20"/>
      <w:szCs w:val="20"/>
    </w:rPr>
  </w:style>
  <w:style w:type="character" w:customStyle="1" w:styleId="AklamaMetniChar">
    <w:name w:val="Açıklama Metni Char"/>
    <w:basedOn w:val="VarsaylanParagrafYazTipi"/>
    <w:link w:val="AklamaMetni"/>
    <w:uiPriority w:val="99"/>
    <w:rsid w:val="005A7826"/>
    <w:rPr>
      <w:rFonts w:eastAsiaTheme="minorEastAsia"/>
      <w:sz w:val="20"/>
      <w:szCs w:val="20"/>
      <w:lang w:eastAsia="zh-CN"/>
    </w:rPr>
  </w:style>
  <w:style w:type="paragraph" w:styleId="AklamaKonusu">
    <w:name w:val="annotation subject"/>
    <w:basedOn w:val="AklamaMetni"/>
    <w:next w:val="AklamaMetni"/>
    <w:link w:val="AklamaKonusuChar"/>
    <w:uiPriority w:val="99"/>
    <w:semiHidden/>
    <w:unhideWhenUsed/>
    <w:rsid w:val="005A7826"/>
    <w:rPr>
      <w:b/>
      <w:bCs/>
    </w:rPr>
  </w:style>
  <w:style w:type="character" w:customStyle="1" w:styleId="AklamaKonusuChar">
    <w:name w:val="Açıklama Konusu Char"/>
    <w:basedOn w:val="AklamaMetniChar"/>
    <w:link w:val="AklamaKonusu"/>
    <w:uiPriority w:val="99"/>
    <w:semiHidden/>
    <w:rsid w:val="005A7826"/>
    <w:rPr>
      <w:rFonts w:eastAsiaTheme="minorEastAsia"/>
      <w:b/>
      <w:bCs/>
      <w:sz w:val="20"/>
      <w:szCs w:val="20"/>
      <w:lang w:eastAsia="zh-CN"/>
    </w:rPr>
  </w:style>
  <w:style w:type="paragraph" w:styleId="AralkYok">
    <w:name w:val="No Spacing"/>
    <w:uiPriority w:val="1"/>
    <w:qFormat/>
    <w:rsid w:val="0007404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90178">
      <w:bodyDiv w:val="1"/>
      <w:marLeft w:val="0"/>
      <w:marRight w:val="0"/>
      <w:marTop w:val="0"/>
      <w:marBottom w:val="0"/>
      <w:divBdr>
        <w:top w:val="none" w:sz="0" w:space="0" w:color="auto"/>
        <w:left w:val="none" w:sz="0" w:space="0" w:color="auto"/>
        <w:bottom w:val="none" w:sz="0" w:space="0" w:color="auto"/>
        <w:right w:val="none" w:sz="0" w:space="0" w:color="auto"/>
      </w:divBdr>
    </w:div>
    <w:div w:id="1631396396">
      <w:bodyDiv w:val="1"/>
      <w:marLeft w:val="0"/>
      <w:marRight w:val="0"/>
      <w:marTop w:val="0"/>
      <w:marBottom w:val="0"/>
      <w:divBdr>
        <w:top w:val="none" w:sz="0" w:space="0" w:color="auto"/>
        <w:left w:val="none" w:sz="0" w:space="0" w:color="auto"/>
        <w:bottom w:val="none" w:sz="0" w:space="0" w:color="auto"/>
        <w:right w:val="none" w:sz="0" w:space="0" w:color="auto"/>
      </w:divBdr>
    </w:div>
    <w:div w:id="18716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 Rengin</dc:creator>
  <cp:keywords/>
  <dc:description/>
  <cp:lastModifiedBy>Sadi Cilingir</cp:lastModifiedBy>
  <cp:revision>11</cp:revision>
  <dcterms:created xsi:type="dcterms:W3CDTF">2024-08-26T12:40:00Z</dcterms:created>
  <dcterms:modified xsi:type="dcterms:W3CDTF">2024-12-05T18:31:00Z</dcterms:modified>
</cp:coreProperties>
</file>