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33981" w14:textId="50B918A5" w:rsidR="00FC63FD" w:rsidRPr="00FC63FD" w:rsidRDefault="00FC63FD" w:rsidP="00FC63FD">
      <w:pPr>
        <w:spacing w:line="240" w:lineRule="auto"/>
        <w:rPr>
          <w:sz w:val="40"/>
          <w:szCs w:val="40"/>
        </w:rPr>
      </w:pPr>
      <w:r w:rsidRPr="00FC63FD">
        <w:rPr>
          <w:b/>
          <w:bCs/>
          <w:sz w:val="40"/>
          <w:szCs w:val="40"/>
          <w:lang w:val="en-US"/>
        </w:rPr>
        <w:t>MİNYONLAR VE CANAVARLAR FİLMİNİN KYLIAN MBAPPÉ'Lİ YENİ FRAGMANI PAYLAŞILDI!</w:t>
      </w:r>
    </w:p>
    <w:p w14:paraId="32DAD40E" w14:textId="77777777" w:rsidR="00FC63FD" w:rsidRPr="00FC63FD" w:rsidRDefault="00FC63FD" w:rsidP="00FC63FD">
      <w:pPr>
        <w:spacing w:line="240" w:lineRule="auto"/>
        <w:rPr>
          <w:sz w:val="24"/>
          <w:szCs w:val="24"/>
        </w:rPr>
      </w:pPr>
      <w:r w:rsidRPr="00FC63FD">
        <w:rPr>
          <w:sz w:val="24"/>
          <w:szCs w:val="24"/>
          <w:lang w:val="en-US"/>
        </w:rPr>
        <w:t>#MinyonlarVeCanavarlar</w:t>
      </w:r>
    </w:p>
    <w:p w14:paraId="1005FA86" w14:textId="77777777" w:rsidR="00FC63FD" w:rsidRPr="00FC63FD" w:rsidRDefault="00FC63FD" w:rsidP="00FC63FD">
      <w:pPr>
        <w:spacing w:line="240" w:lineRule="auto"/>
        <w:rPr>
          <w:sz w:val="24"/>
          <w:szCs w:val="24"/>
        </w:rPr>
      </w:pPr>
      <w:r w:rsidRPr="00FC63FD">
        <w:rPr>
          <w:sz w:val="24"/>
          <w:szCs w:val="24"/>
        </w:rPr>
        <w:t>Hollywood’un bir canavar sorunu var.</w:t>
      </w:r>
    </w:p>
    <w:p w14:paraId="5068AD90" w14:textId="77777777" w:rsidR="00FC63FD" w:rsidRPr="00FC63FD" w:rsidRDefault="00FC63FD" w:rsidP="00FC63FD">
      <w:pPr>
        <w:spacing w:line="240" w:lineRule="auto"/>
        <w:rPr>
          <w:sz w:val="24"/>
          <w:szCs w:val="24"/>
        </w:rPr>
      </w:pPr>
      <w:r w:rsidRPr="00FC63FD">
        <w:rPr>
          <w:sz w:val="24"/>
          <w:szCs w:val="24"/>
        </w:rPr>
        <w:t xml:space="preserve">Minyonlar ve Canavarlar 2 Temmuz’da yalnızca sinemalarda! 2024 yazının dünya çapında gişe rekorları kıran en komik filmi Çılgın Hırsız 4’ün ardından </w:t>
      </w:r>
      <w:proofErr w:type="spellStart"/>
      <w:r w:rsidRPr="00FC63FD">
        <w:rPr>
          <w:sz w:val="24"/>
          <w:szCs w:val="24"/>
        </w:rPr>
        <w:t>Illumination</w:t>
      </w:r>
      <w:proofErr w:type="spellEnd"/>
      <w:r w:rsidRPr="00FC63FD">
        <w:rPr>
          <w:sz w:val="24"/>
          <w:szCs w:val="24"/>
        </w:rPr>
        <w:t xml:space="preserve">, tarihin en büyük küresel animasyon serisi olan </w:t>
      </w:r>
      <w:proofErr w:type="spellStart"/>
      <w:r w:rsidRPr="00FC63FD">
        <w:rPr>
          <w:sz w:val="24"/>
          <w:szCs w:val="24"/>
        </w:rPr>
        <w:t>Minions</w:t>
      </w:r>
      <w:proofErr w:type="spellEnd"/>
      <w:r w:rsidRPr="00FC63FD">
        <w:rPr>
          <w:sz w:val="24"/>
          <w:szCs w:val="24"/>
        </w:rPr>
        <w:t xml:space="preserve"> evrenini, yepyeni karakterlerin yer aldığı, kahkaha dolu yeni bir bölümle genişletiyor: Minyonlar ve Canavarlar.</w:t>
      </w:r>
    </w:p>
    <w:p w14:paraId="5AD740B5" w14:textId="77777777" w:rsidR="00FC63FD" w:rsidRPr="00FC63FD" w:rsidRDefault="00FC63FD" w:rsidP="00FC63FD">
      <w:pPr>
        <w:spacing w:line="240" w:lineRule="auto"/>
        <w:rPr>
          <w:sz w:val="24"/>
          <w:szCs w:val="24"/>
        </w:rPr>
      </w:pPr>
      <w:r w:rsidRPr="00FC63FD">
        <w:rPr>
          <w:sz w:val="24"/>
          <w:szCs w:val="24"/>
        </w:rPr>
        <w:t>Bu film; Minyonların Hollywood’u nasıl ele geçirdiğinin, film yıldızı olduklarının, her şeyi kaybettiklerinin, dünyaya canavarlar saldıklarının ve ardından yarattıkları kaosu durdurmak ve gezegeni kurtarmak için nasıl yeniden bir araya geldiklerinin gürültülü, çılgın ve tamamen gerçek hikâyesini anlatıyor.</w:t>
      </w:r>
    </w:p>
    <w:p w14:paraId="0EDA3FF7" w14:textId="77777777" w:rsidR="00FC63FD" w:rsidRPr="00FC63FD" w:rsidRDefault="00FC63FD" w:rsidP="00FC63FD">
      <w:pPr>
        <w:spacing w:line="240" w:lineRule="auto"/>
        <w:rPr>
          <w:sz w:val="24"/>
          <w:szCs w:val="24"/>
        </w:rPr>
      </w:pPr>
      <w:r w:rsidRPr="00FC63FD">
        <w:rPr>
          <w:sz w:val="24"/>
          <w:szCs w:val="24"/>
        </w:rPr>
        <w:t xml:space="preserve">Minyonlar ve Canavarlar, Çılgın Hırsız serisinin ilk üç filminin ve ilk Minyonlar filminin yönetmeni olan, Akademi Ödülü® adayı Pierre </w:t>
      </w:r>
      <w:proofErr w:type="spellStart"/>
      <w:r w:rsidRPr="00FC63FD">
        <w:rPr>
          <w:sz w:val="24"/>
          <w:szCs w:val="24"/>
        </w:rPr>
        <w:t>Coffin</w:t>
      </w:r>
      <w:proofErr w:type="spellEnd"/>
      <w:r w:rsidRPr="00FC63FD">
        <w:rPr>
          <w:sz w:val="24"/>
          <w:szCs w:val="24"/>
        </w:rPr>
        <w:t xml:space="preserve"> tarafından yönetiliyor. </w:t>
      </w:r>
      <w:proofErr w:type="spellStart"/>
      <w:r w:rsidRPr="00FC63FD">
        <w:rPr>
          <w:sz w:val="24"/>
          <w:szCs w:val="24"/>
        </w:rPr>
        <w:t>Coffin</w:t>
      </w:r>
      <w:proofErr w:type="spellEnd"/>
      <w:r w:rsidRPr="00FC63FD">
        <w:rPr>
          <w:sz w:val="24"/>
          <w:szCs w:val="24"/>
        </w:rPr>
        <w:t>, 2010’daki ilk filmden bu yana Minyonlara sesiyle de hayat veriyor.</w:t>
      </w:r>
    </w:p>
    <w:p w14:paraId="65D4A2E5" w14:textId="77777777" w:rsidR="00FC63FD" w:rsidRPr="00FC63FD" w:rsidRDefault="00FC63FD" w:rsidP="00FC63FD">
      <w:pPr>
        <w:spacing w:line="240" w:lineRule="auto"/>
        <w:rPr>
          <w:sz w:val="24"/>
          <w:szCs w:val="24"/>
        </w:rPr>
      </w:pPr>
      <w:r w:rsidRPr="00FC63FD">
        <w:rPr>
          <w:sz w:val="24"/>
          <w:szCs w:val="24"/>
        </w:rPr>
        <w:t xml:space="preserve">Filmin senaryosu </w:t>
      </w:r>
      <w:proofErr w:type="spellStart"/>
      <w:r w:rsidRPr="00FC63FD">
        <w:rPr>
          <w:sz w:val="24"/>
          <w:szCs w:val="24"/>
        </w:rPr>
        <w:t>Brian</w:t>
      </w:r>
      <w:proofErr w:type="spellEnd"/>
      <w:r w:rsidRPr="00FC63FD">
        <w:rPr>
          <w:sz w:val="24"/>
          <w:szCs w:val="24"/>
        </w:rPr>
        <w:t xml:space="preserve"> Lynch (Minyonlar, Evcil Hayvanların Gizli Yaşamı filmleri) ve Pierre </w:t>
      </w:r>
      <w:proofErr w:type="spellStart"/>
      <w:r w:rsidRPr="00FC63FD">
        <w:rPr>
          <w:sz w:val="24"/>
          <w:szCs w:val="24"/>
        </w:rPr>
        <w:t>Coffin</w:t>
      </w:r>
      <w:proofErr w:type="spellEnd"/>
      <w:r w:rsidRPr="00FC63FD">
        <w:rPr>
          <w:sz w:val="24"/>
          <w:szCs w:val="24"/>
        </w:rPr>
        <w:t xml:space="preserve"> tarafından yazıldı. Yapımcılığını </w:t>
      </w:r>
      <w:proofErr w:type="spellStart"/>
      <w:r w:rsidRPr="00FC63FD">
        <w:rPr>
          <w:sz w:val="24"/>
          <w:szCs w:val="24"/>
        </w:rPr>
        <w:t>Illumination’ın</w:t>
      </w:r>
      <w:proofErr w:type="spellEnd"/>
      <w:r w:rsidRPr="00FC63FD">
        <w:rPr>
          <w:sz w:val="24"/>
          <w:szCs w:val="24"/>
        </w:rPr>
        <w:t xml:space="preserve"> Akademi Ödülü® adayı kurucusu ve CEO’su Chris </w:t>
      </w:r>
      <w:proofErr w:type="spellStart"/>
      <w:r w:rsidRPr="00FC63FD">
        <w:rPr>
          <w:sz w:val="24"/>
          <w:szCs w:val="24"/>
        </w:rPr>
        <w:t>Meledandri</w:t>
      </w:r>
      <w:proofErr w:type="spellEnd"/>
      <w:r w:rsidRPr="00FC63FD">
        <w:rPr>
          <w:sz w:val="24"/>
          <w:szCs w:val="24"/>
        </w:rPr>
        <w:t xml:space="preserve"> ile (Süper Mario Kardeşler Filmi yürütücü yapımcısı) Bill </w:t>
      </w:r>
      <w:proofErr w:type="spellStart"/>
      <w:r w:rsidRPr="00FC63FD">
        <w:rPr>
          <w:sz w:val="24"/>
          <w:szCs w:val="24"/>
        </w:rPr>
        <w:t>Ryan</w:t>
      </w:r>
      <w:proofErr w:type="spellEnd"/>
      <w:r w:rsidRPr="00FC63FD">
        <w:rPr>
          <w:sz w:val="24"/>
          <w:szCs w:val="24"/>
        </w:rPr>
        <w:t xml:space="preserve"> üstleniyor. Yürütücü yapımcı ise </w:t>
      </w:r>
      <w:proofErr w:type="spellStart"/>
      <w:r w:rsidRPr="00FC63FD">
        <w:rPr>
          <w:sz w:val="24"/>
          <w:szCs w:val="24"/>
        </w:rPr>
        <w:t>Brian</w:t>
      </w:r>
      <w:proofErr w:type="spellEnd"/>
      <w:r w:rsidRPr="00FC63FD">
        <w:rPr>
          <w:sz w:val="24"/>
          <w:szCs w:val="24"/>
        </w:rPr>
        <w:t xml:space="preserve"> Lynch.</w:t>
      </w:r>
    </w:p>
    <w:p w14:paraId="297A25ED" w14:textId="77777777" w:rsidR="00FC63FD" w:rsidRPr="00FC63FD" w:rsidRDefault="00FC63FD" w:rsidP="00FC63FD">
      <w:pPr>
        <w:spacing w:line="240" w:lineRule="auto"/>
        <w:rPr>
          <w:sz w:val="24"/>
          <w:szCs w:val="24"/>
        </w:rPr>
      </w:pPr>
      <w:r w:rsidRPr="00FC63FD">
        <w:rPr>
          <w:sz w:val="24"/>
          <w:szCs w:val="24"/>
        </w:rPr>
        <w:t xml:space="preserve">Yaratılışlarının üzerinden on yıldan fazla bir süre geçen Minyonlar, kendi jenerasyonlarının en ikonik animasyon karakterleri hâline geldi. Tüm dünyada her yaştan hayran tarafından tanınan ve sevilen Minyonlar, </w:t>
      </w:r>
      <w:proofErr w:type="spellStart"/>
      <w:r w:rsidRPr="00FC63FD">
        <w:rPr>
          <w:sz w:val="24"/>
          <w:szCs w:val="24"/>
        </w:rPr>
        <w:t>Illumination’ın</w:t>
      </w:r>
      <w:proofErr w:type="spellEnd"/>
      <w:r w:rsidRPr="00FC63FD">
        <w:rPr>
          <w:sz w:val="24"/>
          <w:szCs w:val="24"/>
        </w:rPr>
        <w:t xml:space="preserve"> Çılgın Hırsız ve Minyonlar filmlerini 5,6 milyar doların üzerinde küresel gişe hasılatına taşıdı.</w:t>
      </w:r>
    </w:p>
    <w:p w14:paraId="4E0DBCCE" w14:textId="77777777" w:rsidR="00FC63FD" w:rsidRPr="00FC63FD" w:rsidRDefault="00FC63FD" w:rsidP="00FC63FD">
      <w:pPr>
        <w:spacing w:line="240" w:lineRule="auto"/>
        <w:rPr>
          <w:sz w:val="24"/>
          <w:szCs w:val="24"/>
        </w:rPr>
      </w:pPr>
      <w:r w:rsidRPr="00FC63FD">
        <w:rPr>
          <w:b/>
          <w:bCs/>
          <w:sz w:val="24"/>
          <w:szCs w:val="24"/>
        </w:rPr>
        <w:t>Senaryo: </w:t>
      </w:r>
      <w:proofErr w:type="spellStart"/>
      <w:r w:rsidRPr="00FC63FD">
        <w:rPr>
          <w:sz w:val="24"/>
          <w:szCs w:val="24"/>
        </w:rPr>
        <w:t>Brian</w:t>
      </w:r>
      <w:proofErr w:type="spellEnd"/>
      <w:r w:rsidRPr="00FC63FD">
        <w:rPr>
          <w:sz w:val="24"/>
          <w:szCs w:val="24"/>
        </w:rPr>
        <w:t xml:space="preserve"> Lynch, Pierre </w:t>
      </w:r>
      <w:proofErr w:type="spellStart"/>
      <w:r w:rsidRPr="00FC63FD">
        <w:rPr>
          <w:sz w:val="24"/>
          <w:szCs w:val="24"/>
        </w:rPr>
        <w:t>Coffin</w:t>
      </w:r>
      <w:proofErr w:type="spellEnd"/>
    </w:p>
    <w:p w14:paraId="0010FE29" w14:textId="77777777" w:rsidR="00FC63FD" w:rsidRPr="00FC63FD" w:rsidRDefault="00FC63FD" w:rsidP="00FC63FD">
      <w:pPr>
        <w:spacing w:line="240" w:lineRule="auto"/>
        <w:rPr>
          <w:sz w:val="24"/>
          <w:szCs w:val="24"/>
        </w:rPr>
      </w:pPr>
      <w:r w:rsidRPr="00FC63FD">
        <w:rPr>
          <w:b/>
          <w:bCs/>
          <w:sz w:val="24"/>
          <w:szCs w:val="24"/>
        </w:rPr>
        <w:t>Yönetmen: </w:t>
      </w:r>
      <w:r w:rsidRPr="00FC63FD">
        <w:rPr>
          <w:sz w:val="24"/>
          <w:szCs w:val="24"/>
        </w:rPr>
        <w:t xml:space="preserve">Pierre </w:t>
      </w:r>
      <w:proofErr w:type="spellStart"/>
      <w:r w:rsidRPr="00FC63FD">
        <w:rPr>
          <w:sz w:val="24"/>
          <w:szCs w:val="24"/>
        </w:rPr>
        <w:t>Coffin</w:t>
      </w:r>
      <w:proofErr w:type="spellEnd"/>
    </w:p>
    <w:p w14:paraId="26F31DC6" w14:textId="77777777" w:rsidR="00FC63FD" w:rsidRPr="00FC63FD" w:rsidRDefault="00FC63FD" w:rsidP="00FC63FD">
      <w:pPr>
        <w:spacing w:line="240" w:lineRule="auto"/>
        <w:rPr>
          <w:sz w:val="24"/>
          <w:szCs w:val="24"/>
        </w:rPr>
      </w:pPr>
      <w:r w:rsidRPr="00FC63FD">
        <w:rPr>
          <w:b/>
          <w:bCs/>
          <w:sz w:val="24"/>
          <w:szCs w:val="24"/>
        </w:rPr>
        <w:t>Yapımcılar: </w:t>
      </w:r>
      <w:r w:rsidRPr="00FC63FD">
        <w:rPr>
          <w:sz w:val="24"/>
          <w:szCs w:val="24"/>
        </w:rPr>
        <w:t xml:space="preserve">Chris </w:t>
      </w:r>
      <w:proofErr w:type="spellStart"/>
      <w:r w:rsidRPr="00FC63FD">
        <w:rPr>
          <w:sz w:val="24"/>
          <w:szCs w:val="24"/>
        </w:rPr>
        <w:t>Meledandri</w:t>
      </w:r>
      <w:proofErr w:type="spellEnd"/>
      <w:r w:rsidRPr="00FC63FD">
        <w:rPr>
          <w:sz w:val="24"/>
          <w:szCs w:val="24"/>
        </w:rPr>
        <w:t xml:space="preserve">, Bill </w:t>
      </w:r>
      <w:proofErr w:type="spellStart"/>
      <w:r w:rsidRPr="00FC63FD">
        <w:rPr>
          <w:sz w:val="24"/>
          <w:szCs w:val="24"/>
        </w:rPr>
        <w:t>Ryan</w:t>
      </w:r>
      <w:proofErr w:type="spellEnd"/>
    </w:p>
    <w:p w14:paraId="57C9F538" w14:textId="77777777" w:rsidR="00FC63FD" w:rsidRPr="00FC63FD" w:rsidRDefault="00FC63FD" w:rsidP="00FC63FD">
      <w:pPr>
        <w:spacing w:line="240" w:lineRule="auto"/>
        <w:rPr>
          <w:sz w:val="24"/>
          <w:szCs w:val="24"/>
        </w:rPr>
      </w:pPr>
      <w:r w:rsidRPr="00FC63FD">
        <w:rPr>
          <w:b/>
          <w:bCs/>
          <w:sz w:val="24"/>
          <w:szCs w:val="24"/>
        </w:rPr>
        <w:t>Yürütücü Yapımcı: </w:t>
      </w:r>
      <w:proofErr w:type="spellStart"/>
      <w:r w:rsidRPr="00FC63FD">
        <w:rPr>
          <w:sz w:val="24"/>
          <w:szCs w:val="24"/>
        </w:rPr>
        <w:t>Brian</w:t>
      </w:r>
      <w:proofErr w:type="spellEnd"/>
      <w:r w:rsidRPr="00FC63FD">
        <w:rPr>
          <w:sz w:val="24"/>
          <w:szCs w:val="24"/>
        </w:rPr>
        <w:t xml:space="preserve"> Lynch</w:t>
      </w:r>
    </w:p>
    <w:p w14:paraId="1EE9165C" w14:textId="0E33DFB5" w:rsidR="00556779" w:rsidRPr="00FC63FD" w:rsidRDefault="00FC63FD" w:rsidP="00FC63FD">
      <w:pPr>
        <w:spacing w:line="240" w:lineRule="auto"/>
        <w:rPr>
          <w:sz w:val="24"/>
          <w:szCs w:val="24"/>
        </w:rPr>
      </w:pPr>
      <w:r w:rsidRPr="00FC63FD">
        <w:rPr>
          <w:b/>
          <w:bCs/>
          <w:sz w:val="24"/>
          <w:szCs w:val="24"/>
        </w:rPr>
        <w:t>“MİNYONLAR VE CANAVARLAR” 2 TEMMUZ’DA SADECE SİNEMALARDA!</w:t>
      </w:r>
    </w:p>
    <w:sectPr w:rsidR="00556779" w:rsidRPr="00FC63FD"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3FD"/>
    <w:rsid w:val="00556779"/>
    <w:rsid w:val="006F1939"/>
    <w:rsid w:val="00734630"/>
    <w:rsid w:val="00FC63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C4A18"/>
  <w15:chartTrackingRefBased/>
  <w15:docId w15:val="{63051CB0-3872-4C25-962D-8B2DB0BF4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C63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FC63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FC63FD"/>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FC63FD"/>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FC63FD"/>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FC63F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C63F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C63F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C63F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C63FD"/>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FC63FD"/>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FC63FD"/>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FC63FD"/>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FC63FD"/>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FC63F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C63F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C63F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C63FD"/>
    <w:rPr>
      <w:rFonts w:eastAsiaTheme="majorEastAsia" w:cstheme="majorBidi"/>
      <w:color w:val="272727" w:themeColor="text1" w:themeTint="D8"/>
    </w:rPr>
  </w:style>
  <w:style w:type="paragraph" w:styleId="KonuBal">
    <w:name w:val="Title"/>
    <w:basedOn w:val="Normal"/>
    <w:next w:val="Normal"/>
    <w:link w:val="KonuBalChar"/>
    <w:uiPriority w:val="10"/>
    <w:qFormat/>
    <w:rsid w:val="00FC63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C63F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C63F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C63F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C63F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C63FD"/>
    <w:rPr>
      <w:i/>
      <w:iCs/>
      <w:color w:val="404040" w:themeColor="text1" w:themeTint="BF"/>
    </w:rPr>
  </w:style>
  <w:style w:type="paragraph" w:styleId="ListeParagraf">
    <w:name w:val="List Paragraph"/>
    <w:basedOn w:val="Normal"/>
    <w:uiPriority w:val="34"/>
    <w:qFormat/>
    <w:rsid w:val="00FC63FD"/>
    <w:pPr>
      <w:ind w:left="720"/>
      <w:contextualSpacing/>
    </w:pPr>
  </w:style>
  <w:style w:type="character" w:styleId="GlVurgulama">
    <w:name w:val="Intense Emphasis"/>
    <w:basedOn w:val="VarsaylanParagrafYazTipi"/>
    <w:uiPriority w:val="21"/>
    <w:qFormat/>
    <w:rsid w:val="00FC63FD"/>
    <w:rPr>
      <w:i/>
      <w:iCs/>
      <w:color w:val="2F5496" w:themeColor="accent1" w:themeShade="BF"/>
    </w:rPr>
  </w:style>
  <w:style w:type="paragraph" w:styleId="GlAlnt">
    <w:name w:val="Intense Quote"/>
    <w:basedOn w:val="Normal"/>
    <w:next w:val="Normal"/>
    <w:link w:val="GlAlntChar"/>
    <w:uiPriority w:val="30"/>
    <w:qFormat/>
    <w:rsid w:val="00FC63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FC63FD"/>
    <w:rPr>
      <w:i/>
      <w:iCs/>
      <w:color w:val="2F5496" w:themeColor="accent1" w:themeShade="BF"/>
    </w:rPr>
  </w:style>
  <w:style w:type="character" w:styleId="GlBavuru">
    <w:name w:val="Intense Reference"/>
    <w:basedOn w:val="VarsaylanParagrafYazTipi"/>
    <w:uiPriority w:val="32"/>
    <w:qFormat/>
    <w:rsid w:val="00FC63FD"/>
    <w:rPr>
      <w:b/>
      <w:bCs/>
      <w:smallCaps/>
      <w:color w:val="2F5496" w:themeColor="accent1" w:themeShade="BF"/>
      <w:spacing w:val="5"/>
    </w:rPr>
  </w:style>
  <w:style w:type="character" w:styleId="Kpr">
    <w:name w:val="Hyperlink"/>
    <w:basedOn w:val="VarsaylanParagrafYazTipi"/>
    <w:uiPriority w:val="99"/>
    <w:unhideWhenUsed/>
    <w:rsid w:val="00FC63FD"/>
    <w:rPr>
      <w:color w:val="0563C1" w:themeColor="hyperlink"/>
      <w:u w:val="single"/>
    </w:rPr>
  </w:style>
  <w:style w:type="character" w:styleId="zmlenmeyenBahsetme">
    <w:name w:val="Unresolved Mention"/>
    <w:basedOn w:val="VarsaylanParagrafYazTipi"/>
    <w:uiPriority w:val="99"/>
    <w:semiHidden/>
    <w:unhideWhenUsed/>
    <w:rsid w:val="00FC6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1569</Characters>
  <Application>Microsoft Office Word</Application>
  <DocSecurity>0</DocSecurity>
  <Lines>13</Lines>
  <Paragraphs>3</Paragraphs>
  <ScaleCrop>false</ScaleCrop>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2026-06-16T05:38:00Z</dcterms:created>
  <dcterms:modified xsi:type="dcterms:W3CDTF">2026-06-16T05:39:00Z</dcterms:modified>
</cp:coreProperties>
</file>