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9" w:rsidRPr="003260E7" w:rsidRDefault="001C5389" w:rsidP="001C5389">
      <w:pPr>
        <w:pStyle w:val="Default"/>
        <w:jc w:val="center"/>
      </w:pPr>
    </w:p>
    <w:p w:rsidR="003260E7" w:rsidRDefault="0046054A" w:rsidP="001C5389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3260E7">
        <w:rPr>
          <w:b/>
          <w:bCs/>
          <w:color w:val="FF0000"/>
          <w:sz w:val="40"/>
          <w:szCs w:val="40"/>
        </w:rPr>
        <w:t>MEYDAN</w:t>
      </w:r>
    </w:p>
    <w:p w:rsidR="001C5389" w:rsidRPr="003260E7" w:rsidRDefault="003260E7" w:rsidP="001C5389">
      <w:pPr>
        <w:pStyle w:val="Default"/>
        <w:jc w:val="center"/>
        <w:rPr>
          <w:sz w:val="32"/>
          <w:szCs w:val="32"/>
        </w:rPr>
      </w:pPr>
      <w:r w:rsidRPr="003260E7">
        <w:rPr>
          <w:b/>
          <w:bCs/>
          <w:color w:val="FF0000"/>
          <w:sz w:val="32"/>
          <w:szCs w:val="32"/>
        </w:rPr>
        <w:t>(</w:t>
      </w:r>
      <w:r w:rsidR="0046054A" w:rsidRPr="003260E7">
        <w:rPr>
          <w:b/>
          <w:bCs/>
          <w:color w:val="FF0000"/>
          <w:sz w:val="32"/>
          <w:szCs w:val="32"/>
        </w:rPr>
        <w:t>THE SQUARE</w:t>
      </w:r>
      <w:r w:rsidRPr="003260E7">
        <w:rPr>
          <w:b/>
          <w:bCs/>
          <w:color w:val="FF0000"/>
          <w:sz w:val="32"/>
          <w:szCs w:val="32"/>
        </w:rPr>
        <w:t>)</w:t>
      </w:r>
    </w:p>
    <w:p w:rsidR="0046054A" w:rsidRPr="003260E7" w:rsidRDefault="0046054A" w:rsidP="001C5389">
      <w:pPr>
        <w:pStyle w:val="Default"/>
        <w:rPr>
          <w:b/>
          <w:bCs/>
        </w:rPr>
      </w:pPr>
    </w:p>
    <w:p w:rsidR="003260E7" w:rsidRPr="003260E7" w:rsidRDefault="003260E7" w:rsidP="003260E7">
      <w:pPr>
        <w:pStyle w:val="Default"/>
      </w:pPr>
      <w:r>
        <w:rPr>
          <w:b/>
          <w:bCs/>
        </w:rPr>
        <w:t>Gösterim</w:t>
      </w:r>
      <w:r w:rsidRPr="003260E7">
        <w:rPr>
          <w:b/>
          <w:bCs/>
        </w:rPr>
        <w:t xml:space="preserve"> Tarihi: </w:t>
      </w:r>
      <w:r w:rsidRPr="003260E7">
        <w:t>28 Şubat 2014</w:t>
      </w:r>
    </w:p>
    <w:p w:rsidR="003260E7" w:rsidRPr="003260E7" w:rsidRDefault="003260E7" w:rsidP="003260E7">
      <w:pPr>
        <w:pStyle w:val="Default"/>
      </w:pPr>
      <w:r w:rsidRPr="003260E7">
        <w:rPr>
          <w:b/>
          <w:bCs/>
        </w:rPr>
        <w:t>Dağıtım</w:t>
      </w:r>
      <w:r w:rsidRPr="003260E7">
        <w:t xml:space="preserve">: M3 Film </w:t>
      </w:r>
    </w:p>
    <w:p w:rsidR="003260E7" w:rsidRPr="003260E7" w:rsidRDefault="003260E7" w:rsidP="003260E7">
      <w:pPr>
        <w:pStyle w:val="Default"/>
      </w:pPr>
      <w:r w:rsidRPr="003260E7">
        <w:rPr>
          <w:b/>
          <w:bCs/>
        </w:rPr>
        <w:t xml:space="preserve">İthalat: </w:t>
      </w:r>
      <w:r w:rsidRPr="003260E7">
        <w:t>Bir Film</w:t>
      </w:r>
      <w:r>
        <w:t xml:space="preserve"> </w:t>
      </w:r>
    </w:p>
    <w:p w:rsidR="001C5389" w:rsidRPr="003260E7" w:rsidRDefault="001C5389" w:rsidP="001C5389">
      <w:pPr>
        <w:pStyle w:val="Default"/>
      </w:pPr>
      <w:r w:rsidRPr="003260E7">
        <w:rPr>
          <w:b/>
          <w:bCs/>
        </w:rPr>
        <w:t>Yönetmen:</w:t>
      </w:r>
      <w:r w:rsidR="003260E7">
        <w:rPr>
          <w:b/>
          <w:bCs/>
        </w:rPr>
        <w:t xml:space="preserve"> </w:t>
      </w:r>
      <w:proofErr w:type="spellStart"/>
      <w:r w:rsidR="0046054A" w:rsidRPr="003260E7">
        <w:t>Jehane</w:t>
      </w:r>
      <w:proofErr w:type="spellEnd"/>
      <w:r w:rsidR="0046054A" w:rsidRPr="003260E7">
        <w:t xml:space="preserve"> </w:t>
      </w:r>
      <w:proofErr w:type="spellStart"/>
      <w:r w:rsidR="0046054A" w:rsidRPr="003260E7">
        <w:t>Noujaim</w:t>
      </w:r>
      <w:proofErr w:type="spellEnd"/>
    </w:p>
    <w:p w:rsidR="001C5389" w:rsidRPr="003260E7" w:rsidRDefault="001C5389" w:rsidP="001C5389">
      <w:pPr>
        <w:pStyle w:val="Default"/>
      </w:pPr>
      <w:r w:rsidRPr="003260E7">
        <w:rPr>
          <w:b/>
          <w:bCs/>
        </w:rPr>
        <w:t xml:space="preserve">Senaryo: </w:t>
      </w:r>
      <w:proofErr w:type="spellStart"/>
      <w:r w:rsidRPr="003260E7">
        <w:rPr>
          <w:bCs/>
        </w:rPr>
        <w:t>Stephen</w:t>
      </w:r>
      <w:proofErr w:type="spellEnd"/>
      <w:r w:rsidRPr="003260E7">
        <w:rPr>
          <w:bCs/>
        </w:rPr>
        <w:t xml:space="preserve"> </w:t>
      </w:r>
      <w:proofErr w:type="spellStart"/>
      <w:r w:rsidRPr="003260E7">
        <w:rPr>
          <w:bCs/>
        </w:rPr>
        <w:t>Dyer</w:t>
      </w:r>
      <w:proofErr w:type="spellEnd"/>
      <w:r w:rsidRPr="003260E7">
        <w:rPr>
          <w:bCs/>
        </w:rPr>
        <w:t xml:space="preserve">, </w:t>
      </w:r>
      <w:proofErr w:type="spellStart"/>
      <w:r w:rsidRPr="003260E7">
        <w:rPr>
          <w:bCs/>
        </w:rPr>
        <w:t>Jonah</w:t>
      </w:r>
      <w:proofErr w:type="spellEnd"/>
      <w:r w:rsidRPr="003260E7">
        <w:rPr>
          <w:bCs/>
        </w:rPr>
        <w:t xml:space="preserve"> Lisa Dyer</w:t>
      </w:r>
    </w:p>
    <w:p w:rsidR="001C5389" w:rsidRPr="003260E7" w:rsidRDefault="001C5389" w:rsidP="001C5389">
      <w:pPr>
        <w:pStyle w:val="Default"/>
      </w:pPr>
      <w:r w:rsidRPr="003260E7">
        <w:rPr>
          <w:b/>
          <w:bCs/>
        </w:rPr>
        <w:t xml:space="preserve">Görüntü Yönetmeni: </w:t>
      </w:r>
      <w:r w:rsidR="0046054A" w:rsidRPr="003260E7">
        <w:t>Muhammad Hamdy, Ahmed Hassan, Jehane Noujaim, Cressida Trew</w:t>
      </w:r>
    </w:p>
    <w:p w:rsidR="001C5389" w:rsidRPr="003260E7" w:rsidRDefault="001C5389" w:rsidP="001C5389">
      <w:pPr>
        <w:pStyle w:val="Default"/>
        <w:rPr>
          <w:b/>
          <w:bCs/>
        </w:rPr>
      </w:pPr>
      <w:r w:rsidRPr="003260E7">
        <w:rPr>
          <w:b/>
          <w:bCs/>
        </w:rPr>
        <w:t xml:space="preserve">Kurgu: </w:t>
      </w:r>
      <w:r w:rsidR="0046054A" w:rsidRPr="003260E7">
        <w:rPr>
          <w:bCs/>
        </w:rPr>
        <w:t>Christopher de la Torre, Mohamed E-Menesterly, Mohammed el Manasterly, Karim Fanous, Pierre Haberer, Pedro Kos, Stefan Ronowicz, Shazeya Serag, Ingy Wedan</w:t>
      </w:r>
    </w:p>
    <w:p w:rsidR="001C5389" w:rsidRPr="003260E7" w:rsidRDefault="001C5389" w:rsidP="001C5389">
      <w:pPr>
        <w:pStyle w:val="Default"/>
      </w:pPr>
      <w:r w:rsidRPr="003260E7">
        <w:rPr>
          <w:b/>
          <w:bCs/>
        </w:rPr>
        <w:t xml:space="preserve">Müzik: </w:t>
      </w:r>
      <w:r w:rsidR="0046054A" w:rsidRPr="003260E7">
        <w:t>Jonas Colstrup, H. Scott Salinas</w:t>
      </w:r>
    </w:p>
    <w:p w:rsidR="001C5389" w:rsidRPr="003260E7" w:rsidRDefault="001C5389" w:rsidP="001C5389">
      <w:pPr>
        <w:pStyle w:val="Default"/>
      </w:pPr>
      <w:r w:rsidRPr="003260E7">
        <w:rPr>
          <w:b/>
          <w:bCs/>
        </w:rPr>
        <w:t xml:space="preserve">Yapımcı: </w:t>
      </w:r>
      <w:r w:rsidR="0046054A" w:rsidRPr="003260E7">
        <w:t>Karim Amer</w:t>
      </w:r>
    </w:p>
    <w:p w:rsidR="001C5389" w:rsidRPr="003260E7" w:rsidRDefault="001C5389" w:rsidP="001C5389">
      <w:pPr>
        <w:pStyle w:val="Default"/>
      </w:pPr>
      <w:r w:rsidRPr="003260E7">
        <w:rPr>
          <w:b/>
          <w:bCs/>
        </w:rPr>
        <w:t xml:space="preserve">Yapım Yılı: </w:t>
      </w:r>
      <w:r w:rsidR="0046054A" w:rsidRPr="003260E7">
        <w:t>2013</w:t>
      </w:r>
    </w:p>
    <w:p w:rsidR="001C5389" w:rsidRPr="003260E7" w:rsidRDefault="001C5389" w:rsidP="001C5389">
      <w:pPr>
        <w:pStyle w:val="Default"/>
      </w:pPr>
      <w:r w:rsidRPr="003260E7">
        <w:rPr>
          <w:b/>
          <w:bCs/>
        </w:rPr>
        <w:t xml:space="preserve">Ülke: </w:t>
      </w:r>
      <w:r w:rsidR="0046054A" w:rsidRPr="003260E7">
        <w:t>Mısır, ABD</w:t>
      </w:r>
    </w:p>
    <w:p w:rsidR="00D570C4" w:rsidRPr="003260E7" w:rsidRDefault="00D570C4" w:rsidP="001C5389">
      <w:pPr>
        <w:pStyle w:val="Default"/>
        <w:rPr>
          <w:b/>
        </w:rPr>
      </w:pPr>
      <w:r w:rsidRPr="003260E7">
        <w:rPr>
          <w:b/>
        </w:rPr>
        <w:t xml:space="preserve">Dil: </w:t>
      </w:r>
      <w:r w:rsidR="0046054A" w:rsidRPr="003260E7">
        <w:t>Arapça</w:t>
      </w:r>
    </w:p>
    <w:p w:rsidR="001C5389" w:rsidRPr="003260E7" w:rsidRDefault="001C5389" w:rsidP="001C5389">
      <w:pPr>
        <w:pStyle w:val="Default"/>
      </w:pPr>
      <w:r w:rsidRPr="003260E7">
        <w:rPr>
          <w:b/>
          <w:bCs/>
        </w:rPr>
        <w:t xml:space="preserve">Süre: </w:t>
      </w:r>
      <w:r w:rsidR="00216054" w:rsidRPr="003260E7">
        <w:t>104</w:t>
      </w:r>
      <w:r w:rsidR="0046054A" w:rsidRPr="003260E7">
        <w:t xml:space="preserve"> dakika</w:t>
      </w:r>
      <w:r w:rsidRPr="003260E7">
        <w:t xml:space="preserve"> </w:t>
      </w:r>
    </w:p>
    <w:p w:rsidR="003260E7" w:rsidRPr="003260E7" w:rsidRDefault="003260E7" w:rsidP="003260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0E7">
        <w:rPr>
          <w:b/>
          <w:sz w:val="24"/>
          <w:szCs w:val="24"/>
        </w:rPr>
        <w:t>Web:</w:t>
      </w:r>
      <w:r>
        <w:rPr>
          <w:sz w:val="24"/>
          <w:szCs w:val="24"/>
        </w:rPr>
        <w:t xml:space="preserve"> </w:t>
      </w:r>
      <w:hyperlink r:id="rId4" w:history="1">
        <w:r w:rsidRPr="003260E7">
          <w:rPr>
            <w:rStyle w:val="Kpr"/>
            <w:rFonts w:cs="Calibri"/>
            <w:color w:val="auto"/>
            <w:sz w:val="24"/>
            <w:szCs w:val="24"/>
            <w:u w:val="none"/>
          </w:rPr>
          <w:t>http://www.TheSquareFilm.com</w:t>
        </w:r>
      </w:hyperlink>
    </w:p>
    <w:p w:rsidR="003260E7" w:rsidRPr="003260E7" w:rsidRDefault="003260E7" w:rsidP="003260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0E7">
        <w:rPr>
          <w:b/>
          <w:sz w:val="24"/>
          <w:szCs w:val="24"/>
        </w:rPr>
        <w:t>Facebook</w:t>
      </w:r>
      <w:proofErr w:type="spellEnd"/>
      <w:r w:rsidRPr="003260E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proofErr w:type="spellStart"/>
        <w:r w:rsidRPr="003260E7">
          <w:rPr>
            <w:rStyle w:val="Kpr"/>
            <w:rFonts w:cs="Calibri"/>
            <w:color w:val="auto"/>
            <w:sz w:val="24"/>
            <w:szCs w:val="24"/>
            <w:u w:val="none"/>
          </w:rPr>
          <w:t>facebook</w:t>
        </w:r>
        <w:proofErr w:type="spellEnd"/>
        <w:r w:rsidRPr="003260E7">
          <w:rPr>
            <w:rStyle w:val="Kpr"/>
            <w:rFonts w:cs="Calibri"/>
            <w:color w:val="auto"/>
            <w:sz w:val="24"/>
            <w:szCs w:val="24"/>
            <w:u w:val="none"/>
          </w:rPr>
          <w:t>.com/</w:t>
        </w:r>
        <w:proofErr w:type="spellStart"/>
        <w:r w:rsidRPr="003260E7">
          <w:rPr>
            <w:rStyle w:val="Kpr"/>
            <w:rFonts w:cs="Calibri"/>
            <w:color w:val="auto"/>
            <w:sz w:val="24"/>
            <w:szCs w:val="24"/>
            <w:u w:val="none"/>
          </w:rPr>
          <w:t>TheSquareFilm</w:t>
        </w:r>
        <w:proofErr w:type="spellEnd"/>
      </w:hyperlink>
    </w:p>
    <w:p w:rsidR="003260E7" w:rsidRPr="003260E7" w:rsidRDefault="003260E7" w:rsidP="003260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0E7">
        <w:rPr>
          <w:b/>
          <w:sz w:val="24"/>
          <w:szCs w:val="24"/>
        </w:rPr>
        <w:t>Twitter</w:t>
      </w:r>
      <w:proofErr w:type="spellEnd"/>
      <w:r w:rsidRPr="003260E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proofErr w:type="spellStart"/>
        <w:r w:rsidRPr="003260E7">
          <w:rPr>
            <w:rStyle w:val="Kpr"/>
            <w:rFonts w:cs="Calibri"/>
            <w:color w:val="auto"/>
            <w:sz w:val="24"/>
            <w:szCs w:val="24"/>
            <w:u w:val="none"/>
          </w:rPr>
          <w:t>twitter</w:t>
        </w:r>
        <w:proofErr w:type="spellEnd"/>
        <w:r w:rsidRPr="003260E7">
          <w:rPr>
            <w:rStyle w:val="Kpr"/>
            <w:rFonts w:cs="Calibri"/>
            <w:color w:val="auto"/>
            <w:sz w:val="24"/>
            <w:szCs w:val="24"/>
            <w:u w:val="none"/>
          </w:rPr>
          <w:t>.com/</w:t>
        </w:r>
        <w:proofErr w:type="spellStart"/>
        <w:r w:rsidRPr="003260E7">
          <w:rPr>
            <w:rStyle w:val="Kpr"/>
            <w:rFonts w:cs="Calibri"/>
            <w:color w:val="auto"/>
            <w:sz w:val="24"/>
            <w:szCs w:val="24"/>
            <w:u w:val="none"/>
          </w:rPr>
          <w:t>TheSquareFilm</w:t>
        </w:r>
        <w:proofErr w:type="spellEnd"/>
      </w:hyperlink>
    </w:p>
    <w:p w:rsidR="0046054A" w:rsidRPr="003260E7" w:rsidRDefault="001C5389" w:rsidP="001C5389">
      <w:pPr>
        <w:pStyle w:val="Default"/>
        <w:rPr>
          <w:b/>
          <w:bCs/>
          <w:color w:val="auto"/>
        </w:rPr>
      </w:pPr>
      <w:r w:rsidRPr="003260E7">
        <w:rPr>
          <w:b/>
          <w:bCs/>
          <w:color w:val="auto"/>
        </w:rPr>
        <w:t xml:space="preserve">Fragman: </w:t>
      </w:r>
      <w:hyperlink r:id="rId7" w:history="1">
        <w:r w:rsidR="0046054A" w:rsidRPr="003260E7">
          <w:rPr>
            <w:rStyle w:val="Kpr"/>
            <w:bCs/>
            <w:color w:val="auto"/>
            <w:u w:val="none"/>
          </w:rPr>
          <w:t>http://www.youtube.com/watch?v=4hPmpfsAWFc</w:t>
        </w:r>
      </w:hyperlink>
    </w:p>
    <w:p w:rsidR="003260E7" w:rsidRDefault="003260E7" w:rsidP="003260E7">
      <w:pPr>
        <w:pStyle w:val="Default"/>
        <w:rPr>
          <w:bCs/>
        </w:rPr>
      </w:pPr>
      <w:r w:rsidRPr="003260E7">
        <w:rPr>
          <w:b/>
          <w:bCs/>
        </w:rPr>
        <w:t xml:space="preserve">Oyuncular: </w:t>
      </w:r>
      <w:proofErr w:type="spellStart"/>
      <w:r w:rsidRPr="003260E7">
        <w:rPr>
          <w:bCs/>
        </w:rPr>
        <w:t>Khalid</w:t>
      </w:r>
      <w:proofErr w:type="spellEnd"/>
      <w:r w:rsidRPr="003260E7">
        <w:rPr>
          <w:bCs/>
        </w:rPr>
        <w:t xml:space="preserve"> Abdalla, </w:t>
      </w:r>
      <w:proofErr w:type="spellStart"/>
      <w:r w:rsidRPr="003260E7">
        <w:rPr>
          <w:bCs/>
        </w:rPr>
        <w:t>Magdy</w:t>
      </w:r>
      <w:proofErr w:type="spellEnd"/>
      <w:r w:rsidRPr="003260E7">
        <w:rPr>
          <w:bCs/>
        </w:rPr>
        <w:t xml:space="preserve"> Ashour, Ahmed Hassan, Ragia Omran, </w:t>
      </w:r>
      <w:proofErr w:type="spellStart"/>
      <w:r w:rsidRPr="003260E7">
        <w:rPr>
          <w:bCs/>
        </w:rPr>
        <w:t>Ramy</w:t>
      </w:r>
      <w:proofErr w:type="spellEnd"/>
      <w:r w:rsidRPr="003260E7">
        <w:rPr>
          <w:bCs/>
        </w:rPr>
        <w:t xml:space="preserve"> </w:t>
      </w:r>
      <w:proofErr w:type="spellStart"/>
      <w:r w:rsidRPr="003260E7">
        <w:rPr>
          <w:bCs/>
        </w:rPr>
        <w:t>Essam</w:t>
      </w:r>
      <w:proofErr w:type="spellEnd"/>
      <w:r w:rsidRPr="003260E7">
        <w:rPr>
          <w:bCs/>
        </w:rPr>
        <w:t xml:space="preserve">, </w:t>
      </w:r>
      <w:proofErr w:type="spellStart"/>
      <w:r w:rsidRPr="003260E7">
        <w:rPr>
          <w:bCs/>
        </w:rPr>
        <w:t>Aida</w:t>
      </w:r>
      <w:proofErr w:type="spellEnd"/>
      <w:r w:rsidRPr="003260E7">
        <w:rPr>
          <w:bCs/>
        </w:rPr>
        <w:t xml:space="preserve"> </w:t>
      </w:r>
      <w:proofErr w:type="spellStart"/>
      <w:r w:rsidRPr="003260E7">
        <w:rPr>
          <w:bCs/>
        </w:rPr>
        <w:t>Elkashef</w:t>
      </w:r>
      <w:proofErr w:type="spellEnd"/>
    </w:p>
    <w:p w:rsidR="003260E7" w:rsidRDefault="003260E7" w:rsidP="003260E7">
      <w:pPr>
        <w:pStyle w:val="Default"/>
        <w:rPr>
          <w:bCs/>
        </w:rPr>
      </w:pPr>
    </w:p>
    <w:p w:rsidR="003260E7" w:rsidRPr="003260E7" w:rsidRDefault="003260E7" w:rsidP="003260E7">
      <w:pPr>
        <w:pStyle w:val="Default"/>
        <w:rPr>
          <w:b/>
        </w:rPr>
      </w:pPr>
      <w:r>
        <w:rPr>
          <w:b/>
          <w:bCs/>
        </w:rPr>
        <w:t>KONU:</w:t>
      </w:r>
    </w:p>
    <w:p w:rsidR="0046054A" w:rsidRPr="003260E7" w:rsidRDefault="0046054A" w:rsidP="004605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216054" w:rsidRPr="003260E7" w:rsidRDefault="00387771" w:rsidP="003877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3260E7">
        <w:rPr>
          <w:rFonts w:ascii="Calibri" w:hAnsi="Calibri" w:cs="Calibri"/>
          <w:sz w:val="24"/>
          <w:szCs w:val="24"/>
          <w:lang w:val="en-US"/>
        </w:rPr>
        <w:t xml:space="preserve">Son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iki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buçuk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yıldır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Mısır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Devrimi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bitmeyen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karmaşa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olarak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sürüyor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3260E7">
        <w:rPr>
          <w:rFonts w:ascii="Calibri" w:hAnsi="Calibri" w:cs="Calibri"/>
          <w:sz w:val="24"/>
          <w:szCs w:val="24"/>
          <w:lang w:val="en-US"/>
        </w:rPr>
        <w:t>Haberlerde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yalnızca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en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kanlı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çatışmaları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seçimleri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veya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milyonların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yürüyüş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görüntülerini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seyrediyoruz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Pr="003260E7">
        <w:rPr>
          <w:rFonts w:ascii="Calibri" w:hAnsi="Calibri" w:cs="Calibri"/>
          <w:sz w:val="24"/>
          <w:szCs w:val="24"/>
          <w:lang w:val="en-US"/>
        </w:rPr>
        <w:t>“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Meydan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”,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haberlerin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ötesine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geçip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izleyiciyle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meydandakilerin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bireysel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hikayelerini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duygusal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dramlarını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paylaşan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deneyim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Haklarının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özgürlüklerinin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peşinde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koşan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bu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uğurda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pek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çok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farklı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güçle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mücadele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3260E7">
        <w:rPr>
          <w:rFonts w:ascii="Calibri" w:hAnsi="Calibri" w:cs="Calibri"/>
          <w:sz w:val="24"/>
          <w:szCs w:val="24"/>
          <w:lang w:val="en-US"/>
        </w:rPr>
        <w:t>eden</w:t>
      </w:r>
      <w:proofErr w:type="spellEnd"/>
      <w:proofErr w:type="gram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genç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insanların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ilham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verici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0E7">
        <w:rPr>
          <w:rFonts w:ascii="Calibri" w:hAnsi="Calibri" w:cs="Calibri"/>
          <w:sz w:val="24"/>
          <w:szCs w:val="24"/>
          <w:lang w:val="en-US"/>
        </w:rPr>
        <w:t>hikayeleri</w:t>
      </w:r>
      <w:proofErr w:type="spellEnd"/>
      <w:r w:rsidRPr="003260E7">
        <w:rPr>
          <w:rFonts w:ascii="Calibri" w:hAnsi="Calibri" w:cs="Calibri"/>
          <w:sz w:val="24"/>
          <w:szCs w:val="24"/>
          <w:lang w:val="en-US"/>
        </w:rPr>
        <w:t>…</w:t>
      </w:r>
    </w:p>
    <w:p w:rsidR="00216054" w:rsidRPr="003260E7" w:rsidRDefault="00216054" w:rsidP="003877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16054" w:rsidRPr="003260E7" w:rsidRDefault="003260E7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3260E7">
        <w:rPr>
          <w:rFonts w:cs="Calibri-Bold"/>
          <w:b/>
          <w:bCs/>
          <w:sz w:val="24"/>
          <w:szCs w:val="24"/>
        </w:rPr>
        <w:t>ÖDÜLLER</w:t>
      </w:r>
      <w:r>
        <w:rPr>
          <w:rFonts w:cs="Calibri-Bold"/>
          <w:b/>
          <w:bCs/>
          <w:sz w:val="24"/>
          <w:szCs w:val="24"/>
        </w:rPr>
        <w:t>:</w:t>
      </w:r>
      <w:r w:rsidRPr="003260E7">
        <w:rPr>
          <w:rFonts w:cs="Calibri-Bold"/>
          <w:b/>
          <w:bCs/>
          <w:sz w:val="24"/>
          <w:szCs w:val="24"/>
        </w:rPr>
        <w:t xml:space="preserve"> 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3260E7">
        <w:rPr>
          <w:rFonts w:cs="Calibri-Bold"/>
          <w:bCs/>
          <w:sz w:val="24"/>
          <w:szCs w:val="24"/>
        </w:rPr>
        <w:t xml:space="preserve">Oscar Adayı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Cs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>En İyi Belgesel (2014)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spellStart"/>
      <w:r w:rsidRPr="003260E7">
        <w:rPr>
          <w:rFonts w:cs="Calibri-Bold"/>
          <w:bCs/>
          <w:sz w:val="24"/>
          <w:szCs w:val="24"/>
        </w:rPr>
        <w:t>Sundance</w:t>
      </w:r>
      <w:proofErr w:type="spellEnd"/>
      <w:r w:rsidRPr="003260E7">
        <w:rPr>
          <w:rFonts w:cs="Calibri-Bold"/>
          <w:bCs/>
          <w:sz w:val="24"/>
          <w:szCs w:val="24"/>
        </w:rPr>
        <w:t xml:space="preserve"> Film Festivali </w:t>
      </w:r>
      <w:r w:rsidR="003260E7" w:rsidRP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/>
          <w:bCs/>
          <w:sz w:val="24"/>
          <w:szCs w:val="24"/>
        </w:rPr>
        <w:t xml:space="preserve"> İzleyici Seçkisi: Dünya Sineması: En İyi Belgesel (2013)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3260E7">
        <w:rPr>
          <w:rFonts w:cs="Calibri-Bold"/>
          <w:bCs/>
          <w:sz w:val="24"/>
          <w:szCs w:val="24"/>
        </w:rPr>
        <w:t xml:space="preserve">Uluslararası Toronto Film Festivali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Cs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>Halkın Seçimi Belgesel Ödülü (2013)</w:t>
      </w:r>
    </w:p>
    <w:p w:rsidR="00216054" w:rsidRPr="003260E7" w:rsidRDefault="00216054" w:rsidP="00216054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3260E7">
        <w:rPr>
          <w:rFonts w:cs="Calibri-Bold"/>
          <w:bCs/>
          <w:sz w:val="24"/>
          <w:szCs w:val="24"/>
        </w:rPr>
        <w:t xml:space="preserve">IDA Belgesel Topluluğu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Cs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>En İyi Belgesel (2013)</w:t>
      </w:r>
      <w:r w:rsidRPr="003260E7">
        <w:rPr>
          <w:rFonts w:cs="Calibri-Bold"/>
          <w:bCs/>
          <w:sz w:val="24"/>
          <w:szCs w:val="24"/>
        </w:rPr>
        <w:tab/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3260E7">
        <w:rPr>
          <w:rFonts w:cs="Calibri-Bold"/>
          <w:bCs/>
          <w:sz w:val="24"/>
          <w:szCs w:val="24"/>
        </w:rPr>
        <w:t xml:space="preserve">ArcLight Belgesel Film Serileri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Cs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>Jüri Ödülü (2013)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3260E7">
        <w:rPr>
          <w:rFonts w:cs="Calibri-Bold"/>
          <w:bCs/>
          <w:sz w:val="24"/>
          <w:szCs w:val="24"/>
        </w:rPr>
        <w:t xml:space="preserve">Carmel Art </w:t>
      </w:r>
      <w:proofErr w:type="spellStart"/>
      <w:r w:rsidRPr="003260E7">
        <w:rPr>
          <w:rFonts w:cs="Calibri-Bold"/>
          <w:bCs/>
          <w:sz w:val="24"/>
          <w:szCs w:val="24"/>
        </w:rPr>
        <w:t>and</w:t>
      </w:r>
      <w:proofErr w:type="spellEnd"/>
      <w:r w:rsidRPr="003260E7">
        <w:rPr>
          <w:rFonts w:cs="Calibri-Bold"/>
          <w:bCs/>
          <w:sz w:val="24"/>
          <w:szCs w:val="24"/>
        </w:rPr>
        <w:t xml:space="preserve"> Film Festivali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Cs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>En İyi Yapım (2013)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3260E7">
        <w:rPr>
          <w:rFonts w:cs="Calibri-Bold"/>
          <w:bCs/>
          <w:sz w:val="24"/>
          <w:szCs w:val="24"/>
        </w:rPr>
        <w:t xml:space="preserve">Rencontres Internationales du </w:t>
      </w:r>
      <w:proofErr w:type="spellStart"/>
      <w:r w:rsidRPr="003260E7">
        <w:rPr>
          <w:rFonts w:cs="Calibri-Bold"/>
          <w:bCs/>
          <w:sz w:val="24"/>
          <w:szCs w:val="24"/>
        </w:rPr>
        <w:t>Documentaire</w:t>
      </w:r>
      <w:proofErr w:type="spellEnd"/>
      <w:r w:rsidRPr="003260E7">
        <w:rPr>
          <w:rFonts w:cs="Calibri-Bold"/>
          <w:bCs/>
          <w:sz w:val="24"/>
          <w:szCs w:val="24"/>
        </w:rPr>
        <w:t xml:space="preserve"> de </w:t>
      </w:r>
      <w:proofErr w:type="spellStart"/>
      <w:r w:rsidRPr="003260E7">
        <w:rPr>
          <w:rFonts w:cs="Calibri-Bold"/>
          <w:bCs/>
          <w:sz w:val="24"/>
          <w:szCs w:val="24"/>
        </w:rPr>
        <w:t>Montréal</w:t>
      </w:r>
      <w:proofErr w:type="spellEnd"/>
      <w:r w:rsidRPr="003260E7">
        <w:rPr>
          <w:rFonts w:cs="Calibri-Bold"/>
          <w:bCs/>
          <w:sz w:val="24"/>
          <w:szCs w:val="24"/>
        </w:rPr>
        <w:t xml:space="preserve">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Cs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>Açılış Filmi ve İzleyici Ödülü (2013)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216054" w:rsidRPr="003260E7" w:rsidRDefault="003260E7" w:rsidP="00216054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Cs/>
          <w:sz w:val="24"/>
          <w:szCs w:val="24"/>
        </w:rPr>
      </w:pPr>
      <w:proofErr w:type="gramStart"/>
      <w:r w:rsidRPr="003260E7">
        <w:rPr>
          <w:rFonts w:cs="Calibri-Italic"/>
          <w:b/>
          <w:iCs/>
          <w:sz w:val="24"/>
          <w:szCs w:val="24"/>
        </w:rPr>
        <w:t>DAHİL</w:t>
      </w:r>
      <w:proofErr w:type="gramEnd"/>
      <w:r w:rsidRPr="003260E7">
        <w:rPr>
          <w:rFonts w:cs="Calibri-Italic"/>
          <w:b/>
          <w:iCs/>
          <w:sz w:val="24"/>
          <w:szCs w:val="24"/>
        </w:rPr>
        <w:t xml:space="preserve"> OLUNAN SEÇKİLER</w:t>
      </w:r>
      <w:r>
        <w:rPr>
          <w:rFonts w:cs="Calibri-Italic"/>
          <w:b/>
          <w:iCs/>
          <w:sz w:val="24"/>
          <w:szCs w:val="24"/>
        </w:rPr>
        <w:t>: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0E7">
        <w:rPr>
          <w:rFonts w:cs="Calibri"/>
          <w:sz w:val="24"/>
          <w:szCs w:val="24"/>
        </w:rPr>
        <w:lastRenderedPageBreak/>
        <w:t xml:space="preserve">86. Oscar Ödülleri </w:t>
      </w:r>
      <w:r w:rsidR="003260E7">
        <w:rPr>
          <w:rFonts w:cs="Calibri"/>
          <w:sz w:val="24"/>
          <w:szCs w:val="24"/>
        </w:rPr>
        <w:t xml:space="preserve">- </w:t>
      </w:r>
      <w:r w:rsidRPr="003260E7">
        <w:rPr>
          <w:rFonts w:cs="Calibri"/>
          <w:sz w:val="24"/>
          <w:szCs w:val="24"/>
        </w:rPr>
        <w:t>86. Oscar Ödülleri’nde Belgesel kategorisindeki aday 5 filmden biri.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0E7">
        <w:rPr>
          <w:rFonts w:cs="Calibri"/>
          <w:sz w:val="24"/>
          <w:szCs w:val="24"/>
        </w:rPr>
        <w:t xml:space="preserve">IDA Documentary </w:t>
      </w:r>
      <w:proofErr w:type="spellStart"/>
      <w:r w:rsidRPr="003260E7">
        <w:rPr>
          <w:rFonts w:cs="Calibri"/>
          <w:sz w:val="24"/>
          <w:szCs w:val="24"/>
        </w:rPr>
        <w:t>Awards</w:t>
      </w:r>
      <w:proofErr w:type="spellEnd"/>
      <w:r w:rsidRPr="003260E7">
        <w:rPr>
          <w:rFonts w:cs="Calibri"/>
          <w:sz w:val="24"/>
          <w:szCs w:val="24"/>
        </w:rPr>
        <w:t xml:space="preserve"> </w:t>
      </w:r>
      <w:r w:rsidR="003260E7">
        <w:rPr>
          <w:rFonts w:cs="Calibri"/>
          <w:sz w:val="24"/>
          <w:szCs w:val="24"/>
        </w:rPr>
        <w:t>-</w:t>
      </w:r>
      <w:r w:rsidRPr="003260E7">
        <w:rPr>
          <w:rFonts w:cs="Calibri"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>ADAY</w:t>
      </w:r>
      <w:r w:rsidRPr="003260E7">
        <w:rPr>
          <w:rFonts w:cs="Calibri"/>
          <w:sz w:val="24"/>
          <w:szCs w:val="24"/>
        </w:rPr>
        <w:t xml:space="preserve">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Cs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 xml:space="preserve">En İyi Belgesel </w:t>
      </w:r>
      <w:r w:rsidRPr="003260E7">
        <w:rPr>
          <w:rFonts w:cs="Calibri"/>
          <w:sz w:val="24"/>
          <w:szCs w:val="24"/>
        </w:rPr>
        <w:t>(2013)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3260E7">
        <w:rPr>
          <w:rFonts w:cs="Calibri"/>
          <w:sz w:val="24"/>
          <w:szCs w:val="24"/>
        </w:rPr>
        <w:t xml:space="preserve">Independent Spirit Ödülleri </w:t>
      </w:r>
      <w:r w:rsidR="003260E7">
        <w:rPr>
          <w:rFonts w:cs="Calibri"/>
          <w:sz w:val="24"/>
          <w:szCs w:val="24"/>
        </w:rPr>
        <w:t>-</w:t>
      </w:r>
      <w:r w:rsidRPr="003260E7">
        <w:rPr>
          <w:rFonts w:cs="Calibri"/>
          <w:sz w:val="24"/>
          <w:szCs w:val="24"/>
        </w:rPr>
        <w:t xml:space="preserve"> 2014 </w:t>
      </w:r>
      <w:r w:rsidR="003260E7">
        <w:rPr>
          <w:rFonts w:cs="Calibri"/>
          <w:sz w:val="24"/>
          <w:szCs w:val="24"/>
        </w:rPr>
        <w:t xml:space="preserve">- </w:t>
      </w:r>
      <w:r w:rsidRPr="003260E7">
        <w:rPr>
          <w:rFonts w:cs="Calibri-Bold"/>
          <w:b/>
          <w:bCs/>
          <w:sz w:val="24"/>
          <w:szCs w:val="24"/>
        </w:rPr>
        <w:t>ADAY</w:t>
      </w:r>
      <w:r w:rsidR="003260E7">
        <w:rPr>
          <w:rFonts w:cs="Calibri-Bold"/>
          <w:b/>
          <w:bCs/>
          <w:sz w:val="24"/>
          <w:szCs w:val="24"/>
        </w:rPr>
        <w:t xml:space="preserve">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"/>
          <w:b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 xml:space="preserve">En İyi Belgesel </w:t>
      </w:r>
      <w:r w:rsidRPr="003260E7">
        <w:rPr>
          <w:rFonts w:cs="Calibri"/>
          <w:sz w:val="24"/>
          <w:szCs w:val="24"/>
        </w:rPr>
        <w:t>(2013)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0E7">
        <w:rPr>
          <w:rFonts w:cs="Calibri"/>
          <w:sz w:val="24"/>
          <w:szCs w:val="24"/>
        </w:rPr>
        <w:t>Satellite</w:t>
      </w:r>
      <w:proofErr w:type="spellEnd"/>
      <w:r w:rsidRPr="003260E7">
        <w:rPr>
          <w:rFonts w:cs="Calibri"/>
          <w:sz w:val="24"/>
          <w:szCs w:val="24"/>
        </w:rPr>
        <w:t xml:space="preserve"> Ödülleri </w:t>
      </w:r>
      <w:r w:rsidR="003260E7">
        <w:rPr>
          <w:rFonts w:cs="Calibri"/>
          <w:sz w:val="24"/>
          <w:szCs w:val="24"/>
        </w:rPr>
        <w:t>-</w:t>
      </w:r>
      <w:r w:rsidRPr="003260E7">
        <w:rPr>
          <w:rFonts w:cs="Calibri"/>
          <w:sz w:val="24"/>
          <w:szCs w:val="24"/>
        </w:rPr>
        <w:t xml:space="preserve"> </w:t>
      </w:r>
      <w:r w:rsidRPr="003260E7">
        <w:rPr>
          <w:rFonts w:cs="Calibri-Bold"/>
          <w:b/>
          <w:bCs/>
          <w:sz w:val="24"/>
          <w:szCs w:val="24"/>
        </w:rPr>
        <w:t>ADAY</w:t>
      </w:r>
      <w:r w:rsidR="003260E7">
        <w:rPr>
          <w:rFonts w:cs="Calibri-Bold"/>
          <w:b/>
          <w:bCs/>
          <w:sz w:val="24"/>
          <w:szCs w:val="24"/>
        </w:rPr>
        <w:t xml:space="preserve"> </w:t>
      </w:r>
      <w:r w:rsidR="003260E7">
        <w:rPr>
          <w:rFonts w:cs="Calibri-Bold"/>
          <w:bCs/>
          <w:sz w:val="24"/>
          <w:szCs w:val="24"/>
        </w:rPr>
        <w:t>-</w:t>
      </w:r>
      <w:r w:rsidRPr="003260E7">
        <w:rPr>
          <w:rFonts w:cs="Calibri-Bold"/>
          <w:bCs/>
          <w:sz w:val="24"/>
          <w:szCs w:val="24"/>
        </w:rPr>
        <w:t xml:space="preserve"> </w:t>
      </w:r>
      <w:r w:rsidRPr="003260E7">
        <w:rPr>
          <w:rFonts w:cs="Calibri"/>
          <w:b/>
          <w:sz w:val="24"/>
          <w:szCs w:val="24"/>
        </w:rPr>
        <w:t>En İyi Belgesel</w:t>
      </w:r>
      <w:r w:rsidRPr="003260E7">
        <w:rPr>
          <w:rFonts w:cs="Calibri"/>
          <w:sz w:val="24"/>
          <w:szCs w:val="24"/>
        </w:rPr>
        <w:t xml:space="preserve"> (2013)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16054" w:rsidRPr="003260E7" w:rsidRDefault="003260E7" w:rsidP="0021605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0E7">
        <w:rPr>
          <w:rFonts w:cs="Calibri"/>
          <w:b/>
          <w:sz w:val="24"/>
          <w:szCs w:val="24"/>
        </w:rPr>
        <w:t>ALINTILAR</w:t>
      </w:r>
      <w:r>
        <w:rPr>
          <w:rFonts w:cs="Calibri"/>
          <w:b/>
          <w:sz w:val="24"/>
          <w:szCs w:val="24"/>
        </w:rPr>
        <w:t>:</w:t>
      </w:r>
      <w:r w:rsidRPr="003260E7">
        <w:rPr>
          <w:rFonts w:cs="Calibri"/>
          <w:b/>
          <w:sz w:val="24"/>
          <w:szCs w:val="24"/>
        </w:rPr>
        <w:t xml:space="preserve"> 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16054" w:rsidRPr="003260E7" w:rsidRDefault="00216054" w:rsidP="003260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260E7">
        <w:rPr>
          <w:rFonts w:cs="Calibri"/>
          <w:sz w:val="24"/>
          <w:szCs w:val="24"/>
        </w:rPr>
        <w:t xml:space="preserve">“Oscar’ı Hak Ediyor… </w:t>
      </w:r>
      <w:proofErr w:type="gramStart"/>
      <w:r w:rsidRPr="003260E7">
        <w:rPr>
          <w:rFonts w:cs="Calibri"/>
          <w:sz w:val="24"/>
          <w:szCs w:val="24"/>
        </w:rPr>
        <w:t xml:space="preserve">Mısır’ın yanlış şafaklara uyanışının dikkat çekici bir portresi.” </w:t>
      </w:r>
      <w:proofErr w:type="gramEnd"/>
      <w:r w:rsidRPr="003260E7">
        <w:rPr>
          <w:rFonts w:cs="Calibri"/>
          <w:sz w:val="24"/>
          <w:szCs w:val="24"/>
        </w:rPr>
        <w:t>“</w:t>
      </w:r>
      <w:r w:rsidRPr="003260E7">
        <w:rPr>
          <w:rFonts w:cs="Calibri"/>
          <w:i/>
          <w:sz w:val="24"/>
          <w:szCs w:val="24"/>
        </w:rPr>
        <w:t xml:space="preserve">Meydan, </w:t>
      </w:r>
      <w:r w:rsidRPr="003260E7">
        <w:rPr>
          <w:rFonts w:cs="Calibri"/>
          <w:sz w:val="24"/>
          <w:szCs w:val="24"/>
        </w:rPr>
        <w:t xml:space="preserve">sizi Mısırlılar’ın yaşadığı gündelik mücadelenin göbeğine götürüyor.” </w:t>
      </w:r>
      <w:r w:rsidR="003260E7">
        <w:rPr>
          <w:rFonts w:cs="Calibri"/>
          <w:sz w:val="24"/>
          <w:szCs w:val="24"/>
        </w:rPr>
        <w:t xml:space="preserve">- </w:t>
      </w:r>
      <w:r w:rsidRPr="003260E7">
        <w:rPr>
          <w:rFonts w:cs="Calibri"/>
          <w:b/>
          <w:sz w:val="24"/>
          <w:szCs w:val="24"/>
        </w:rPr>
        <w:t>Time Magazine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216054" w:rsidRPr="003260E7" w:rsidRDefault="00216054" w:rsidP="003260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260E7">
        <w:rPr>
          <w:rFonts w:cs="Calibri"/>
          <w:sz w:val="24"/>
          <w:szCs w:val="24"/>
        </w:rPr>
        <w:t xml:space="preserve">“Sersemletici! Şimdiye kadar böylesine heyecan verici ve yürek burucu bir açıklıkla anlatılmamış bir </w:t>
      </w:r>
      <w:proofErr w:type="gramStart"/>
      <w:r w:rsidRPr="003260E7">
        <w:rPr>
          <w:rFonts w:cs="Calibri"/>
          <w:sz w:val="24"/>
          <w:szCs w:val="24"/>
        </w:rPr>
        <w:t>hikaye</w:t>
      </w:r>
      <w:proofErr w:type="gramEnd"/>
      <w:r w:rsidRPr="003260E7">
        <w:rPr>
          <w:rFonts w:cs="Calibri"/>
          <w:sz w:val="24"/>
          <w:szCs w:val="24"/>
        </w:rPr>
        <w:t xml:space="preserve">. Tam bir aydınlanma.” </w:t>
      </w:r>
      <w:r w:rsidR="003260E7">
        <w:rPr>
          <w:rFonts w:cs="Calibri"/>
          <w:sz w:val="24"/>
          <w:szCs w:val="24"/>
        </w:rPr>
        <w:t xml:space="preserve">- </w:t>
      </w:r>
      <w:proofErr w:type="spellStart"/>
      <w:r w:rsidRPr="003260E7">
        <w:rPr>
          <w:rFonts w:cs="Calibri"/>
          <w:b/>
          <w:sz w:val="24"/>
          <w:szCs w:val="24"/>
        </w:rPr>
        <w:t>The</w:t>
      </w:r>
      <w:proofErr w:type="spellEnd"/>
      <w:r w:rsidRPr="003260E7">
        <w:rPr>
          <w:rFonts w:cs="Calibri"/>
          <w:b/>
          <w:sz w:val="24"/>
          <w:szCs w:val="24"/>
        </w:rPr>
        <w:t xml:space="preserve"> New York </w:t>
      </w:r>
      <w:proofErr w:type="spellStart"/>
      <w:r w:rsidRPr="003260E7">
        <w:rPr>
          <w:rFonts w:cs="Calibri"/>
          <w:b/>
          <w:sz w:val="24"/>
          <w:szCs w:val="24"/>
        </w:rPr>
        <w:t>Times</w:t>
      </w:r>
      <w:proofErr w:type="spellEnd"/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216054" w:rsidRPr="003260E7" w:rsidRDefault="00216054" w:rsidP="003260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260E7">
        <w:rPr>
          <w:rFonts w:cs="Calibri"/>
          <w:sz w:val="24"/>
          <w:szCs w:val="24"/>
        </w:rPr>
        <w:t>“</w:t>
      </w:r>
      <w:proofErr w:type="spellStart"/>
      <w:r w:rsidRPr="003260E7">
        <w:rPr>
          <w:rFonts w:cs="Calibri"/>
          <w:sz w:val="24"/>
          <w:szCs w:val="24"/>
        </w:rPr>
        <w:t>Jehane</w:t>
      </w:r>
      <w:proofErr w:type="spellEnd"/>
      <w:r w:rsidRPr="003260E7">
        <w:rPr>
          <w:rFonts w:cs="Calibri"/>
          <w:sz w:val="24"/>
          <w:szCs w:val="24"/>
        </w:rPr>
        <w:t xml:space="preserve"> </w:t>
      </w:r>
      <w:proofErr w:type="spellStart"/>
      <w:r w:rsidRPr="003260E7">
        <w:rPr>
          <w:rFonts w:cs="Calibri"/>
          <w:sz w:val="24"/>
          <w:szCs w:val="24"/>
        </w:rPr>
        <w:t>Noujaim’in</w:t>
      </w:r>
      <w:proofErr w:type="spellEnd"/>
      <w:r w:rsidRPr="003260E7">
        <w:rPr>
          <w:rFonts w:cs="Calibri"/>
          <w:sz w:val="24"/>
          <w:szCs w:val="24"/>
        </w:rPr>
        <w:t xml:space="preserve"> belgeseli </w:t>
      </w:r>
      <w:r w:rsidRPr="003260E7">
        <w:rPr>
          <w:rFonts w:cs="Calibri"/>
          <w:i/>
          <w:sz w:val="24"/>
          <w:szCs w:val="24"/>
        </w:rPr>
        <w:t>Meydan</w:t>
      </w:r>
      <w:r w:rsidRPr="003260E7">
        <w:rPr>
          <w:rFonts w:cs="Calibri"/>
          <w:sz w:val="24"/>
          <w:szCs w:val="24"/>
        </w:rPr>
        <w:t xml:space="preserve">, Mısır Devrimi’ni açık, içten ve akıcı bir dille açıklıyor… </w:t>
      </w:r>
      <w:r w:rsidRPr="003260E7">
        <w:rPr>
          <w:rFonts w:cs="Calibri"/>
          <w:i/>
          <w:sz w:val="24"/>
          <w:szCs w:val="24"/>
        </w:rPr>
        <w:t>Meydan</w:t>
      </w:r>
      <w:r w:rsidRPr="003260E7">
        <w:rPr>
          <w:rFonts w:cs="Calibri"/>
          <w:sz w:val="24"/>
          <w:szCs w:val="24"/>
        </w:rPr>
        <w:t xml:space="preserve">, Mısırlı kardeşlerimizle bağdaşmak, onlara yakınlık duymak ve onları daha iyi anlamak için tekrar tekrar dönülebilecek bir belgesel.” </w:t>
      </w:r>
      <w:r w:rsidR="003260E7">
        <w:rPr>
          <w:rFonts w:cs="Calibri"/>
          <w:sz w:val="24"/>
          <w:szCs w:val="24"/>
        </w:rPr>
        <w:t xml:space="preserve">- </w:t>
      </w:r>
      <w:proofErr w:type="spellStart"/>
      <w:r w:rsidRPr="003260E7">
        <w:rPr>
          <w:rFonts w:cs="Calibri"/>
          <w:b/>
          <w:sz w:val="24"/>
          <w:szCs w:val="24"/>
        </w:rPr>
        <w:t>The</w:t>
      </w:r>
      <w:proofErr w:type="spellEnd"/>
      <w:r w:rsidRPr="003260E7">
        <w:rPr>
          <w:rFonts w:cs="Calibri"/>
          <w:b/>
          <w:sz w:val="24"/>
          <w:szCs w:val="24"/>
        </w:rPr>
        <w:t xml:space="preserve"> </w:t>
      </w:r>
      <w:proofErr w:type="spellStart"/>
      <w:r w:rsidRPr="003260E7">
        <w:rPr>
          <w:rFonts w:cs="Calibri"/>
          <w:b/>
          <w:sz w:val="24"/>
          <w:szCs w:val="24"/>
        </w:rPr>
        <w:t>Huffington</w:t>
      </w:r>
      <w:proofErr w:type="spellEnd"/>
      <w:r w:rsidRPr="003260E7">
        <w:rPr>
          <w:rFonts w:cs="Calibri"/>
          <w:b/>
          <w:sz w:val="24"/>
          <w:szCs w:val="24"/>
        </w:rPr>
        <w:t xml:space="preserve"> Post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3260E7">
        <w:rPr>
          <w:rFonts w:cs="Calibri"/>
          <w:b/>
          <w:sz w:val="24"/>
          <w:szCs w:val="24"/>
        </w:rPr>
        <w:t>YÖNETMEN</w:t>
      </w:r>
      <w:r w:rsidR="003260E7">
        <w:rPr>
          <w:rFonts w:cs="Calibri"/>
          <w:b/>
          <w:sz w:val="24"/>
          <w:szCs w:val="24"/>
        </w:rPr>
        <w:t>:</w:t>
      </w:r>
      <w:r w:rsidRPr="003260E7">
        <w:rPr>
          <w:rFonts w:cs="Calibri"/>
          <w:b/>
          <w:sz w:val="24"/>
          <w:szCs w:val="24"/>
        </w:rPr>
        <w:t xml:space="preserve"> </w:t>
      </w: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216054" w:rsidRPr="003260E7" w:rsidRDefault="00216054" w:rsidP="002160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260E7">
        <w:rPr>
          <w:rFonts w:cs="Calibri"/>
          <w:sz w:val="24"/>
          <w:szCs w:val="24"/>
        </w:rPr>
        <w:t xml:space="preserve">Mısır asıllı Amerikalı yönetmen Jehane Noujaim, Harvard’dan mezun olduktan sonra MTV News and Documentary’de işe girdi. Buradan ayrıldıktan sonra </w:t>
      </w:r>
      <w:r w:rsidRPr="003260E7">
        <w:rPr>
          <w:rFonts w:cs="Calibri"/>
          <w:i/>
          <w:sz w:val="24"/>
          <w:szCs w:val="24"/>
        </w:rPr>
        <w:t xml:space="preserve">StartUp.com </w:t>
      </w:r>
      <w:r w:rsidRPr="003260E7">
        <w:rPr>
          <w:rFonts w:cs="Calibri"/>
          <w:sz w:val="24"/>
          <w:szCs w:val="24"/>
        </w:rPr>
        <w:t xml:space="preserve">adlı belgeselini çekti ve çeşitli ödüller kazandı. </w:t>
      </w:r>
      <w:r w:rsidRPr="003260E7">
        <w:rPr>
          <w:rFonts w:cs="Calibri"/>
          <w:i/>
          <w:sz w:val="24"/>
          <w:szCs w:val="24"/>
        </w:rPr>
        <w:t>Born Rich, Only The Strong Survive ve Down From The Mountain</w:t>
      </w:r>
      <w:r w:rsidRPr="003260E7">
        <w:rPr>
          <w:rFonts w:cs="Calibri"/>
          <w:sz w:val="24"/>
          <w:szCs w:val="24"/>
        </w:rPr>
        <w:t xml:space="preserve"> belgesellerinde görüntü yönetmenliği yaptı. 2004’te İkinci Körfez Savaşı sırasında Arap ve Batı dünyası arasındaki basın-yayım farklılarına odaklandığı </w:t>
      </w:r>
      <w:r w:rsidRPr="003260E7">
        <w:rPr>
          <w:rFonts w:cs="Calibri"/>
          <w:i/>
          <w:sz w:val="24"/>
          <w:szCs w:val="24"/>
        </w:rPr>
        <w:t xml:space="preserve">Control Room </w:t>
      </w:r>
      <w:r w:rsidRPr="003260E7">
        <w:rPr>
          <w:rFonts w:cs="Calibri"/>
          <w:sz w:val="24"/>
          <w:szCs w:val="24"/>
        </w:rPr>
        <w:t xml:space="preserve">belgeselini çekti. Yapımcılığını üstlendiği belgesellerin yanında </w:t>
      </w:r>
      <w:r w:rsidRPr="003260E7">
        <w:rPr>
          <w:rFonts w:cs="Calibri"/>
          <w:i/>
          <w:sz w:val="24"/>
          <w:szCs w:val="24"/>
        </w:rPr>
        <w:t xml:space="preserve">Egypt: We Are Watching You </w:t>
      </w:r>
      <w:r w:rsidRPr="003260E7">
        <w:rPr>
          <w:rFonts w:cs="Calibri"/>
          <w:sz w:val="24"/>
          <w:szCs w:val="24"/>
        </w:rPr>
        <w:t xml:space="preserve">ve </w:t>
      </w:r>
      <w:r w:rsidRPr="003260E7">
        <w:rPr>
          <w:rFonts w:cs="Calibri"/>
          <w:i/>
          <w:sz w:val="24"/>
          <w:szCs w:val="24"/>
        </w:rPr>
        <w:t xml:space="preserve">Rafea: Solar Mama </w:t>
      </w:r>
      <w:r w:rsidRPr="003260E7">
        <w:rPr>
          <w:rFonts w:cs="Calibri"/>
          <w:sz w:val="24"/>
          <w:szCs w:val="24"/>
        </w:rPr>
        <w:t xml:space="preserve">filmlerinde yönetmen olarak yer aldı. </w:t>
      </w:r>
      <w:proofErr w:type="gramStart"/>
      <w:r w:rsidRPr="003260E7">
        <w:rPr>
          <w:rFonts w:cs="Calibri"/>
          <w:i/>
          <w:sz w:val="24"/>
          <w:szCs w:val="24"/>
        </w:rPr>
        <w:t xml:space="preserve">Meydan, </w:t>
      </w:r>
      <w:r w:rsidRPr="003260E7">
        <w:rPr>
          <w:rFonts w:cs="Calibri"/>
          <w:sz w:val="24"/>
          <w:szCs w:val="24"/>
        </w:rPr>
        <w:t xml:space="preserve">yönetmenin beşinci belgeseli. </w:t>
      </w:r>
      <w:proofErr w:type="gramEnd"/>
    </w:p>
    <w:p w:rsidR="00595535" w:rsidRPr="003260E7" w:rsidRDefault="00595535" w:rsidP="0038777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595535" w:rsidRPr="003260E7" w:rsidSect="00D3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12A9C"/>
    <w:rsid w:val="00082E91"/>
    <w:rsid w:val="001C5389"/>
    <w:rsid w:val="00216054"/>
    <w:rsid w:val="003260E7"/>
    <w:rsid w:val="00387771"/>
    <w:rsid w:val="0046054A"/>
    <w:rsid w:val="00485988"/>
    <w:rsid w:val="00595535"/>
    <w:rsid w:val="0075211B"/>
    <w:rsid w:val="00B63EDD"/>
    <w:rsid w:val="00D353D1"/>
    <w:rsid w:val="00D570C4"/>
    <w:rsid w:val="00E1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5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C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5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4hPmpfsAW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TheSquareFilm" TargetMode="External"/><Relationship Id="rId5" Type="http://schemas.openxmlformats.org/officeDocument/2006/relationships/hyperlink" Target="https://www.facebook.com/TheSquareFil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heSquareFil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5</cp:revision>
  <dcterms:created xsi:type="dcterms:W3CDTF">2014-01-14T17:03:00Z</dcterms:created>
  <dcterms:modified xsi:type="dcterms:W3CDTF">2014-02-24T16:00:00Z</dcterms:modified>
</cp:coreProperties>
</file>