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9CED" w14:textId="77777777" w:rsidR="008B22B2" w:rsidRPr="006E05E0" w:rsidRDefault="00411E66" w:rsidP="006E05E0">
      <w:pPr>
        <w:pStyle w:val="AralkYok"/>
        <w:rPr>
          <w:b/>
          <w:bCs/>
          <w:sz w:val="40"/>
          <w:szCs w:val="40"/>
        </w:rPr>
      </w:pPr>
      <w:r w:rsidRPr="006E05E0">
        <w:rPr>
          <w:b/>
          <w:bCs/>
          <w:sz w:val="40"/>
          <w:szCs w:val="40"/>
        </w:rPr>
        <w:t>ÇOCUKLAR BAŞROLE GEÇTİ</w:t>
      </w:r>
    </w:p>
    <w:p w14:paraId="1BEED5A2" w14:textId="77777777" w:rsidR="006E05E0" w:rsidRPr="006E05E0" w:rsidRDefault="006E05E0" w:rsidP="006E05E0">
      <w:pPr>
        <w:pStyle w:val="AralkYok"/>
        <w:rPr>
          <w:sz w:val="24"/>
          <w:szCs w:val="24"/>
        </w:rPr>
      </w:pPr>
    </w:p>
    <w:p w14:paraId="63CAF4DF" w14:textId="1F74CF72" w:rsidR="006E05E0" w:rsidRDefault="008B22B2" w:rsidP="006E05E0">
      <w:pPr>
        <w:pStyle w:val="AralkYok"/>
        <w:rPr>
          <w:rFonts w:eastAsia="Times New Roman" w:cstheme="minorHAnsi"/>
          <w:color w:val="222222"/>
          <w:sz w:val="24"/>
          <w:szCs w:val="24"/>
        </w:rPr>
      </w:pPr>
      <w:r w:rsidRPr="006E05E0">
        <w:rPr>
          <w:rFonts w:eastAsia="Times New Roman" w:cstheme="minorHAnsi"/>
          <w:color w:val="222222"/>
          <w:sz w:val="24"/>
          <w:szCs w:val="24"/>
        </w:rPr>
        <w:t xml:space="preserve">Çekimleri Azerbaycan’da sona yaklaşan gerilim korku tarzındaki sinema filmi </w:t>
      </w: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>“Lanetli Kitap”</w:t>
      </w:r>
      <w:r w:rsidRPr="006E05E0">
        <w:rPr>
          <w:rFonts w:eastAsia="Times New Roman" w:cstheme="minorHAnsi"/>
          <w:color w:val="222222"/>
          <w:sz w:val="24"/>
          <w:szCs w:val="24"/>
        </w:rPr>
        <w:t xml:space="preserve"> tamamlanmadan 18 ülkeye satıldı. Yapımcılığını </w:t>
      </w: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 xml:space="preserve">NN </w:t>
      </w:r>
      <w:r w:rsidR="006E05E0">
        <w:rPr>
          <w:rFonts w:eastAsia="Times New Roman" w:cstheme="minorHAnsi"/>
          <w:i/>
          <w:iCs/>
          <w:color w:val="222222"/>
          <w:sz w:val="24"/>
          <w:szCs w:val="24"/>
        </w:rPr>
        <w:t>F</w:t>
      </w: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 xml:space="preserve">ilm </w:t>
      </w:r>
      <w:r w:rsidR="006E05E0">
        <w:rPr>
          <w:rFonts w:eastAsia="Times New Roman" w:cstheme="minorHAnsi"/>
          <w:i/>
          <w:iCs/>
          <w:color w:val="222222"/>
          <w:sz w:val="24"/>
          <w:szCs w:val="24"/>
        </w:rPr>
        <w:t>Y</w:t>
      </w: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>apım</w:t>
      </w:r>
      <w:r w:rsidR="006E05E0">
        <w:rPr>
          <w:rFonts w:eastAsia="Times New Roman" w:cstheme="minorHAnsi"/>
          <w:i/>
          <w:iCs/>
          <w:color w:val="222222"/>
          <w:sz w:val="24"/>
          <w:szCs w:val="24"/>
        </w:rPr>
        <w:t>’</w:t>
      </w:r>
      <w:r w:rsidRPr="006E05E0">
        <w:rPr>
          <w:rFonts w:eastAsia="Times New Roman" w:cstheme="minorHAnsi"/>
          <w:color w:val="222222"/>
          <w:sz w:val="24"/>
          <w:szCs w:val="24"/>
        </w:rPr>
        <w:t xml:space="preserve">ın gerçekleştirdiği ve uygulayıcı yapımcılığını Yalçın Çoban ve </w:t>
      </w:r>
      <w:proofErr w:type="spellStart"/>
      <w:r w:rsidRPr="006E05E0">
        <w:rPr>
          <w:rFonts w:eastAsia="Times New Roman" w:cstheme="minorHAnsi"/>
          <w:color w:val="222222"/>
          <w:sz w:val="24"/>
          <w:szCs w:val="24"/>
        </w:rPr>
        <w:t>Zamin</w:t>
      </w:r>
      <w:r w:rsidR="00044D91">
        <w:rPr>
          <w:rFonts w:eastAsia="Times New Roman" w:cstheme="minorHAnsi"/>
          <w:color w:val="222222"/>
          <w:sz w:val="24"/>
          <w:szCs w:val="24"/>
        </w:rPr>
        <w:t>q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044D91">
        <w:rPr>
          <w:rFonts w:eastAsia="Times New Roman" w:cstheme="minorHAnsi"/>
          <w:color w:val="222222"/>
          <w:sz w:val="24"/>
          <w:szCs w:val="24"/>
        </w:rPr>
        <w:t>Blovset</w:t>
      </w:r>
      <w:r w:rsidRPr="006E05E0">
        <w:rPr>
          <w:rFonts w:eastAsia="Times New Roman" w:cstheme="minorHAnsi"/>
          <w:color w:val="222222"/>
          <w:sz w:val="24"/>
          <w:szCs w:val="24"/>
        </w:rPr>
        <w:t>oğlu’nun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üstlendiği </w:t>
      </w: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>“Lanetli Kitap”</w:t>
      </w:r>
      <w:r w:rsidRPr="006E05E0">
        <w:rPr>
          <w:rFonts w:eastAsia="Times New Roman" w:cstheme="minorHAnsi"/>
          <w:color w:val="222222"/>
          <w:sz w:val="24"/>
          <w:szCs w:val="24"/>
        </w:rPr>
        <w:t xml:space="preserve"> isimli yapımın yönetmen koltuğunda </w:t>
      </w:r>
      <w:proofErr w:type="spellStart"/>
      <w:r w:rsidR="004752DB" w:rsidRPr="004752DB">
        <w:rPr>
          <w:rFonts w:eastAsia="Times New Roman" w:cstheme="minorHAnsi"/>
          <w:color w:val="222222"/>
          <w:sz w:val="24"/>
          <w:szCs w:val="24"/>
        </w:rPr>
        <w:t>Natiq</w:t>
      </w:r>
      <w:proofErr w:type="spellEnd"/>
      <w:r w:rsidR="004752DB" w:rsidRPr="004752D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4752DB" w:rsidRPr="004752DB">
        <w:rPr>
          <w:rFonts w:eastAsia="Times New Roman" w:cstheme="minorHAnsi"/>
          <w:color w:val="222222"/>
          <w:sz w:val="24"/>
          <w:szCs w:val="24"/>
        </w:rPr>
        <w:t>Novruzov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oturdu. Başarılı oyuncular </w:t>
      </w:r>
      <w:r w:rsidR="004752DB" w:rsidRPr="004752DB">
        <w:rPr>
          <w:rFonts w:eastAsia="Times New Roman" w:cstheme="minorHAnsi"/>
          <w:color w:val="222222"/>
          <w:sz w:val="24"/>
          <w:szCs w:val="24"/>
        </w:rPr>
        <w:t xml:space="preserve">Şeyda Aydın, Halil İbrahim Halil Kalaycıoğlu, Nuran </w:t>
      </w:r>
      <w:proofErr w:type="spellStart"/>
      <w:r w:rsidR="004752DB" w:rsidRPr="004752DB">
        <w:rPr>
          <w:rFonts w:eastAsia="Times New Roman" w:cstheme="minorHAnsi"/>
          <w:color w:val="222222"/>
          <w:sz w:val="24"/>
          <w:szCs w:val="24"/>
        </w:rPr>
        <w:t>Bakirova</w:t>
      </w:r>
      <w:proofErr w:type="spellEnd"/>
      <w:r w:rsidR="004752DB" w:rsidRPr="004752DB">
        <w:rPr>
          <w:rFonts w:eastAsia="Times New Roman" w:cstheme="minorHAnsi"/>
          <w:color w:val="222222"/>
          <w:sz w:val="24"/>
          <w:szCs w:val="24"/>
        </w:rPr>
        <w:t xml:space="preserve">, Ayan </w:t>
      </w:r>
      <w:proofErr w:type="spellStart"/>
      <w:r w:rsidR="004752DB" w:rsidRPr="004752DB">
        <w:rPr>
          <w:rFonts w:eastAsia="Times New Roman" w:cstheme="minorHAnsi"/>
          <w:color w:val="222222"/>
          <w:sz w:val="24"/>
          <w:szCs w:val="24"/>
        </w:rPr>
        <w:t>Bakirova</w:t>
      </w:r>
      <w:proofErr w:type="spellEnd"/>
      <w:r w:rsidR="004752DB" w:rsidRPr="004752DB">
        <w:rPr>
          <w:rFonts w:eastAsia="Times New Roman" w:cstheme="minorHAnsi"/>
          <w:color w:val="222222"/>
          <w:sz w:val="24"/>
          <w:szCs w:val="24"/>
        </w:rPr>
        <w:t xml:space="preserve">, Elçin </w:t>
      </w:r>
      <w:proofErr w:type="spellStart"/>
      <w:r w:rsidR="004752DB" w:rsidRPr="004752DB">
        <w:rPr>
          <w:rFonts w:eastAsia="Times New Roman" w:cstheme="minorHAnsi"/>
          <w:color w:val="222222"/>
          <w:sz w:val="24"/>
          <w:szCs w:val="24"/>
        </w:rPr>
        <w:t>Mam</w:t>
      </w:r>
      <w:r w:rsidR="00044D91">
        <w:rPr>
          <w:rFonts w:eastAsia="Times New Roman" w:cstheme="minorHAnsi"/>
          <w:color w:val="222222"/>
          <w:sz w:val="24"/>
          <w:szCs w:val="24"/>
        </w:rPr>
        <w:t>m</w:t>
      </w:r>
      <w:r w:rsidR="004752DB" w:rsidRPr="004752DB">
        <w:rPr>
          <w:rFonts w:eastAsia="Times New Roman" w:cstheme="minorHAnsi"/>
          <w:color w:val="222222"/>
          <w:sz w:val="24"/>
          <w:szCs w:val="24"/>
        </w:rPr>
        <w:t>ad</w:t>
      </w:r>
      <w:r w:rsidR="004752DB">
        <w:rPr>
          <w:rFonts w:eastAsia="Times New Roman" w:cstheme="minorHAnsi"/>
          <w:color w:val="222222"/>
          <w:sz w:val="24"/>
          <w:szCs w:val="24"/>
        </w:rPr>
        <w:t>l</w:t>
      </w:r>
      <w:r w:rsidR="004752DB" w:rsidRPr="004752DB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rol aldılar. </w:t>
      </w:r>
    </w:p>
    <w:p w14:paraId="17CDCB22" w14:textId="77777777" w:rsidR="006E05E0" w:rsidRDefault="006E05E0" w:rsidP="006E05E0">
      <w:pPr>
        <w:pStyle w:val="AralkYok"/>
        <w:rPr>
          <w:rFonts w:eastAsia="Times New Roman" w:cstheme="minorHAnsi"/>
          <w:color w:val="222222"/>
          <w:sz w:val="24"/>
          <w:szCs w:val="24"/>
        </w:rPr>
      </w:pPr>
    </w:p>
    <w:p w14:paraId="25FF231D" w14:textId="4CF6A25B" w:rsidR="008B22B2" w:rsidRDefault="008B22B2" w:rsidP="006E05E0">
      <w:pPr>
        <w:pStyle w:val="AralkYok"/>
        <w:rPr>
          <w:rFonts w:eastAsia="Times New Roman" w:cstheme="minorHAnsi"/>
          <w:color w:val="222222"/>
          <w:sz w:val="24"/>
          <w:szCs w:val="24"/>
        </w:rPr>
      </w:pPr>
      <w:r w:rsidRPr="006E05E0">
        <w:rPr>
          <w:rFonts w:eastAsia="Times New Roman" w:cstheme="minorHAnsi"/>
          <w:i/>
          <w:iCs/>
          <w:color w:val="222222"/>
          <w:sz w:val="24"/>
          <w:szCs w:val="24"/>
        </w:rPr>
        <w:t>“Lanetli Kitap”</w:t>
      </w:r>
      <w:r w:rsidRPr="006E05E0">
        <w:rPr>
          <w:rFonts w:eastAsia="Times New Roman" w:cstheme="minorHAnsi"/>
          <w:color w:val="222222"/>
          <w:sz w:val="24"/>
          <w:szCs w:val="24"/>
        </w:rPr>
        <w:t xml:space="preserve"> isimli sinema filminin uygulayıcı yapımcısı Yalçın Çoban “Oyuncularımızı büyük özenle seçtik ve senaryo gereği roller eşitti. Filme</w:t>
      </w:r>
      <w:r w:rsidR="00D64693" w:rsidRPr="006E05E0">
        <w:rPr>
          <w:rFonts w:eastAsia="Times New Roman" w:cstheme="minorHAnsi"/>
          <w:color w:val="222222"/>
          <w:sz w:val="24"/>
          <w:szCs w:val="24"/>
        </w:rPr>
        <w:t xml:space="preserve"> başlarken başrol düşünmedik </w:t>
      </w:r>
      <w:proofErr w:type="spellStart"/>
      <w:r w:rsidR="00D64693" w:rsidRPr="006E05E0">
        <w:rPr>
          <w:rFonts w:eastAsia="Times New Roman" w:cstheme="minorHAnsi"/>
          <w:color w:val="222222"/>
          <w:sz w:val="24"/>
          <w:szCs w:val="24"/>
        </w:rPr>
        <w:t>be</w:t>
      </w:r>
      <w:r w:rsidRPr="006E05E0">
        <w:rPr>
          <w:rFonts w:eastAsia="Times New Roman" w:cstheme="minorHAnsi"/>
          <w:color w:val="222222"/>
          <w:sz w:val="24"/>
          <w:szCs w:val="24"/>
        </w:rPr>
        <w:t>l</w:t>
      </w:r>
      <w:r w:rsidR="00D64693" w:rsidRPr="006E05E0">
        <w:rPr>
          <w:rFonts w:eastAsia="Times New Roman" w:cstheme="minorHAnsi"/>
          <w:color w:val="222222"/>
          <w:sz w:val="24"/>
          <w:szCs w:val="24"/>
        </w:rPr>
        <w:t>k</w:t>
      </w:r>
      <w:r w:rsidRPr="006E05E0">
        <w:rPr>
          <w:rFonts w:eastAsia="Times New Roman" w:cstheme="minorHAnsi"/>
          <w:color w:val="222222"/>
          <w:sz w:val="24"/>
          <w:szCs w:val="24"/>
        </w:rPr>
        <w:t>ide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bu sinemada bir ilk olacaktı, çocuk oyuncularımız doğal oyunlarıyla bizi öyle şaşırttılar ki küçük oyuncularımız Nura </w:t>
      </w:r>
      <w:proofErr w:type="spellStart"/>
      <w:r w:rsidRPr="006E05E0">
        <w:rPr>
          <w:rFonts w:eastAsia="Times New Roman" w:cstheme="minorHAnsi"/>
          <w:color w:val="222222"/>
          <w:sz w:val="24"/>
          <w:szCs w:val="24"/>
        </w:rPr>
        <w:t>Bekirova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, Ayan </w:t>
      </w:r>
      <w:proofErr w:type="spellStart"/>
      <w:r w:rsidRPr="006E05E0">
        <w:rPr>
          <w:rFonts w:eastAsia="Times New Roman" w:cstheme="minorHAnsi"/>
          <w:color w:val="222222"/>
          <w:sz w:val="24"/>
          <w:szCs w:val="24"/>
        </w:rPr>
        <w:t>Bekirova</w:t>
      </w:r>
      <w:proofErr w:type="spellEnd"/>
      <w:r w:rsidRPr="006E05E0">
        <w:rPr>
          <w:rFonts w:eastAsia="Times New Roman" w:cstheme="minorHAnsi"/>
          <w:color w:val="222222"/>
          <w:sz w:val="24"/>
          <w:szCs w:val="24"/>
        </w:rPr>
        <w:t xml:space="preserve"> bir adım öne geçtiler</w:t>
      </w:r>
      <w:r w:rsidR="006E05E0">
        <w:rPr>
          <w:rFonts w:eastAsia="Times New Roman" w:cstheme="minorHAnsi"/>
          <w:color w:val="222222"/>
          <w:sz w:val="24"/>
          <w:szCs w:val="24"/>
        </w:rPr>
        <w:t>.</w:t>
      </w:r>
      <w:r w:rsidRPr="006E05E0">
        <w:rPr>
          <w:rFonts w:eastAsia="Times New Roman" w:cstheme="minorHAnsi"/>
          <w:color w:val="222222"/>
          <w:sz w:val="24"/>
          <w:szCs w:val="24"/>
        </w:rPr>
        <w:t>” dedi.</w:t>
      </w:r>
    </w:p>
    <w:p w14:paraId="6562046E" w14:textId="77777777" w:rsidR="006E05E0" w:rsidRPr="006E05E0" w:rsidRDefault="006E05E0" w:rsidP="006E05E0">
      <w:pPr>
        <w:pStyle w:val="AralkYok"/>
        <w:rPr>
          <w:sz w:val="24"/>
          <w:szCs w:val="24"/>
        </w:rPr>
      </w:pPr>
    </w:p>
    <w:p w14:paraId="47F2E27B" w14:textId="77777777" w:rsidR="001A6842" w:rsidRPr="006E05E0" w:rsidRDefault="001A6842" w:rsidP="006E05E0">
      <w:pPr>
        <w:pStyle w:val="AralkYok"/>
        <w:rPr>
          <w:rFonts w:cstheme="minorHAnsi"/>
          <w:b/>
          <w:bCs/>
          <w:sz w:val="24"/>
          <w:szCs w:val="24"/>
        </w:rPr>
      </w:pPr>
      <w:r w:rsidRPr="006E05E0">
        <w:rPr>
          <w:rFonts w:cstheme="minorHAnsi"/>
          <w:b/>
          <w:bCs/>
          <w:sz w:val="24"/>
          <w:szCs w:val="24"/>
        </w:rPr>
        <w:t>BASIN DANIŞMANI</w:t>
      </w:r>
    </w:p>
    <w:p w14:paraId="4BE76572" w14:textId="77777777" w:rsidR="001A6842" w:rsidRPr="006E05E0" w:rsidRDefault="001A6842" w:rsidP="006E05E0">
      <w:pPr>
        <w:pStyle w:val="AralkYok"/>
        <w:rPr>
          <w:rFonts w:cstheme="minorHAnsi"/>
          <w:b/>
          <w:bCs/>
          <w:sz w:val="24"/>
          <w:szCs w:val="24"/>
        </w:rPr>
      </w:pPr>
      <w:r w:rsidRPr="006E05E0">
        <w:rPr>
          <w:rFonts w:cstheme="minorHAnsi"/>
          <w:b/>
          <w:bCs/>
          <w:sz w:val="24"/>
          <w:szCs w:val="24"/>
        </w:rPr>
        <w:t>SELÇUK AKA</w:t>
      </w:r>
    </w:p>
    <w:p w14:paraId="072B9B50" w14:textId="77777777" w:rsidR="001A6842" w:rsidRPr="006E05E0" w:rsidRDefault="001A6842" w:rsidP="006E05E0">
      <w:pPr>
        <w:pStyle w:val="AralkYok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6E05E0">
        <w:rPr>
          <w:rFonts w:cstheme="minorHAnsi"/>
          <w:b/>
          <w:bCs/>
          <w:sz w:val="24"/>
          <w:szCs w:val="24"/>
        </w:rPr>
        <w:t>0535 577 47 19</w:t>
      </w:r>
    </w:p>
    <w:p w14:paraId="2EF1F7D2" w14:textId="77777777" w:rsidR="00411E66" w:rsidRPr="006E05E0" w:rsidRDefault="00411E66" w:rsidP="006E05E0">
      <w:pPr>
        <w:pStyle w:val="AralkYok"/>
        <w:rPr>
          <w:rFonts w:cstheme="minorHAnsi"/>
          <w:sz w:val="24"/>
          <w:szCs w:val="24"/>
        </w:rPr>
      </w:pPr>
    </w:p>
    <w:sectPr w:rsidR="00411E66" w:rsidRPr="006E05E0" w:rsidSect="00B1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66"/>
    <w:rsid w:val="00044D91"/>
    <w:rsid w:val="001A6842"/>
    <w:rsid w:val="00411E66"/>
    <w:rsid w:val="0047451E"/>
    <w:rsid w:val="004752DB"/>
    <w:rsid w:val="004A596C"/>
    <w:rsid w:val="006E05E0"/>
    <w:rsid w:val="008B22B2"/>
    <w:rsid w:val="00B137B8"/>
    <w:rsid w:val="00D64693"/>
    <w:rsid w:val="00F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D5B"/>
  <w15:docId w15:val="{4450589C-5F5F-47E9-A929-3752BB44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0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Sadi Cilingir</cp:lastModifiedBy>
  <cp:revision>18</cp:revision>
  <dcterms:created xsi:type="dcterms:W3CDTF">2023-07-29T17:57:00Z</dcterms:created>
  <dcterms:modified xsi:type="dcterms:W3CDTF">2025-03-05T10:07:00Z</dcterms:modified>
</cp:coreProperties>
</file>