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7731" w14:textId="5B6FC8EA" w:rsidR="001A10F6" w:rsidRPr="001A10F6" w:rsidRDefault="001A10F6" w:rsidP="001A10F6">
      <w:pPr>
        <w:pStyle w:val="AralkYok"/>
        <w:rPr>
          <w:b/>
          <w:bCs/>
          <w:sz w:val="40"/>
          <w:szCs w:val="40"/>
        </w:rPr>
      </w:pPr>
      <w:r w:rsidRPr="001A10F6">
        <w:rPr>
          <w:b/>
          <w:bCs/>
          <w:sz w:val="40"/>
          <w:szCs w:val="40"/>
        </w:rPr>
        <w:t>Kuzgun</w:t>
      </w:r>
    </w:p>
    <w:p w14:paraId="235E2DC1" w14:textId="77777777" w:rsidR="001A10F6" w:rsidRPr="001A10F6" w:rsidRDefault="001A10F6" w:rsidP="001A10F6">
      <w:pPr>
        <w:pStyle w:val="AralkYok"/>
        <w:rPr>
          <w:sz w:val="24"/>
          <w:szCs w:val="24"/>
        </w:rPr>
      </w:pPr>
    </w:p>
    <w:p w14:paraId="08650F3E" w14:textId="00F08A52" w:rsidR="001A10F6" w:rsidRPr="001A10F6" w:rsidRDefault="001A10F6" w:rsidP="001A10F6">
      <w:pPr>
        <w:pStyle w:val="AralkYok"/>
        <w:rPr>
          <w:sz w:val="24"/>
          <w:szCs w:val="24"/>
        </w:rPr>
      </w:pPr>
      <w:r w:rsidRPr="001A10F6">
        <w:rPr>
          <w:b/>
          <w:bCs/>
          <w:sz w:val="24"/>
          <w:szCs w:val="24"/>
        </w:rPr>
        <w:t>Gösterim Tarihi:</w:t>
      </w:r>
      <w:r w:rsidRPr="001A10F6">
        <w:rPr>
          <w:sz w:val="24"/>
          <w:szCs w:val="24"/>
        </w:rPr>
        <w:t xml:space="preserve"> 21 Şubat 2025</w:t>
      </w:r>
    </w:p>
    <w:p w14:paraId="71604668" w14:textId="07CFE5E8" w:rsidR="001A10F6" w:rsidRPr="001A10F6" w:rsidRDefault="001A10F6" w:rsidP="001A10F6">
      <w:pPr>
        <w:pStyle w:val="AralkYok"/>
        <w:rPr>
          <w:sz w:val="24"/>
          <w:szCs w:val="24"/>
        </w:rPr>
      </w:pPr>
      <w:r w:rsidRPr="001A10F6">
        <w:rPr>
          <w:b/>
          <w:bCs/>
          <w:sz w:val="24"/>
          <w:szCs w:val="24"/>
        </w:rPr>
        <w:t xml:space="preserve">Dağıtım: </w:t>
      </w:r>
      <w:r w:rsidRPr="001A10F6">
        <w:rPr>
          <w:sz w:val="24"/>
          <w:szCs w:val="24"/>
        </w:rPr>
        <w:t>Lion Distribution</w:t>
      </w:r>
    </w:p>
    <w:p w14:paraId="7E66E2C7" w14:textId="0205103D" w:rsidR="001A10F6" w:rsidRPr="001A10F6" w:rsidRDefault="001A10F6" w:rsidP="001A10F6">
      <w:pPr>
        <w:pStyle w:val="AralkYok"/>
        <w:rPr>
          <w:sz w:val="24"/>
          <w:szCs w:val="24"/>
        </w:rPr>
      </w:pPr>
      <w:r w:rsidRPr="001A10F6">
        <w:rPr>
          <w:b/>
          <w:bCs/>
          <w:sz w:val="24"/>
          <w:szCs w:val="24"/>
        </w:rPr>
        <w:t>Yapım:</w:t>
      </w:r>
      <w:r w:rsidRPr="001A10F6">
        <w:rPr>
          <w:sz w:val="24"/>
          <w:szCs w:val="24"/>
        </w:rPr>
        <w:t xml:space="preserve"> </w:t>
      </w:r>
      <w:r w:rsidR="00AF3754">
        <w:rPr>
          <w:sz w:val="24"/>
          <w:szCs w:val="24"/>
        </w:rPr>
        <w:t>Alo Yapım, Talde Film</w:t>
      </w:r>
      <w:r w:rsidR="005B4F84">
        <w:rPr>
          <w:sz w:val="24"/>
          <w:szCs w:val="24"/>
        </w:rPr>
        <w:t xml:space="preserve"> (</w:t>
      </w:r>
      <w:r w:rsidR="005B4F84" w:rsidRPr="005B4F84">
        <w:rPr>
          <w:sz w:val="24"/>
          <w:szCs w:val="24"/>
        </w:rPr>
        <w:t>Talde Film Yapımcılık Tic. Ltd. Şti</w:t>
      </w:r>
      <w:r w:rsidR="005B4F84">
        <w:rPr>
          <w:sz w:val="24"/>
          <w:szCs w:val="24"/>
        </w:rPr>
        <w:t>.</w:t>
      </w:r>
      <w:r w:rsidR="005B4F84">
        <w:rPr>
          <w:sz w:val="24"/>
          <w:szCs w:val="24"/>
        </w:rPr>
        <w:t>)</w:t>
      </w:r>
      <w:r w:rsidR="00AF3754">
        <w:rPr>
          <w:sz w:val="24"/>
          <w:szCs w:val="24"/>
        </w:rPr>
        <w:t>, Hezer Film</w:t>
      </w:r>
    </w:p>
    <w:p w14:paraId="7B29E56A" w14:textId="77777777" w:rsidR="00AF3754" w:rsidRPr="001A10F6" w:rsidRDefault="00AF3754" w:rsidP="00AF3754">
      <w:pPr>
        <w:pStyle w:val="AralkYok"/>
        <w:rPr>
          <w:sz w:val="24"/>
          <w:szCs w:val="24"/>
        </w:rPr>
      </w:pPr>
      <w:r w:rsidRPr="00AF3754">
        <w:rPr>
          <w:b/>
          <w:bCs/>
          <w:sz w:val="24"/>
          <w:szCs w:val="24"/>
        </w:rPr>
        <w:t>Yapımcı:</w:t>
      </w:r>
      <w:r>
        <w:rPr>
          <w:sz w:val="24"/>
          <w:szCs w:val="24"/>
        </w:rPr>
        <w:t xml:space="preserve"> Deniz Könülşök, Fatih Sarıtaş, Kerem Hezer</w:t>
      </w:r>
    </w:p>
    <w:p w14:paraId="4ABC9FC7" w14:textId="77777777" w:rsidR="00AF3754" w:rsidRDefault="00AF3754" w:rsidP="00AF3754">
      <w:pPr>
        <w:pStyle w:val="AralkYok"/>
        <w:rPr>
          <w:sz w:val="24"/>
          <w:szCs w:val="24"/>
        </w:rPr>
      </w:pPr>
      <w:r w:rsidRPr="00AF3754">
        <w:rPr>
          <w:b/>
          <w:bCs/>
          <w:sz w:val="24"/>
          <w:szCs w:val="24"/>
        </w:rPr>
        <w:t>Prodüksiyon Amiri:</w:t>
      </w:r>
      <w:r>
        <w:rPr>
          <w:sz w:val="24"/>
          <w:szCs w:val="24"/>
        </w:rPr>
        <w:t xml:space="preserve"> Murat Sarıtaş</w:t>
      </w:r>
    </w:p>
    <w:p w14:paraId="5E53F8AA" w14:textId="77777777" w:rsidR="005B4F84" w:rsidRDefault="005B4F84" w:rsidP="005B4F84">
      <w:pPr>
        <w:pStyle w:val="AralkYok"/>
        <w:rPr>
          <w:sz w:val="24"/>
          <w:szCs w:val="24"/>
        </w:rPr>
      </w:pPr>
      <w:r w:rsidRPr="005B4F84">
        <w:rPr>
          <w:b/>
          <w:bCs/>
          <w:sz w:val="24"/>
          <w:szCs w:val="24"/>
        </w:rPr>
        <w:t>Tür:</w:t>
      </w:r>
      <w:r>
        <w:rPr>
          <w:sz w:val="24"/>
          <w:szCs w:val="24"/>
        </w:rPr>
        <w:t xml:space="preserve"> </w:t>
      </w:r>
      <w:r w:rsidRPr="005B4F84">
        <w:rPr>
          <w:sz w:val="24"/>
          <w:szCs w:val="24"/>
        </w:rPr>
        <w:t>Aksiyon</w:t>
      </w:r>
      <w:r>
        <w:rPr>
          <w:sz w:val="24"/>
          <w:szCs w:val="24"/>
        </w:rPr>
        <w:t xml:space="preserve">, Polisiye, </w:t>
      </w:r>
      <w:r w:rsidRPr="005B4F84">
        <w:rPr>
          <w:sz w:val="24"/>
          <w:szCs w:val="24"/>
        </w:rPr>
        <w:t xml:space="preserve">Suç </w:t>
      </w:r>
    </w:p>
    <w:p w14:paraId="3E845CF6" w14:textId="77777777" w:rsidR="005B4F84" w:rsidRDefault="005B4F84" w:rsidP="005B4F84">
      <w:pPr>
        <w:pStyle w:val="AralkYok"/>
        <w:rPr>
          <w:sz w:val="24"/>
          <w:szCs w:val="24"/>
        </w:rPr>
      </w:pPr>
      <w:r w:rsidRPr="005B4F84">
        <w:rPr>
          <w:b/>
          <w:bCs/>
          <w:sz w:val="24"/>
          <w:szCs w:val="24"/>
        </w:rPr>
        <w:t>Süre:</w:t>
      </w:r>
      <w:r>
        <w:rPr>
          <w:sz w:val="24"/>
          <w:szCs w:val="24"/>
        </w:rPr>
        <w:t xml:space="preserve"> </w:t>
      </w:r>
      <w:r w:rsidRPr="005B4F84">
        <w:rPr>
          <w:sz w:val="24"/>
          <w:szCs w:val="24"/>
        </w:rPr>
        <w:t>99 d</w:t>
      </w:r>
      <w:r>
        <w:rPr>
          <w:sz w:val="24"/>
          <w:szCs w:val="24"/>
        </w:rPr>
        <w:t>akika</w:t>
      </w:r>
    </w:p>
    <w:p w14:paraId="76EF1FE8" w14:textId="77777777" w:rsidR="005B4F84" w:rsidRDefault="005B4F84" w:rsidP="005B4F84">
      <w:pPr>
        <w:pStyle w:val="AralkYok"/>
        <w:rPr>
          <w:sz w:val="24"/>
          <w:szCs w:val="24"/>
        </w:rPr>
      </w:pPr>
      <w:r w:rsidRPr="005B4F84">
        <w:rPr>
          <w:b/>
          <w:bCs/>
          <w:sz w:val="24"/>
          <w:szCs w:val="24"/>
        </w:rPr>
        <w:t>Dil:</w:t>
      </w:r>
      <w:r>
        <w:rPr>
          <w:sz w:val="24"/>
          <w:szCs w:val="24"/>
        </w:rPr>
        <w:t xml:space="preserve"> </w:t>
      </w:r>
      <w:r w:rsidRPr="005B4F84">
        <w:rPr>
          <w:sz w:val="24"/>
          <w:szCs w:val="24"/>
        </w:rPr>
        <w:t>Türkçe</w:t>
      </w:r>
    </w:p>
    <w:p w14:paraId="19EB8530" w14:textId="77777777" w:rsidR="001A10F6" w:rsidRDefault="001A10F6" w:rsidP="001A10F6">
      <w:pPr>
        <w:pStyle w:val="AralkYok"/>
        <w:rPr>
          <w:sz w:val="24"/>
          <w:szCs w:val="24"/>
        </w:rPr>
      </w:pPr>
      <w:r w:rsidRPr="001A10F6">
        <w:rPr>
          <w:b/>
          <w:bCs/>
          <w:sz w:val="24"/>
          <w:szCs w:val="24"/>
        </w:rPr>
        <w:t>Senaryo:</w:t>
      </w:r>
      <w:r w:rsidRPr="001A10F6">
        <w:rPr>
          <w:sz w:val="24"/>
          <w:szCs w:val="24"/>
        </w:rPr>
        <w:t xml:space="preserve"> Deniz Könülşök</w:t>
      </w:r>
    </w:p>
    <w:p w14:paraId="20EDE1E9" w14:textId="33131873" w:rsidR="00AF3754" w:rsidRDefault="00AF3754" w:rsidP="001A10F6">
      <w:pPr>
        <w:pStyle w:val="AralkYok"/>
        <w:rPr>
          <w:sz w:val="24"/>
          <w:szCs w:val="24"/>
        </w:rPr>
      </w:pPr>
      <w:r w:rsidRPr="00AF3754">
        <w:rPr>
          <w:b/>
          <w:bCs/>
          <w:sz w:val="24"/>
          <w:szCs w:val="24"/>
        </w:rPr>
        <w:t>Görüntü Yönetmeni:</w:t>
      </w:r>
      <w:r>
        <w:rPr>
          <w:sz w:val="24"/>
          <w:szCs w:val="24"/>
        </w:rPr>
        <w:t xml:space="preserve"> Emrah Aşkın</w:t>
      </w:r>
    </w:p>
    <w:p w14:paraId="113A0459" w14:textId="418C76F5" w:rsidR="00AF3754" w:rsidRDefault="00AF3754" w:rsidP="001A10F6">
      <w:pPr>
        <w:pStyle w:val="AralkYok"/>
        <w:rPr>
          <w:sz w:val="24"/>
          <w:szCs w:val="24"/>
        </w:rPr>
      </w:pPr>
      <w:r w:rsidRPr="00AF3754">
        <w:rPr>
          <w:b/>
          <w:bCs/>
          <w:sz w:val="24"/>
          <w:szCs w:val="24"/>
        </w:rPr>
        <w:t>Sanat Yönetmeni:</w:t>
      </w:r>
      <w:r>
        <w:rPr>
          <w:sz w:val="24"/>
          <w:szCs w:val="24"/>
        </w:rPr>
        <w:t xml:space="preserve"> Tuğçe Köylü</w:t>
      </w:r>
    </w:p>
    <w:p w14:paraId="0D8D53C8" w14:textId="261016D5" w:rsidR="00AF3754" w:rsidRDefault="00AF3754" w:rsidP="001A10F6">
      <w:pPr>
        <w:pStyle w:val="AralkYok"/>
        <w:rPr>
          <w:sz w:val="24"/>
          <w:szCs w:val="24"/>
        </w:rPr>
      </w:pPr>
      <w:r w:rsidRPr="00AF3754">
        <w:rPr>
          <w:b/>
          <w:bCs/>
          <w:sz w:val="24"/>
          <w:szCs w:val="24"/>
        </w:rPr>
        <w:t>Ses:</w:t>
      </w:r>
      <w:r>
        <w:rPr>
          <w:sz w:val="24"/>
          <w:szCs w:val="24"/>
        </w:rPr>
        <w:t xml:space="preserve"> Eren Yalman</w:t>
      </w:r>
    </w:p>
    <w:p w14:paraId="49E98A5F" w14:textId="00A76F97" w:rsidR="00AF3754" w:rsidRDefault="00AF3754" w:rsidP="001A10F6">
      <w:pPr>
        <w:pStyle w:val="AralkYok"/>
        <w:rPr>
          <w:sz w:val="24"/>
          <w:szCs w:val="24"/>
        </w:rPr>
      </w:pPr>
      <w:r w:rsidRPr="00AF3754">
        <w:rPr>
          <w:b/>
          <w:bCs/>
          <w:sz w:val="24"/>
          <w:szCs w:val="24"/>
        </w:rPr>
        <w:t>Kurgu &amp; Montaj:</w:t>
      </w:r>
      <w:r>
        <w:rPr>
          <w:sz w:val="24"/>
          <w:szCs w:val="24"/>
        </w:rPr>
        <w:t xml:space="preserve"> Keremşah Telaş</w:t>
      </w:r>
    </w:p>
    <w:p w14:paraId="240A397F" w14:textId="36F7C6A8" w:rsidR="00AF3754" w:rsidRDefault="00AF3754" w:rsidP="001A10F6">
      <w:pPr>
        <w:pStyle w:val="AralkYok"/>
        <w:rPr>
          <w:sz w:val="24"/>
          <w:szCs w:val="24"/>
        </w:rPr>
      </w:pPr>
      <w:r w:rsidRPr="00AF3754">
        <w:rPr>
          <w:b/>
          <w:bCs/>
          <w:sz w:val="24"/>
          <w:szCs w:val="24"/>
        </w:rPr>
        <w:t>Müzik:</w:t>
      </w:r>
      <w:r>
        <w:rPr>
          <w:sz w:val="24"/>
          <w:szCs w:val="24"/>
        </w:rPr>
        <w:t xml:space="preserve"> Berke Karaderili, Yusuf Çağlayan</w:t>
      </w:r>
    </w:p>
    <w:p w14:paraId="6C1C665F" w14:textId="23E9FFA0" w:rsidR="00AF3754" w:rsidRDefault="00AF3754" w:rsidP="001A10F6">
      <w:pPr>
        <w:pStyle w:val="AralkYok"/>
        <w:rPr>
          <w:sz w:val="24"/>
          <w:szCs w:val="24"/>
        </w:rPr>
      </w:pPr>
      <w:r w:rsidRPr="00AF3754">
        <w:rPr>
          <w:b/>
          <w:bCs/>
          <w:sz w:val="24"/>
          <w:szCs w:val="24"/>
        </w:rPr>
        <w:t>Makyaj:</w:t>
      </w:r>
      <w:r>
        <w:rPr>
          <w:sz w:val="24"/>
          <w:szCs w:val="24"/>
        </w:rPr>
        <w:t xml:space="preserve"> Gülşah Sivrikaya</w:t>
      </w:r>
    </w:p>
    <w:p w14:paraId="20545C46" w14:textId="34D11304" w:rsidR="00AF3754" w:rsidRDefault="00AF3754" w:rsidP="001A10F6">
      <w:pPr>
        <w:pStyle w:val="AralkYok"/>
        <w:rPr>
          <w:sz w:val="24"/>
          <w:szCs w:val="24"/>
        </w:rPr>
      </w:pPr>
      <w:r w:rsidRPr="00AF3754">
        <w:rPr>
          <w:b/>
          <w:bCs/>
          <w:sz w:val="24"/>
          <w:szCs w:val="24"/>
        </w:rPr>
        <w:t>Stilist:</w:t>
      </w:r>
      <w:r>
        <w:rPr>
          <w:sz w:val="24"/>
          <w:szCs w:val="24"/>
        </w:rPr>
        <w:t xml:space="preserve"> İpek Korkmazgider</w:t>
      </w:r>
    </w:p>
    <w:p w14:paraId="5C33A63D" w14:textId="77777777" w:rsidR="00AF3754" w:rsidRDefault="00AF3754" w:rsidP="00AF3754">
      <w:pPr>
        <w:pStyle w:val="AralkYok"/>
        <w:rPr>
          <w:sz w:val="24"/>
          <w:szCs w:val="24"/>
        </w:rPr>
      </w:pPr>
      <w:r w:rsidRPr="00AF3754">
        <w:rPr>
          <w:b/>
          <w:bCs/>
          <w:sz w:val="24"/>
          <w:szCs w:val="24"/>
        </w:rPr>
        <w:t>Yönetmen Yardımcısı:</w:t>
      </w:r>
      <w:r>
        <w:rPr>
          <w:sz w:val="24"/>
          <w:szCs w:val="24"/>
        </w:rPr>
        <w:t xml:space="preserve"> Hasan Akyüz</w:t>
      </w:r>
    </w:p>
    <w:p w14:paraId="1A256428" w14:textId="77777777" w:rsidR="005B4F84" w:rsidRPr="005B4F84" w:rsidRDefault="005B4F84" w:rsidP="005B4F84">
      <w:pPr>
        <w:pStyle w:val="AralkYok"/>
        <w:rPr>
          <w:sz w:val="24"/>
          <w:szCs w:val="24"/>
        </w:rPr>
      </w:pPr>
      <w:r w:rsidRPr="005B4F84">
        <w:rPr>
          <w:b/>
          <w:bCs/>
          <w:sz w:val="24"/>
          <w:szCs w:val="24"/>
        </w:rPr>
        <w:t>İşaret ve İbareler:</w:t>
      </w:r>
      <w:r>
        <w:rPr>
          <w:sz w:val="24"/>
          <w:szCs w:val="24"/>
        </w:rPr>
        <w:t xml:space="preserve"> </w:t>
      </w:r>
      <w:r w:rsidRPr="005B4F84">
        <w:rPr>
          <w:sz w:val="24"/>
          <w:szCs w:val="24"/>
        </w:rPr>
        <w:t>16 yaş ve üzeri izleyici kitlesi içindir. Cinsellik veya çıplaklık unsurları içerir. Şiddet veya korku unsurları içerir. Olumsuz örnek oluşturabilecek davranışlar içerir.</w:t>
      </w:r>
    </w:p>
    <w:p w14:paraId="4BF40A3B" w14:textId="12FB0387" w:rsidR="001A10F6" w:rsidRDefault="001A10F6" w:rsidP="001A10F6">
      <w:pPr>
        <w:pStyle w:val="AralkYok"/>
        <w:rPr>
          <w:sz w:val="24"/>
          <w:szCs w:val="24"/>
        </w:rPr>
      </w:pPr>
      <w:r w:rsidRPr="001A10F6">
        <w:rPr>
          <w:b/>
          <w:bCs/>
          <w:sz w:val="24"/>
          <w:szCs w:val="24"/>
        </w:rPr>
        <w:t>Fragman:</w:t>
      </w:r>
      <w:r w:rsidRPr="001A10F6">
        <w:rPr>
          <w:sz w:val="24"/>
          <w:szCs w:val="24"/>
        </w:rPr>
        <w:t xml:space="preserve"> </w:t>
      </w:r>
      <w:hyperlink r:id="rId4" w:history="1">
        <w:r w:rsidRPr="001A10F6">
          <w:rPr>
            <w:rStyle w:val="Kpr"/>
            <w:sz w:val="24"/>
            <w:szCs w:val="24"/>
          </w:rPr>
          <w:t>https://youtu.be/NT05v24KML4?si=8tQn4gpLmtvlPzb5</w:t>
        </w:r>
      </w:hyperlink>
      <w:r w:rsidRPr="001A10F6">
        <w:rPr>
          <w:sz w:val="24"/>
          <w:szCs w:val="24"/>
        </w:rPr>
        <w:t xml:space="preserve"> </w:t>
      </w:r>
    </w:p>
    <w:p w14:paraId="539AE6AD" w14:textId="16334358" w:rsidR="009E4C46" w:rsidRPr="001A10F6" w:rsidRDefault="009E4C46" w:rsidP="001A10F6">
      <w:pPr>
        <w:pStyle w:val="AralkYok"/>
        <w:rPr>
          <w:sz w:val="24"/>
          <w:szCs w:val="24"/>
        </w:rPr>
      </w:pPr>
      <w:hyperlink r:id="rId5" w:history="1">
        <w:r w:rsidRPr="00B351ED">
          <w:rPr>
            <w:rStyle w:val="Kpr"/>
            <w:sz w:val="24"/>
            <w:szCs w:val="24"/>
          </w:rPr>
          <w:t>https://www.youtube.com/watch?v=NT05v24KML4</w:t>
        </w:r>
      </w:hyperlink>
      <w:r>
        <w:rPr>
          <w:sz w:val="24"/>
          <w:szCs w:val="24"/>
        </w:rPr>
        <w:t xml:space="preserve"> </w:t>
      </w:r>
    </w:p>
    <w:p w14:paraId="1164E2FA" w14:textId="6F0FCEB7" w:rsidR="001A10F6" w:rsidRPr="001A10F6" w:rsidRDefault="001A10F6" w:rsidP="001A10F6">
      <w:pPr>
        <w:pStyle w:val="AralkYok"/>
        <w:rPr>
          <w:sz w:val="24"/>
          <w:szCs w:val="24"/>
        </w:rPr>
      </w:pPr>
      <w:r w:rsidRPr="001A10F6">
        <w:rPr>
          <w:b/>
          <w:bCs/>
          <w:sz w:val="24"/>
          <w:szCs w:val="24"/>
        </w:rPr>
        <w:t>Yönetmen:</w:t>
      </w:r>
      <w:r w:rsidRPr="001A10F6">
        <w:rPr>
          <w:sz w:val="24"/>
          <w:szCs w:val="24"/>
        </w:rPr>
        <w:t xml:space="preserve"> Serkan Aygören</w:t>
      </w:r>
    </w:p>
    <w:p w14:paraId="1734C040" w14:textId="508E9F05" w:rsidR="001A10F6" w:rsidRPr="001A10F6" w:rsidRDefault="001A10F6" w:rsidP="001A10F6">
      <w:pPr>
        <w:pStyle w:val="AralkYok"/>
        <w:rPr>
          <w:sz w:val="24"/>
          <w:szCs w:val="24"/>
        </w:rPr>
      </w:pPr>
      <w:r w:rsidRPr="001A10F6">
        <w:rPr>
          <w:b/>
          <w:bCs/>
          <w:sz w:val="24"/>
          <w:szCs w:val="24"/>
        </w:rPr>
        <w:t>Oyuncular:</w:t>
      </w:r>
      <w:r w:rsidRPr="001A10F6">
        <w:rPr>
          <w:sz w:val="24"/>
          <w:szCs w:val="24"/>
        </w:rPr>
        <w:t xml:space="preserve"> </w:t>
      </w:r>
      <w:r w:rsidR="00AF3754">
        <w:rPr>
          <w:sz w:val="24"/>
          <w:szCs w:val="24"/>
        </w:rPr>
        <w:t xml:space="preserve">Selahattin Taşdöğen, Buket Çelik, Deniz Könülşök, Ferdi Akarnur, Keremşah Telaş, Yusuf Çitil, Berat Beyoğlu, Beril Buse Yavuz, Yaşar Şengül, Aykut Toprak Yıldırım, Hüma Özaksoy, Sinan Turgut Kayabaşı, Sıla Belveren, Esra Mollaoğlu, Ali Kemal Bayraktar, Hamdullah Çetin, Nazan Akın, Mehmet Şen, Arda Güler, Batuhan Atagül </w:t>
      </w:r>
    </w:p>
    <w:p w14:paraId="0FD6FB5E" w14:textId="77777777" w:rsidR="001A10F6" w:rsidRPr="001A10F6" w:rsidRDefault="001A10F6" w:rsidP="001A10F6">
      <w:pPr>
        <w:pStyle w:val="AralkYok"/>
        <w:rPr>
          <w:sz w:val="24"/>
          <w:szCs w:val="24"/>
        </w:rPr>
      </w:pPr>
    </w:p>
    <w:p w14:paraId="5A8D9B43" w14:textId="34D3DA11" w:rsidR="001A10F6" w:rsidRPr="001A10F6" w:rsidRDefault="001A10F6" w:rsidP="001A10F6">
      <w:pPr>
        <w:pStyle w:val="AralkYok"/>
        <w:rPr>
          <w:b/>
          <w:bCs/>
          <w:sz w:val="24"/>
          <w:szCs w:val="24"/>
        </w:rPr>
      </w:pPr>
      <w:r w:rsidRPr="001A10F6">
        <w:rPr>
          <w:b/>
          <w:bCs/>
          <w:sz w:val="24"/>
          <w:szCs w:val="24"/>
        </w:rPr>
        <w:t>Konu:</w:t>
      </w:r>
    </w:p>
    <w:p w14:paraId="2B636236" w14:textId="77777777" w:rsidR="005B4F84" w:rsidRDefault="005B4F84" w:rsidP="005B4F84">
      <w:pPr>
        <w:pStyle w:val="AralkYok"/>
        <w:rPr>
          <w:sz w:val="24"/>
          <w:szCs w:val="24"/>
        </w:rPr>
      </w:pPr>
    </w:p>
    <w:p w14:paraId="1A0C4EA4" w14:textId="55183798" w:rsidR="005B4F84" w:rsidRPr="005B4F84" w:rsidRDefault="005B4F84" w:rsidP="005B4F84">
      <w:pPr>
        <w:pStyle w:val="AralkYok"/>
        <w:rPr>
          <w:sz w:val="24"/>
          <w:szCs w:val="24"/>
        </w:rPr>
      </w:pPr>
      <w:r w:rsidRPr="005B4F84">
        <w:rPr>
          <w:sz w:val="24"/>
          <w:szCs w:val="24"/>
        </w:rPr>
        <w:t>Bohem bir yazar olan Arif, çocukken kazara kuşlara düşkün olmasından dolayı kardeşi Asım’ın ölümüne neden olur. Uzun bir süre kardeşinin hayatını yaşaması yönünde ailesinin baskılarına maruz kalması psikolojik olarak sıkıntı yaşamasına neden olur. Yıllar sonra kitap yazmaya başladığında kendisini herkes ölen kardeşi Asım’ın ismiyle tanır ve kendisini artık Asım olarak tanıtır herkese. Yaşadığı psikolojik durumlardan ve yıllarca kardeşinin hayatını yaşamaya itilmesi sonucunda parayla başkalarının hayatlarını satın alarak farklı hayatlar yaşamaları yönünde yönlendirme yapmaya başlar. Son kitabını bitirmekte zorlandığı bir an karşısına Sumru çıkar. Bir süre sonra ikili yakınlaşır ve görüşmeye başlar. Bir sabah okuduğu bir gazetede cinayet haberini görmesinin üzerine izlenebilir bir hayat kılmak ister kendisine bu sebeple travmaları ile yüzleşmek ister ve cinayetler işlemeye başlar. Polisin cinayetleri araştırması neticesinde olay Asım’a kadar gitmeye başlar. Asım ya bir önlem alacaktır ya da hayatının geri kalanını hapishanede geçirecektir ve bunun üzerine çok esrarengiz yöntemlere başvurur.</w:t>
      </w:r>
    </w:p>
    <w:sectPr w:rsidR="005B4F84" w:rsidRPr="005B4F8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F6"/>
    <w:rsid w:val="001A10F6"/>
    <w:rsid w:val="004736A4"/>
    <w:rsid w:val="00556779"/>
    <w:rsid w:val="005B4F84"/>
    <w:rsid w:val="006F1939"/>
    <w:rsid w:val="009E4C46"/>
    <w:rsid w:val="00AF3754"/>
    <w:rsid w:val="00DA4EDF"/>
    <w:rsid w:val="00F42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0EF9"/>
  <w15:chartTrackingRefBased/>
  <w15:docId w15:val="{92C0D7E8-2426-4066-8C69-D2E12D56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10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A10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A10F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A10F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A10F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A10F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10F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10F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10F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10F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A10F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A10F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A10F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A10F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A10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10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10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10F6"/>
    <w:rPr>
      <w:rFonts w:eastAsiaTheme="majorEastAsia" w:cstheme="majorBidi"/>
      <w:color w:val="272727" w:themeColor="text1" w:themeTint="D8"/>
    </w:rPr>
  </w:style>
  <w:style w:type="paragraph" w:styleId="KonuBal">
    <w:name w:val="Title"/>
    <w:basedOn w:val="Normal"/>
    <w:next w:val="Normal"/>
    <w:link w:val="KonuBalChar"/>
    <w:uiPriority w:val="10"/>
    <w:qFormat/>
    <w:rsid w:val="001A1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10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10F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10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10F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A10F6"/>
    <w:rPr>
      <w:i/>
      <w:iCs/>
      <w:color w:val="404040" w:themeColor="text1" w:themeTint="BF"/>
    </w:rPr>
  </w:style>
  <w:style w:type="paragraph" w:styleId="ListeParagraf">
    <w:name w:val="List Paragraph"/>
    <w:basedOn w:val="Normal"/>
    <w:uiPriority w:val="34"/>
    <w:qFormat/>
    <w:rsid w:val="001A10F6"/>
    <w:pPr>
      <w:ind w:left="720"/>
      <w:contextualSpacing/>
    </w:pPr>
  </w:style>
  <w:style w:type="character" w:styleId="GlVurgulama">
    <w:name w:val="Intense Emphasis"/>
    <w:basedOn w:val="VarsaylanParagrafYazTipi"/>
    <w:uiPriority w:val="21"/>
    <w:qFormat/>
    <w:rsid w:val="001A10F6"/>
    <w:rPr>
      <w:i/>
      <w:iCs/>
      <w:color w:val="2F5496" w:themeColor="accent1" w:themeShade="BF"/>
    </w:rPr>
  </w:style>
  <w:style w:type="paragraph" w:styleId="GlAlnt">
    <w:name w:val="Intense Quote"/>
    <w:basedOn w:val="Normal"/>
    <w:next w:val="Normal"/>
    <w:link w:val="GlAlntChar"/>
    <w:uiPriority w:val="30"/>
    <w:qFormat/>
    <w:rsid w:val="001A1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A10F6"/>
    <w:rPr>
      <w:i/>
      <w:iCs/>
      <w:color w:val="2F5496" w:themeColor="accent1" w:themeShade="BF"/>
    </w:rPr>
  </w:style>
  <w:style w:type="character" w:styleId="GlBavuru">
    <w:name w:val="Intense Reference"/>
    <w:basedOn w:val="VarsaylanParagrafYazTipi"/>
    <w:uiPriority w:val="32"/>
    <w:qFormat/>
    <w:rsid w:val="001A10F6"/>
    <w:rPr>
      <w:b/>
      <w:bCs/>
      <w:smallCaps/>
      <w:color w:val="2F5496" w:themeColor="accent1" w:themeShade="BF"/>
      <w:spacing w:val="5"/>
    </w:rPr>
  </w:style>
  <w:style w:type="character" w:styleId="Kpr">
    <w:name w:val="Hyperlink"/>
    <w:basedOn w:val="VarsaylanParagrafYazTipi"/>
    <w:uiPriority w:val="99"/>
    <w:unhideWhenUsed/>
    <w:rsid w:val="001A10F6"/>
    <w:rPr>
      <w:color w:val="0563C1" w:themeColor="hyperlink"/>
      <w:u w:val="single"/>
    </w:rPr>
  </w:style>
  <w:style w:type="character" w:styleId="zmlenmeyenBahsetme">
    <w:name w:val="Unresolved Mention"/>
    <w:basedOn w:val="VarsaylanParagrafYazTipi"/>
    <w:uiPriority w:val="99"/>
    <w:semiHidden/>
    <w:unhideWhenUsed/>
    <w:rsid w:val="001A10F6"/>
    <w:rPr>
      <w:color w:val="605E5C"/>
      <w:shd w:val="clear" w:color="auto" w:fill="E1DFDD"/>
    </w:rPr>
  </w:style>
  <w:style w:type="paragraph" w:styleId="AralkYok">
    <w:name w:val="No Spacing"/>
    <w:uiPriority w:val="1"/>
    <w:qFormat/>
    <w:rsid w:val="001A1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91377">
      <w:bodyDiv w:val="1"/>
      <w:marLeft w:val="0"/>
      <w:marRight w:val="0"/>
      <w:marTop w:val="0"/>
      <w:marBottom w:val="0"/>
      <w:divBdr>
        <w:top w:val="none" w:sz="0" w:space="0" w:color="auto"/>
        <w:left w:val="none" w:sz="0" w:space="0" w:color="auto"/>
        <w:bottom w:val="none" w:sz="0" w:space="0" w:color="auto"/>
        <w:right w:val="none" w:sz="0" w:space="0" w:color="auto"/>
      </w:divBdr>
      <w:divsChild>
        <w:div w:id="1468744831">
          <w:marLeft w:val="0"/>
          <w:marRight w:val="0"/>
          <w:marTop w:val="0"/>
          <w:marBottom w:val="0"/>
          <w:divBdr>
            <w:top w:val="none" w:sz="0" w:space="0" w:color="auto"/>
            <w:left w:val="none" w:sz="0" w:space="0" w:color="auto"/>
            <w:bottom w:val="none" w:sz="0" w:space="0" w:color="auto"/>
            <w:right w:val="none" w:sz="0" w:space="0" w:color="auto"/>
          </w:divBdr>
          <w:divsChild>
            <w:div w:id="584147216">
              <w:marLeft w:val="0"/>
              <w:marRight w:val="0"/>
              <w:marTop w:val="0"/>
              <w:marBottom w:val="0"/>
              <w:divBdr>
                <w:top w:val="none" w:sz="0" w:space="0" w:color="auto"/>
                <w:left w:val="none" w:sz="0" w:space="0" w:color="auto"/>
                <w:bottom w:val="none" w:sz="0" w:space="0" w:color="auto"/>
                <w:right w:val="none" w:sz="0" w:space="0" w:color="auto"/>
              </w:divBdr>
            </w:div>
          </w:divsChild>
        </w:div>
        <w:div w:id="667440471">
          <w:marLeft w:val="0"/>
          <w:marRight w:val="0"/>
          <w:marTop w:val="0"/>
          <w:marBottom w:val="0"/>
          <w:divBdr>
            <w:top w:val="none" w:sz="0" w:space="0" w:color="auto"/>
            <w:left w:val="none" w:sz="0" w:space="0" w:color="auto"/>
            <w:bottom w:val="none" w:sz="0" w:space="0" w:color="auto"/>
            <w:right w:val="none" w:sz="0" w:space="0" w:color="auto"/>
          </w:divBdr>
          <w:divsChild>
            <w:div w:id="1202942879">
              <w:marLeft w:val="0"/>
              <w:marRight w:val="0"/>
              <w:marTop w:val="0"/>
              <w:marBottom w:val="0"/>
              <w:divBdr>
                <w:top w:val="none" w:sz="0" w:space="0" w:color="auto"/>
                <w:left w:val="none" w:sz="0" w:space="0" w:color="auto"/>
                <w:bottom w:val="none" w:sz="0" w:space="0" w:color="auto"/>
                <w:right w:val="none" w:sz="0" w:space="0" w:color="auto"/>
              </w:divBdr>
              <w:divsChild>
                <w:div w:id="1342051569">
                  <w:marLeft w:val="0"/>
                  <w:marRight w:val="0"/>
                  <w:marTop w:val="0"/>
                  <w:marBottom w:val="0"/>
                  <w:divBdr>
                    <w:top w:val="none" w:sz="0" w:space="0" w:color="auto"/>
                    <w:left w:val="none" w:sz="0" w:space="0" w:color="auto"/>
                    <w:bottom w:val="none" w:sz="0" w:space="0" w:color="auto"/>
                    <w:right w:val="none" w:sz="0" w:space="0" w:color="auto"/>
                  </w:divBdr>
                </w:div>
                <w:div w:id="2059814694">
                  <w:marLeft w:val="300"/>
                  <w:marRight w:val="0"/>
                  <w:marTop w:val="0"/>
                  <w:marBottom w:val="0"/>
                  <w:divBdr>
                    <w:top w:val="none" w:sz="0" w:space="0" w:color="auto"/>
                    <w:left w:val="none" w:sz="0" w:space="0" w:color="auto"/>
                    <w:bottom w:val="none" w:sz="0" w:space="0" w:color="auto"/>
                    <w:right w:val="none" w:sz="0" w:space="0" w:color="auto"/>
                  </w:divBdr>
                </w:div>
                <w:div w:id="272517729">
                  <w:marLeft w:val="300"/>
                  <w:marRight w:val="0"/>
                  <w:marTop w:val="0"/>
                  <w:marBottom w:val="0"/>
                  <w:divBdr>
                    <w:top w:val="none" w:sz="0" w:space="0" w:color="auto"/>
                    <w:left w:val="none" w:sz="0" w:space="0" w:color="auto"/>
                    <w:bottom w:val="none" w:sz="0" w:space="0" w:color="auto"/>
                    <w:right w:val="none" w:sz="0" w:space="0" w:color="auto"/>
                  </w:divBdr>
                </w:div>
                <w:div w:id="2022389191">
                  <w:marLeft w:val="0"/>
                  <w:marRight w:val="0"/>
                  <w:marTop w:val="0"/>
                  <w:marBottom w:val="0"/>
                  <w:divBdr>
                    <w:top w:val="none" w:sz="0" w:space="0" w:color="auto"/>
                    <w:left w:val="none" w:sz="0" w:space="0" w:color="auto"/>
                    <w:bottom w:val="none" w:sz="0" w:space="0" w:color="auto"/>
                    <w:right w:val="none" w:sz="0" w:space="0" w:color="auto"/>
                  </w:divBdr>
                </w:div>
                <w:div w:id="816413289">
                  <w:marLeft w:val="60"/>
                  <w:marRight w:val="0"/>
                  <w:marTop w:val="0"/>
                  <w:marBottom w:val="0"/>
                  <w:divBdr>
                    <w:top w:val="none" w:sz="0" w:space="0" w:color="auto"/>
                    <w:left w:val="none" w:sz="0" w:space="0" w:color="auto"/>
                    <w:bottom w:val="none" w:sz="0" w:space="0" w:color="auto"/>
                    <w:right w:val="none" w:sz="0" w:space="0" w:color="auto"/>
                  </w:divBdr>
                </w:div>
              </w:divsChild>
            </w:div>
            <w:div w:id="1201821530">
              <w:marLeft w:val="0"/>
              <w:marRight w:val="0"/>
              <w:marTop w:val="0"/>
              <w:marBottom w:val="0"/>
              <w:divBdr>
                <w:top w:val="none" w:sz="0" w:space="0" w:color="auto"/>
                <w:left w:val="none" w:sz="0" w:space="0" w:color="auto"/>
                <w:bottom w:val="none" w:sz="0" w:space="0" w:color="auto"/>
                <w:right w:val="none" w:sz="0" w:space="0" w:color="auto"/>
              </w:divBdr>
              <w:divsChild>
                <w:div w:id="273095190">
                  <w:marLeft w:val="0"/>
                  <w:marRight w:val="0"/>
                  <w:marTop w:val="120"/>
                  <w:marBottom w:val="0"/>
                  <w:divBdr>
                    <w:top w:val="none" w:sz="0" w:space="0" w:color="auto"/>
                    <w:left w:val="none" w:sz="0" w:space="0" w:color="auto"/>
                    <w:bottom w:val="none" w:sz="0" w:space="0" w:color="auto"/>
                    <w:right w:val="none" w:sz="0" w:space="0" w:color="auto"/>
                  </w:divBdr>
                  <w:divsChild>
                    <w:div w:id="401946111">
                      <w:marLeft w:val="0"/>
                      <w:marRight w:val="0"/>
                      <w:marTop w:val="0"/>
                      <w:marBottom w:val="0"/>
                      <w:divBdr>
                        <w:top w:val="none" w:sz="0" w:space="0" w:color="auto"/>
                        <w:left w:val="none" w:sz="0" w:space="0" w:color="auto"/>
                        <w:bottom w:val="none" w:sz="0" w:space="0" w:color="auto"/>
                        <w:right w:val="none" w:sz="0" w:space="0" w:color="auto"/>
                      </w:divBdr>
                      <w:divsChild>
                        <w:div w:id="279190854">
                          <w:marLeft w:val="0"/>
                          <w:marRight w:val="0"/>
                          <w:marTop w:val="0"/>
                          <w:marBottom w:val="0"/>
                          <w:divBdr>
                            <w:top w:val="none" w:sz="0" w:space="0" w:color="auto"/>
                            <w:left w:val="none" w:sz="0" w:space="0" w:color="auto"/>
                            <w:bottom w:val="none" w:sz="0" w:space="0" w:color="auto"/>
                            <w:right w:val="none" w:sz="0" w:space="0" w:color="auto"/>
                          </w:divBdr>
                          <w:divsChild>
                            <w:div w:id="1319308896">
                              <w:marLeft w:val="0"/>
                              <w:marRight w:val="0"/>
                              <w:marTop w:val="0"/>
                              <w:marBottom w:val="0"/>
                              <w:divBdr>
                                <w:top w:val="none" w:sz="0" w:space="0" w:color="auto"/>
                                <w:left w:val="none" w:sz="0" w:space="0" w:color="auto"/>
                                <w:bottom w:val="none" w:sz="0" w:space="0" w:color="auto"/>
                                <w:right w:val="none" w:sz="0" w:space="0" w:color="auto"/>
                              </w:divBdr>
                            </w:div>
                            <w:div w:id="91753052">
                              <w:marLeft w:val="0"/>
                              <w:marRight w:val="0"/>
                              <w:marTop w:val="0"/>
                              <w:marBottom w:val="0"/>
                              <w:divBdr>
                                <w:top w:val="none" w:sz="0" w:space="0" w:color="auto"/>
                                <w:left w:val="none" w:sz="0" w:space="0" w:color="auto"/>
                                <w:bottom w:val="none" w:sz="0" w:space="0" w:color="auto"/>
                                <w:right w:val="none" w:sz="0" w:space="0" w:color="auto"/>
                              </w:divBdr>
                            </w:div>
                            <w:div w:id="1988776871">
                              <w:marLeft w:val="0"/>
                              <w:marRight w:val="0"/>
                              <w:marTop w:val="0"/>
                              <w:marBottom w:val="0"/>
                              <w:divBdr>
                                <w:top w:val="none" w:sz="0" w:space="0" w:color="auto"/>
                                <w:left w:val="none" w:sz="0" w:space="0" w:color="auto"/>
                                <w:bottom w:val="none" w:sz="0" w:space="0" w:color="auto"/>
                                <w:right w:val="none" w:sz="0" w:space="0" w:color="auto"/>
                              </w:divBdr>
                            </w:div>
                            <w:div w:id="1427263053">
                              <w:marLeft w:val="0"/>
                              <w:marRight w:val="0"/>
                              <w:marTop w:val="0"/>
                              <w:marBottom w:val="0"/>
                              <w:divBdr>
                                <w:top w:val="none" w:sz="0" w:space="0" w:color="auto"/>
                                <w:left w:val="none" w:sz="0" w:space="0" w:color="auto"/>
                                <w:bottom w:val="none" w:sz="0" w:space="0" w:color="auto"/>
                                <w:right w:val="none" w:sz="0" w:space="0" w:color="auto"/>
                              </w:divBdr>
                            </w:div>
                            <w:div w:id="295527879">
                              <w:marLeft w:val="0"/>
                              <w:marRight w:val="0"/>
                              <w:marTop w:val="0"/>
                              <w:marBottom w:val="0"/>
                              <w:divBdr>
                                <w:top w:val="none" w:sz="0" w:space="0" w:color="auto"/>
                                <w:left w:val="none" w:sz="0" w:space="0" w:color="auto"/>
                                <w:bottom w:val="none" w:sz="0" w:space="0" w:color="auto"/>
                                <w:right w:val="none" w:sz="0" w:space="0" w:color="auto"/>
                              </w:divBdr>
                            </w:div>
                            <w:div w:id="451827591">
                              <w:marLeft w:val="0"/>
                              <w:marRight w:val="0"/>
                              <w:marTop w:val="0"/>
                              <w:marBottom w:val="0"/>
                              <w:divBdr>
                                <w:top w:val="none" w:sz="0" w:space="0" w:color="auto"/>
                                <w:left w:val="none" w:sz="0" w:space="0" w:color="auto"/>
                                <w:bottom w:val="none" w:sz="0" w:space="0" w:color="auto"/>
                                <w:right w:val="none" w:sz="0" w:space="0" w:color="auto"/>
                              </w:divBdr>
                            </w:div>
                            <w:div w:id="2021153458">
                              <w:marLeft w:val="0"/>
                              <w:marRight w:val="0"/>
                              <w:marTop w:val="0"/>
                              <w:marBottom w:val="0"/>
                              <w:divBdr>
                                <w:top w:val="none" w:sz="0" w:space="0" w:color="auto"/>
                                <w:left w:val="none" w:sz="0" w:space="0" w:color="auto"/>
                                <w:bottom w:val="none" w:sz="0" w:space="0" w:color="auto"/>
                                <w:right w:val="none" w:sz="0" w:space="0" w:color="auto"/>
                              </w:divBdr>
                            </w:div>
                            <w:div w:id="24445958">
                              <w:marLeft w:val="0"/>
                              <w:marRight w:val="0"/>
                              <w:marTop w:val="0"/>
                              <w:marBottom w:val="0"/>
                              <w:divBdr>
                                <w:top w:val="none" w:sz="0" w:space="0" w:color="auto"/>
                                <w:left w:val="none" w:sz="0" w:space="0" w:color="auto"/>
                                <w:bottom w:val="none" w:sz="0" w:space="0" w:color="auto"/>
                                <w:right w:val="none" w:sz="0" w:space="0" w:color="auto"/>
                              </w:divBdr>
                            </w:div>
                            <w:div w:id="1666935093">
                              <w:marLeft w:val="0"/>
                              <w:marRight w:val="0"/>
                              <w:marTop w:val="0"/>
                              <w:marBottom w:val="0"/>
                              <w:divBdr>
                                <w:top w:val="none" w:sz="0" w:space="0" w:color="auto"/>
                                <w:left w:val="none" w:sz="0" w:space="0" w:color="auto"/>
                                <w:bottom w:val="none" w:sz="0" w:space="0" w:color="auto"/>
                                <w:right w:val="none" w:sz="0" w:space="0" w:color="auto"/>
                              </w:divBdr>
                            </w:div>
                            <w:div w:id="967708457">
                              <w:marLeft w:val="0"/>
                              <w:marRight w:val="0"/>
                              <w:marTop w:val="0"/>
                              <w:marBottom w:val="0"/>
                              <w:divBdr>
                                <w:top w:val="none" w:sz="0" w:space="0" w:color="auto"/>
                                <w:left w:val="none" w:sz="0" w:space="0" w:color="auto"/>
                                <w:bottom w:val="none" w:sz="0" w:space="0" w:color="auto"/>
                                <w:right w:val="none" w:sz="0" w:space="0" w:color="auto"/>
                              </w:divBdr>
                            </w:div>
                            <w:div w:id="760680708">
                              <w:marLeft w:val="0"/>
                              <w:marRight w:val="0"/>
                              <w:marTop w:val="0"/>
                              <w:marBottom w:val="0"/>
                              <w:divBdr>
                                <w:top w:val="none" w:sz="0" w:space="0" w:color="auto"/>
                                <w:left w:val="none" w:sz="0" w:space="0" w:color="auto"/>
                                <w:bottom w:val="none" w:sz="0" w:space="0" w:color="auto"/>
                                <w:right w:val="none" w:sz="0" w:space="0" w:color="auto"/>
                              </w:divBdr>
                            </w:div>
                            <w:div w:id="16648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87818">
      <w:bodyDiv w:val="1"/>
      <w:marLeft w:val="0"/>
      <w:marRight w:val="0"/>
      <w:marTop w:val="0"/>
      <w:marBottom w:val="0"/>
      <w:divBdr>
        <w:top w:val="none" w:sz="0" w:space="0" w:color="auto"/>
        <w:left w:val="none" w:sz="0" w:space="0" w:color="auto"/>
        <w:bottom w:val="none" w:sz="0" w:space="0" w:color="auto"/>
        <w:right w:val="none" w:sz="0" w:space="0" w:color="auto"/>
      </w:divBdr>
      <w:divsChild>
        <w:div w:id="503860611">
          <w:marLeft w:val="0"/>
          <w:marRight w:val="0"/>
          <w:marTop w:val="0"/>
          <w:marBottom w:val="0"/>
          <w:divBdr>
            <w:top w:val="none" w:sz="0" w:space="0" w:color="auto"/>
            <w:left w:val="none" w:sz="0" w:space="0" w:color="auto"/>
            <w:bottom w:val="none" w:sz="0" w:space="0" w:color="auto"/>
            <w:right w:val="none" w:sz="0" w:space="0" w:color="auto"/>
          </w:divBdr>
          <w:divsChild>
            <w:div w:id="1211915792">
              <w:marLeft w:val="0"/>
              <w:marRight w:val="0"/>
              <w:marTop w:val="0"/>
              <w:marBottom w:val="0"/>
              <w:divBdr>
                <w:top w:val="none" w:sz="0" w:space="0" w:color="auto"/>
                <w:left w:val="none" w:sz="0" w:space="0" w:color="auto"/>
                <w:bottom w:val="none" w:sz="0" w:space="0" w:color="auto"/>
                <w:right w:val="none" w:sz="0" w:space="0" w:color="auto"/>
              </w:divBdr>
            </w:div>
          </w:divsChild>
        </w:div>
        <w:div w:id="719479465">
          <w:marLeft w:val="0"/>
          <w:marRight w:val="0"/>
          <w:marTop w:val="0"/>
          <w:marBottom w:val="0"/>
          <w:divBdr>
            <w:top w:val="none" w:sz="0" w:space="0" w:color="auto"/>
            <w:left w:val="none" w:sz="0" w:space="0" w:color="auto"/>
            <w:bottom w:val="none" w:sz="0" w:space="0" w:color="auto"/>
            <w:right w:val="none" w:sz="0" w:space="0" w:color="auto"/>
          </w:divBdr>
          <w:divsChild>
            <w:div w:id="1315790717">
              <w:marLeft w:val="0"/>
              <w:marRight w:val="0"/>
              <w:marTop w:val="0"/>
              <w:marBottom w:val="0"/>
              <w:divBdr>
                <w:top w:val="none" w:sz="0" w:space="0" w:color="auto"/>
                <w:left w:val="none" w:sz="0" w:space="0" w:color="auto"/>
                <w:bottom w:val="none" w:sz="0" w:space="0" w:color="auto"/>
                <w:right w:val="none" w:sz="0" w:space="0" w:color="auto"/>
              </w:divBdr>
              <w:divsChild>
                <w:div w:id="1272587544">
                  <w:marLeft w:val="0"/>
                  <w:marRight w:val="0"/>
                  <w:marTop w:val="0"/>
                  <w:marBottom w:val="0"/>
                  <w:divBdr>
                    <w:top w:val="none" w:sz="0" w:space="0" w:color="auto"/>
                    <w:left w:val="none" w:sz="0" w:space="0" w:color="auto"/>
                    <w:bottom w:val="none" w:sz="0" w:space="0" w:color="auto"/>
                    <w:right w:val="none" w:sz="0" w:space="0" w:color="auto"/>
                  </w:divBdr>
                </w:div>
                <w:div w:id="166989464">
                  <w:marLeft w:val="300"/>
                  <w:marRight w:val="0"/>
                  <w:marTop w:val="0"/>
                  <w:marBottom w:val="0"/>
                  <w:divBdr>
                    <w:top w:val="none" w:sz="0" w:space="0" w:color="auto"/>
                    <w:left w:val="none" w:sz="0" w:space="0" w:color="auto"/>
                    <w:bottom w:val="none" w:sz="0" w:space="0" w:color="auto"/>
                    <w:right w:val="none" w:sz="0" w:space="0" w:color="auto"/>
                  </w:divBdr>
                </w:div>
                <w:div w:id="1921477459">
                  <w:marLeft w:val="300"/>
                  <w:marRight w:val="0"/>
                  <w:marTop w:val="0"/>
                  <w:marBottom w:val="0"/>
                  <w:divBdr>
                    <w:top w:val="none" w:sz="0" w:space="0" w:color="auto"/>
                    <w:left w:val="none" w:sz="0" w:space="0" w:color="auto"/>
                    <w:bottom w:val="none" w:sz="0" w:space="0" w:color="auto"/>
                    <w:right w:val="none" w:sz="0" w:space="0" w:color="auto"/>
                  </w:divBdr>
                </w:div>
                <w:div w:id="1946495065">
                  <w:marLeft w:val="0"/>
                  <w:marRight w:val="0"/>
                  <w:marTop w:val="0"/>
                  <w:marBottom w:val="0"/>
                  <w:divBdr>
                    <w:top w:val="none" w:sz="0" w:space="0" w:color="auto"/>
                    <w:left w:val="none" w:sz="0" w:space="0" w:color="auto"/>
                    <w:bottom w:val="none" w:sz="0" w:space="0" w:color="auto"/>
                    <w:right w:val="none" w:sz="0" w:space="0" w:color="auto"/>
                  </w:divBdr>
                </w:div>
                <w:div w:id="1599287887">
                  <w:marLeft w:val="60"/>
                  <w:marRight w:val="0"/>
                  <w:marTop w:val="0"/>
                  <w:marBottom w:val="0"/>
                  <w:divBdr>
                    <w:top w:val="none" w:sz="0" w:space="0" w:color="auto"/>
                    <w:left w:val="none" w:sz="0" w:space="0" w:color="auto"/>
                    <w:bottom w:val="none" w:sz="0" w:space="0" w:color="auto"/>
                    <w:right w:val="none" w:sz="0" w:space="0" w:color="auto"/>
                  </w:divBdr>
                </w:div>
              </w:divsChild>
            </w:div>
            <w:div w:id="341203712">
              <w:marLeft w:val="0"/>
              <w:marRight w:val="0"/>
              <w:marTop w:val="0"/>
              <w:marBottom w:val="0"/>
              <w:divBdr>
                <w:top w:val="none" w:sz="0" w:space="0" w:color="auto"/>
                <w:left w:val="none" w:sz="0" w:space="0" w:color="auto"/>
                <w:bottom w:val="none" w:sz="0" w:space="0" w:color="auto"/>
                <w:right w:val="none" w:sz="0" w:space="0" w:color="auto"/>
              </w:divBdr>
              <w:divsChild>
                <w:div w:id="1190218648">
                  <w:marLeft w:val="0"/>
                  <w:marRight w:val="0"/>
                  <w:marTop w:val="120"/>
                  <w:marBottom w:val="0"/>
                  <w:divBdr>
                    <w:top w:val="none" w:sz="0" w:space="0" w:color="auto"/>
                    <w:left w:val="none" w:sz="0" w:space="0" w:color="auto"/>
                    <w:bottom w:val="none" w:sz="0" w:space="0" w:color="auto"/>
                    <w:right w:val="none" w:sz="0" w:space="0" w:color="auto"/>
                  </w:divBdr>
                  <w:divsChild>
                    <w:div w:id="1838885242">
                      <w:marLeft w:val="0"/>
                      <w:marRight w:val="0"/>
                      <w:marTop w:val="0"/>
                      <w:marBottom w:val="0"/>
                      <w:divBdr>
                        <w:top w:val="none" w:sz="0" w:space="0" w:color="auto"/>
                        <w:left w:val="none" w:sz="0" w:space="0" w:color="auto"/>
                        <w:bottom w:val="none" w:sz="0" w:space="0" w:color="auto"/>
                        <w:right w:val="none" w:sz="0" w:space="0" w:color="auto"/>
                      </w:divBdr>
                      <w:divsChild>
                        <w:div w:id="348260876">
                          <w:marLeft w:val="0"/>
                          <w:marRight w:val="0"/>
                          <w:marTop w:val="0"/>
                          <w:marBottom w:val="0"/>
                          <w:divBdr>
                            <w:top w:val="none" w:sz="0" w:space="0" w:color="auto"/>
                            <w:left w:val="none" w:sz="0" w:space="0" w:color="auto"/>
                            <w:bottom w:val="none" w:sz="0" w:space="0" w:color="auto"/>
                            <w:right w:val="none" w:sz="0" w:space="0" w:color="auto"/>
                          </w:divBdr>
                          <w:divsChild>
                            <w:div w:id="1677537804">
                              <w:marLeft w:val="0"/>
                              <w:marRight w:val="0"/>
                              <w:marTop w:val="0"/>
                              <w:marBottom w:val="0"/>
                              <w:divBdr>
                                <w:top w:val="none" w:sz="0" w:space="0" w:color="auto"/>
                                <w:left w:val="none" w:sz="0" w:space="0" w:color="auto"/>
                                <w:bottom w:val="none" w:sz="0" w:space="0" w:color="auto"/>
                                <w:right w:val="none" w:sz="0" w:space="0" w:color="auto"/>
                              </w:divBdr>
                            </w:div>
                            <w:div w:id="48890668">
                              <w:marLeft w:val="0"/>
                              <w:marRight w:val="0"/>
                              <w:marTop w:val="0"/>
                              <w:marBottom w:val="0"/>
                              <w:divBdr>
                                <w:top w:val="none" w:sz="0" w:space="0" w:color="auto"/>
                                <w:left w:val="none" w:sz="0" w:space="0" w:color="auto"/>
                                <w:bottom w:val="none" w:sz="0" w:space="0" w:color="auto"/>
                                <w:right w:val="none" w:sz="0" w:space="0" w:color="auto"/>
                              </w:divBdr>
                            </w:div>
                            <w:div w:id="741215868">
                              <w:marLeft w:val="0"/>
                              <w:marRight w:val="0"/>
                              <w:marTop w:val="0"/>
                              <w:marBottom w:val="0"/>
                              <w:divBdr>
                                <w:top w:val="none" w:sz="0" w:space="0" w:color="auto"/>
                                <w:left w:val="none" w:sz="0" w:space="0" w:color="auto"/>
                                <w:bottom w:val="none" w:sz="0" w:space="0" w:color="auto"/>
                                <w:right w:val="none" w:sz="0" w:space="0" w:color="auto"/>
                              </w:divBdr>
                            </w:div>
                            <w:div w:id="624239209">
                              <w:marLeft w:val="0"/>
                              <w:marRight w:val="0"/>
                              <w:marTop w:val="0"/>
                              <w:marBottom w:val="0"/>
                              <w:divBdr>
                                <w:top w:val="none" w:sz="0" w:space="0" w:color="auto"/>
                                <w:left w:val="none" w:sz="0" w:space="0" w:color="auto"/>
                                <w:bottom w:val="none" w:sz="0" w:space="0" w:color="auto"/>
                                <w:right w:val="none" w:sz="0" w:space="0" w:color="auto"/>
                              </w:divBdr>
                            </w:div>
                            <w:div w:id="792554978">
                              <w:marLeft w:val="0"/>
                              <w:marRight w:val="0"/>
                              <w:marTop w:val="0"/>
                              <w:marBottom w:val="0"/>
                              <w:divBdr>
                                <w:top w:val="none" w:sz="0" w:space="0" w:color="auto"/>
                                <w:left w:val="none" w:sz="0" w:space="0" w:color="auto"/>
                                <w:bottom w:val="none" w:sz="0" w:space="0" w:color="auto"/>
                                <w:right w:val="none" w:sz="0" w:space="0" w:color="auto"/>
                              </w:divBdr>
                            </w:div>
                            <w:div w:id="283003728">
                              <w:marLeft w:val="0"/>
                              <w:marRight w:val="0"/>
                              <w:marTop w:val="0"/>
                              <w:marBottom w:val="0"/>
                              <w:divBdr>
                                <w:top w:val="none" w:sz="0" w:space="0" w:color="auto"/>
                                <w:left w:val="none" w:sz="0" w:space="0" w:color="auto"/>
                                <w:bottom w:val="none" w:sz="0" w:space="0" w:color="auto"/>
                                <w:right w:val="none" w:sz="0" w:space="0" w:color="auto"/>
                              </w:divBdr>
                            </w:div>
                            <w:div w:id="1364018280">
                              <w:marLeft w:val="0"/>
                              <w:marRight w:val="0"/>
                              <w:marTop w:val="0"/>
                              <w:marBottom w:val="0"/>
                              <w:divBdr>
                                <w:top w:val="none" w:sz="0" w:space="0" w:color="auto"/>
                                <w:left w:val="none" w:sz="0" w:space="0" w:color="auto"/>
                                <w:bottom w:val="none" w:sz="0" w:space="0" w:color="auto"/>
                                <w:right w:val="none" w:sz="0" w:space="0" w:color="auto"/>
                              </w:divBdr>
                            </w:div>
                            <w:div w:id="1532111274">
                              <w:marLeft w:val="0"/>
                              <w:marRight w:val="0"/>
                              <w:marTop w:val="0"/>
                              <w:marBottom w:val="0"/>
                              <w:divBdr>
                                <w:top w:val="none" w:sz="0" w:space="0" w:color="auto"/>
                                <w:left w:val="none" w:sz="0" w:space="0" w:color="auto"/>
                                <w:bottom w:val="none" w:sz="0" w:space="0" w:color="auto"/>
                                <w:right w:val="none" w:sz="0" w:space="0" w:color="auto"/>
                              </w:divBdr>
                            </w:div>
                            <w:div w:id="1956595419">
                              <w:marLeft w:val="0"/>
                              <w:marRight w:val="0"/>
                              <w:marTop w:val="0"/>
                              <w:marBottom w:val="0"/>
                              <w:divBdr>
                                <w:top w:val="none" w:sz="0" w:space="0" w:color="auto"/>
                                <w:left w:val="none" w:sz="0" w:space="0" w:color="auto"/>
                                <w:bottom w:val="none" w:sz="0" w:space="0" w:color="auto"/>
                                <w:right w:val="none" w:sz="0" w:space="0" w:color="auto"/>
                              </w:divBdr>
                            </w:div>
                            <w:div w:id="1531870404">
                              <w:marLeft w:val="0"/>
                              <w:marRight w:val="0"/>
                              <w:marTop w:val="0"/>
                              <w:marBottom w:val="0"/>
                              <w:divBdr>
                                <w:top w:val="none" w:sz="0" w:space="0" w:color="auto"/>
                                <w:left w:val="none" w:sz="0" w:space="0" w:color="auto"/>
                                <w:bottom w:val="none" w:sz="0" w:space="0" w:color="auto"/>
                                <w:right w:val="none" w:sz="0" w:space="0" w:color="auto"/>
                              </w:divBdr>
                            </w:div>
                            <w:div w:id="162167398">
                              <w:marLeft w:val="0"/>
                              <w:marRight w:val="0"/>
                              <w:marTop w:val="0"/>
                              <w:marBottom w:val="0"/>
                              <w:divBdr>
                                <w:top w:val="none" w:sz="0" w:space="0" w:color="auto"/>
                                <w:left w:val="none" w:sz="0" w:space="0" w:color="auto"/>
                                <w:bottom w:val="none" w:sz="0" w:space="0" w:color="auto"/>
                                <w:right w:val="none" w:sz="0" w:space="0" w:color="auto"/>
                              </w:divBdr>
                            </w:div>
                            <w:div w:id="11348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NT05v24KML4" TargetMode="External"/><Relationship Id="rId4" Type="http://schemas.openxmlformats.org/officeDocument/2006/relationships/hyperlink" Target="https://youtu.be/NT05v24KML4?si=8tQn4gpLmtvlPz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363</Words>
  <Characters>2071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2025-02-16T19:07:00Z</dcterms:created>
  <dcterms:modified xsi:type="dcterms:W3CDTF">2025-02-16T19:43:00Z</dcterms:modified>
</cp:coreProperties>
</file>