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EE" w:rsidRPr="00FB59EE" w:rsidRDefault="00FB59EE" w:rsidP="00FB59EE">
      <w:pPr>
        <w:pStyle w:val="AralkYok"/>
        <w:rPr>
          <w:b/>
          <w:bCs/>
          <w:sz w:val="40"/>
          <w:szCs w:val="40"/>
        </w:rPr>
      </w:pPr>
      <w:r w:rsidRPr="00FB59EE">
        <w:rPr>
          <w:b/>
          <w:bCs/>
          <w:sz w:val="40"/>
          <w:szCs w:val="40"/>
        </w:rPr>
        <w:t>Kutup Köpekleri</w:t>
      </w:r>
    </w:p>
    <w:p w:rsidR="00FB59EE" w:rsidRPr="00FB59EE" w:rsidRDefault="00FB59EE" w:rsidP="00FB59EE">
      <w:pPr>
        <w:pStyle w:val="AralkYok"/>
        <w:rPr>
          <w:b/>
          <w:bCs/>
          <w:sz w:val="32"/>
          <w:szCs w:val="32"/>
        </w:rPr>
      </w:pPr>
      <w:r w:rsidRPr="00FB59EE">
        <w:rPr>
          <w:b/>
          <w:bCs/>
          <w:sz w:val="32"/>
          <w:szCs w:val="32"/>
        </w:rPr>
        <w:t>(</w:t>
      </w:r>
      <w:proofErr w:type="spellStart"/>
      <w:r w:rsidRPr="00FB59EE">
        <w:rPr>
          <w:b/>
          <w:bCs/>
          <w:sz w:val="32"/>
          <w:szCs w:val="32"/>
        </w:rPr>
        <w:t>Arctic</w:t>
      </w:r>
      <w:proofErr w:type="spellEnd"/>
      <w:r w:rsidRPr="00FB59EE">
        <w:rPr>
          <w:b/>
          <w:bCs/>
          <w:sz w:val="32"/>
          <w:szCs w:val="32"/>
        </w:rPr>
        <w:t xml:space="preserve"> </w:t>
      </w:r>
      <w:proofErr w:type="spellStart"/>
      <w:r w:rsidRPr="00FB59EE">
        <w:rPr>
          <w:b/>
          <w:bCs/>
          <w:sz w:val="32"/>
          <w:szCs w:val="32"/>
        </w:rPr>
        <w:t>Justice</w:t>
      </w:r>
      <w:proofErr w:type="spellEnd"/>
      <w:r w:rsidRPr="00FB59EE">
        <w:rPr>
          <w:b/>
          <w:bCs/>
          <w:sz w:val="32"/>
          <w:szCs w:val="32"/>
        </w:rPr>
        <w:t>)</w:t>
      </w:r>
    </w:p>
    <w:p w:rsidR="00FB59EE" w:rsidRPr="00FB59EE" w:rsidRDefault="00FB59EE" w:rsidP="00FB59EE">
      <w:pPr>
        <w:pStyle w:val="AralkYok"/>
        <w:rPr>
          <w:sz w:val="24"/>
          <w:szCs w:val="24"/>
        </w:rPr>
      </w:pPr>
    </w:p>
    <w:p w:rsidR="00FB59EE" w:rsidRPr="00FB59EE" w:rsidRDefault="00FB59EE" w:rsidP="00FB59EE">
      <w:pPr>
        <w:pStyle w:val="AralkYok"/>
        <w:rPr>
          <w:sz w:val="24"/>
          <w:szCs w:val="24"/>
        </w:rPr>
      </w:pPr>
      <w:r w:rsidRPr="00FB59EE">
        <w:rPr>
          <w:b/>
          <w:bCs/>
          <w:sz w:val="24"/>
          <w:szCs w:val="24"/>
        </w:rPr>
        <w:t>Gösterim Tarihi:</w:t>
      </w:r>
      <w:r w:rsidRPr="00FB59EE">
        <w:rPr>
          <w:sz w:val="24"/>
          <w:szCs w:val="24"/>
        </w:rPr>
        <w:t xml:space="preserve"> 24 Ocak 2020</w:t>
      </w:r>
    </w:p>
    <w:p w:rsidR="00FB59EE" w:rsidRPr="00FB59EE" w:rsidRDefault="00FB59EE" w:rsidP="00FB59EE">
      <w:pPr>
        <w:pStyle w:val="AralkYok"/>
        <w:rPr>
          <w:sz w:val="24"/>
          <w:szCs w:val="24"/>
        </w:rPr>
      </w:pPr>
      <w:r w:rsidRPr="00FB59EE">
        <w:rPr>
          <w:b/>
          <w:bCs/>
          <w:sz w:val="24"/>
          <w:szCs w:val="24"/>
        </w:rPr>
        <w:t>Dağıtım:</w:t>
      </w:r>
      <w:r w:rsidRPr="00FB59EE">
        <w:rPr>
          <w:sz w:val="24"/>
          <w:szCs w:val="24"/>
        </w:rPr>
        <w:t xml:space="preserve"> CJ Entertainment</w:t>
      </w:r>
    </w:p>
    <w:p w:rsidR="00FB59EE" w:rsidRPr="00FB59EE" w:rsidRDefault="00FB59EE" w:rsidP="00FB59EE">
      <w:pPr>
        <w:pStyle w:val="AralkYok"/>
        <w:rPr>
          <w:sz w:val="24"/>
          <w:szCs w:val="24"/>
        </w:rPr>
      </w:pPr>
      <w:r w:rsidRPr="00FB59EE">
        <w:rPr>
          <w:b/>
          <w:bCs/>
          <w:sz w:val="24"/>
          <w:szCs w:val="24"/>
        </w:rPr>
        <w:t>Yönetmen:</w:t>
      </w:r>
      <w:r w:rsidRPr="00FB59EE">
        <w:rPr>
          <w:sz w:val="24"/>
          <w:szCs w:val="24"/>
        </w:rPr>
        <w:t xml:space="preserve"> </w:t>
      </w:r>
      <w:proofErr w:type="spellStart"/>
      <w:r w:rsidRPr="00FB59EE">
        <w:rPr>
          <w:sz w:val="24"/>
          <w:szCs w:val="24"/>
        </w:rPr>
        <w:t>Aaron</w:t>
      </w:r>
      <w:proofErr w:type="spellEnd"/>
      <w:r w:rsidRPr="00FB59EE">
        <w:rPr>
          <w:sz w:val="24"/>
          <w:szCs w:val="24"/>
        </w:rPr>
        <w:t xml:space="preserve"> </w:t>
      </w:r>
      <w:proofErr w:type="spellStart"/>
      <w:r w:rsidRPr="00FB59EE">
        <w:rPr>
          <w:sz w:val="24"/>
          <w:szCs w:val="24"/>
        </w:rPr>
        <w:t>Woodley</w:t>
      </w:r>
      <w:proofErr w:type="spellEnd"/>
    </w:p>
    <w:p w:rsidR="00FB59EE" w:rsidRPr="00FB59EE" w:rsidRDefault="00FB59EE" w:rsidP="00FB59EE">
      <w:pPr>
        <w:pStyle w:val="AralkYok"/>
        <w:rPr>
          <w:sz w:val="24"/>
          <w:szCs w:val="24"/>
        </w:rPr>
      </w:pPr>
      <w:r w:rsidRPr="00FB59EE">
        <w:rPr>
          <w:b/>
          <w:bCs/>
          <w:sz w:val="24"/>
          <w:szCs w:val="24"/>
        </w:rPr>
        <w:t>Seslendirenler:</w:t>
      </w:r>
      <w:r w:rsidRPr="00FB59EE">
        <w:rPr>
          <w:sz w:val="24"/>
          <w:szCs w:val="24"/>
        </w:rPr>
        <w:t xml:space="preserve"> </w:t>
      </w:r>
      <w:r w:rsidR="006B7C87" w:rsidRPr="006B7C87">
        <w:rPr>
          <w:sz w:val="24"/>
          <w:szCs w:val="24"/>
        </w:rPr>
        <w:t xml:space="preserve">Yekta Kopan, Oya </w:t>
      </w:r>
      <w:proofErr w:type="spellStart"/>
      <w:r w:rsidR="006B7C87" w:rsidRPr="006B7C87">
        <w:rPr>
          <w:sz w:val="24"/>
          <w:szCs w:val="24"/>
        </w:rPr>
        <w:t>Prosçiler</w:t>
      </w:r>
      <w:proofErr w:type="spellEnd"/>
      <w:r w:rsidR="006B7C87" w:rsidRPr="006B7C87">
        <w:rPr>
          <w:sz w:val="24"/>
          <w:szCs w:val="24"/>
        </w:rPr>
        <w:t xml:space="preserve">, Sinan </w:t>
      </w:r>
      <w:proofErr w:type="spellStart"/>
      <w:r w:rsidR="006B7C87" w:rsidRPr="006B7C87">
        <w:rPr>
          <w:sz w:val="24"/>
          <w:szCs w:val="24"/>
        </w:rPr>
        <w:t>Divrik</w:t>
      </w:r>
      <w:proofErr w:type="spellEnd"/>
      <w:r w:rsidR="006B7C87">
        <w:rPr>
          <w:sz w:val="24"/>
          <w:szCs w:val="24"/>
        </w:rPr>
        <w:t>,</w:t>
      </w:r>
      <w:r w:rsidR="006B7C87" w:rsidRPr="006B7C87">
        <w:rPr>
          <w:sz w:val="24"/>
          <w:szCs w:val="24"/>
        </w:rPr>
        <w:t xml:space="preserve"> Bedia Ener</w:t>
      </w:r>
      <w:r w:rsidR="006B7C87">
        <w:rPr>
          <w:sz w:val="24"/>
          <w:szCs w:val="24"/>
        </w:rPr>
        <w:t xml:space="preserve">, Erkan </w:t>
      </w:r>
      <w:proofErr w:type="spellStart"/>
      <w:r w:rsidR="006B7C87">
        <w:rPr>
          <w:sz w:val="24"/>
          <w:szCs w:val="24"/>
        </w:rPr>
        <w:t>Taşdöğen</w:t>
      </w:r>
      <w:proofErr w:type="spellEnd"/>
      <w:r w:rsidR="006B7C87">
        <w:rPr>
          <w:sz w:val="24"/>
          <w:szCs w:val="24"/>
        </w:rPr>
        <w:t>, Aydoğan Temel, Ümit Belen</w:t>
      </w:r>
      <w:bookmarkStart w:id="0" w:name="_GoBack"/>
      <w:bookmarkEnd w:id="0"/>
    </w:p>
    <w:sectPr w:rsidR="00FB59EE" w:rsidRPr="00FB5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EE"/>
    <w:rsid w:val="006B7C87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F927"/>
  <w15:chartTrackingRefBased/>
  <w15:docId w15:val="{2F541C03-1442-49DE-98E5-029F5E25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5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2019-12-29T14:32:00Z</dcterms:created>
  <dcterms:modified xsi:type="dcterms:W3CDTF">2019-12-29T18:01:00Z</dcterms:modified>
</cp:coreProperties>
</file>