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BE" w:rsidRPr="00A344BE" w:rsidRDefault="00A344BE" w:rsidP="00A344BE">
      <w:pPr>
        <w:pStyle w:val="AralkYok"/>
        <w:rPr>
          <w:b/>
          <w:sz w:val="40"/>
          <w:szCs w:val="40"/>
        </w:rPr>
      </w:pPr>
      <w:r w:rsidRPr="00A344BE">
        <w:rPr>
          <w:b/>
          <w:sz w:val="40"/>
          <w:szCs w:val="40"/>
        </w:rPr>
        <w:t>Kare</w:t>
      </w:r>
    </w:p>
    <w:p w:rsidR="00A344BE" w:rsidRPr="00A344BE" w:rsidRDefault="00A344BE" w:rsidP="00A344BE">
      <w:pPr>
        <w:pStyle w:val="AralkYok"/>
        <w:rPr>
          <w:b/>
          <w:sz w:val="32"/>
          <w:szCs w:val="32"/>
        </w:rPr>
      </w:pPr>
      <w:r>
        <w:rPr>
          <w:b/>
          <w:sz w:val="32"/>
          <w:szCs w:val="32"/>
        </w:rPr>
        <w:t>(</w:t>
      </w:r>
      <w:proofErr w:type="spellStart"/>
      <w:r w:rsidRPr="00A344BE">
        <w:rPr>
          <w:b/>
          <w:sz w:val="32"/>
          <w:szCs w:val="32"/>
        </w:rPr>
        <w:t>The</w:t>
      </w:r>
      <w:proofErr w:type="spellEnd"/>
      <w:r w:rsidRPr="00A344BE">
        <w:rPr>
          <w:b/>
          <w:sz w:val="32"/>
          <w:szCs w:val="32"/>
        </w:rPr>
        <w:t xml:space="preserve"> </w:t>
      </w:r>
      <w:proofErr w:type="spellStart"/>
      <w:r w:rsidRPr="00A344BE">
        <w:rPr>
          <w:b/>
          <w:sz w:val="32"/>
          <w:szCs w:val="32"/>
        </w:rPr>
        <w:t>Square</w:t>
      </w:r>
      <w:proofErr w:type="spellEnd"/>
      <w:r>
        <w:rPr>
          <w:b/>
          <w:sz w:val="32"/>
          <w:szCs w:val="32"/>
        </w:rPr>
        <w:t>)</w:t>
      </w:r>
    </w:p>
    <w:p w:rsidR="00A344BE" w:rsidRDefault="00A344BE" w:rsidP="00A344BE">
      <w:pPr>
        <w:pStyle w:val="AralkYok"/>
        <w:rPr>
          <w:sz w:val="24"/>
          <w:szCs w:val="24"/>
        </w:rPr>
      </w:pPr>
    </w:p>
    <w:p w:rsidR="00A344BE" w:rsidRDefault="00A344BE" w:rsidP="00A344BE">
      <w:pPr>
        <w:pStyle w:val="AralkYok"/>
        <w:rPr>
          <w:sz w:val="24"/>
          <w:szCs w:val="24"/>
        </w:rPr>
      </w:pPr>
      <w:r w:rsidRPr="00A344BE">
        <w:rPr>
          <w:b/>
          <w:sz w:val="24"/>
          <w:szCs w:val="24"/>
        </w:rPr>
        <w:t>Gösterim Tarihi:</w:t>
      </w:r>
      <w:r>
        <w:rPr>
          <w:sz w:val="24"/>
          <w:szCs w:val="24"/>
        </w:rPr>
        <w:t xml:space="preserve"> 03 Kasım 2017</w:t>
      </w:r>
    </w:p>
    <w:p w:rsidR="00A344BE" w:rsidRDefault="00A344BE" w:rsidP="00A344BE">
      <w:pPr>
        <w:pStyle w:val="AralkYok"/>
        <w:rPr>
          <w:sz w:val="24"/>
          <w:szCs w:val="24"/>
        </w:rPr>
      </w:pPr>
      <w:r w:rsidRPr="00A344BE">
        <w:rPr>
          <w:b/>
          <w:sz w:val="24"/>
          <w:szCs w:val="24"/>
        </w:rPr>
        <w:t>Dağıtım:</w:t>
      </w:r>
      <w:r>
        <w:rPr>
          <w:sz w:val="24"/>
          <w:szCs w:val="24"/>
        </w:rPr>
        <w:t xml:space="preserve"> Başka Sinema</w:t>
      </w:r>
    </w:p>
    <w:p w:rsidR="00A344BE" w:rsidRDefault="00A344BE" w:rsidP="00A344BE">
      <w:pPr>
        <w:pStyle w:val="AralkYok"/>
        <w:rPr>
          <w:sz w:val="24"/>
          <w:szCs w:val="24"/>
        </w:rPr>
      </w:pPr>
      <w:r w:rsidRPr="00A344BE">
        <w:rPr>
          <w:b/>
          <w:sz w:val="24"/>
          <w:szCs w:val="24"/>
        </w:rPr>
        <w:t>İthalat:</w:t>
      </w:r>
      <w:r>
        <w:rPr>
          <w:sz w:val="24"/>
          <w:szCs w:val="24"/>
        </w:rPr>
        <w:t xml:space="preserve"> Bir Film</w:t>
      </w:r>
    </w:p>
    <w:p w:rsidR="00A344BE" w:rsidRDefault="00A344BE" w:rsidP="00A344BE">
      <w:pPr>
        <w:pStyle w:val="AralkYok"/>
        <w:rPr>
          <w:sz w:val="24"/>
          <w:szCs w:val="24"/>
        </w:rPr>
      </w:pPr>
      <w:r w:rsidRPr="00A344BE">
        <w:rPr>
          <w:b/>
          <w:sz w:val="24"/>
          <w:szCs w:val="24"/>
        </w:rPr>
        <w:t xml:space="preserve">Yapım Yılı: </w:t>
      </w:r>
      <w:r>
        <w:rPr>
          <w:sz w:val="24"/>
          <w:szCs w:val="24"/>
        </w:rPr>
        <w:t>2017</w:t>
      </w:r>
    </w:p>
    <w:p w:rsidR="00A344BE" w:rsidRDefault="00A344BE" w:rsidP="00A344BE">
      <w:pPr>
        <w:pStyle w:val="AralkYok"/>
        <w:rPr>
          <w:sz w:val="24"/>
          <w:szCs w:val="24"/>
        </w:rPr>
      </w:pPr>
      <w:r w:rsidRPr="00A344BE">
        <w:rPr>
          <w:b/>
          <w:sz w:val="24"/>
          <w:szCs w:val="24"/>
        </w:rPr>
        <w:t>Tür:</w:t>
      </w:r>
      <w:r>
        <w:rPr>
          <w:sz w:val="24"/>
          <w:szCs w:val="24"/>
        </w:rPr>
        <w:t xml:space="preserve"> Komedi</w:t>
      </w:r>
    </w:p>
    <w:p w:rsidR="00A344BE" w:rsidRDefault="00A344BE" w:rsidP="00A344BE">
      <w:pPr>
        <w:pStyle w:val="AralkYok"/>
        <w:rPr>
          <w:sz w:val="24"/>
          <w:szCs w:val="24"/>
        </w:rPr>
      </w:pPr>
      <w:r w:rsidRPr="00A344BE">
        <w:rPr>
          <w:b/>
          <w:sz w:val="24"/>
          <w:szCs w:val="24"/>
        </w:rPr>
        <w:t>Süre:</w:t>
      </w:r>
      <w:r>
        <w:rPr>
          <w:sz w:val="24"/>
          <w:szCs w:val="24"/>
        </w:rPr>
        <w:t xml:space="preserve"> 144 dk.</w:t>
      </w:r>
    </w:p>
    <w:p w:rsidR="00A344BE" w:rsidRPr="00A344BE" w:rsidRDefault="00A344BE" w:rsidP="00A344BE">
      <w:pPr>
        <w:pStyle w:val="AralkYok"/>
        <w:rPr>
          <w:sz w:val="24"/>
          <w:szCs w:val="24"/>
        </w:rPr>
      </w:pPr>
      <w:r w:rsidRPr="00A344BE">
        <w:rPr>
          <w:b/>
          <w:sz w:val="24"/>
          <w:szCs w:val="24"/>
        </w:rPr>
        <w:t>Ülke:</w:t>
      </w:r>
      <w:r w:rsidRPr="00A344BE">
        <w:rPr>
          <w:sz w:val="24"/>
          <w:szCs w:val="24"/>
        </w:rPr>
        <w:t xml:space="preserve"> İsveç, Almanya, Danimarka, Fransa</w:t>
      </w:r>
    </w:p>
    <w:p w:rsidR="00A344BE" w:rsidRPr="00A344BE" w:rsidRDefault="00A344BE" w:rsidP="00A344BE">
      <w:pPr>
        <w:pStyle w:val="AralkYok"/>
        <w:rPr>
          <w:sz w:val="24"/>
          <w:szCs w:val="24"/>
        </w:rPr>
      </w:pPr>
      <w:r w:rsidRPr="00A344BE">
        <w:rPr>
          <w:b/>
          <w:sz w:val="24"/>
          <w:szCs w:val="24"/>
        </w:rPr>
        <w:t>Yapım:</w:t>
      </w:r>
      <w:r w:rsidRPr="00A344BE">
        <w:rPr>
          <w:sz w:val="24"/>
          <w:szCs w:val="24"/>
        </w:rPr>
        <w:t xml:space="preserve"> Erik </w:t>
      </w:r>
      <w:proofErr w:type="spellStart"/>
      <w:r w:rsidRPr="00A344BE">
        <w:rPr>
          <w:sz w:val="24"/>
          <w:szCs w:val="24"/>
        </w:rPr>
        <w:t>Hemmendorff</w:t>
      </w:r>
      <w:proofErr w:type="spellEnd"/>
    </w:p>
    <w:p w:rsidR="00A344BE" w:rsidRPr="00A344BE" w:rsidRDefault="00A344BE" w:rsidP="00A344BE">
      <w:pPr>
        <w:pStyle w:val="AralkYok"/>
        <w:rPr>
          <w:sz w:val="24"/>
          <w:szCs w:val="24"/>
        </w:rPr>
      </w:pPr>
      <w:r w:rsidRPr="00A344BE">
        <w:rPr>
          <w:b/>
          <w:sz w:val="24"/>
          <w:szCs w:val="24"/>
        </w:rPr>
        <w:t>Yönetmen:</w:t>
      </w:r>
      <w:r w:rsidRPr="00A344BE">
        <w:rPr>
          <w:sz w:val="24"/>
          <w:szCs w:val="24"/>
        </w:rPr>
        <w:t xml:space="preserve"> </w:t>
      </w:r>
      <w:proofErr w:type="spellStart"/>
      <w:r w:rsidRPr="00A344BE">
        <w:rPr>
          <w:sz w:val="24"/>
          <w:szCs w:val="24"/>
        </w:rPr>
        <w:t>Ruben</w:t>
      </w:r>
      <w:proofErr w:type="spellEnd"/>
      <w:r w:rsidRPr="00A344BE">
        <w:rPr>
          <w:sz w:val="24"/>
          <w:szCs w:val="24"/>
        </w:rPr>
        <w:t xml:space="preserve"> </w:t>
      </w:r>
      <w:proofErr w:type="spellStart"/>
      <w:r w:rsidRPr="00A344BE">
        <w:rPr>
          <w:sz w:val="24"/>
          <w:szCs w:val="24"/>
        </w:rPr>
        <w:t>Östlund</w:t>
      </w:r>
      <w:proofErr w:type="spellEnd"/>
    </w:p>
    <w:p w:rsidR="00A344BE" w:rsidRPr="00A344BE" w:rsidRDefault="00A344BE" w:rsidP="00A344BE">
      <w:pPr>
        <w:pStyle w:val="AralkYok"/>
        <w:rPr>
          <w:sz w:val="24"/>
          <w:szCs w:val="24"/>
        </w:rPr>
      </w:pPr>
      <w:r w:rsidRPr="00A344BE">
        <w:rPr>
          <w:b/>
          <w:sz w:val="24"/>
          <w:szCs w:val="24"/>
        </w:rPr>
        <w:t>Oyuncular:</w:t>
      </w:r>
      <w:r w:rsidRPr="00A344BE">
        <w:rPr>
          <w:sz w:val="24"/>
          <w:szCs w:val="24"/>
        </w:rPr>
        <w:t xml:space="preserve"> </w:t>
      </w:r>
      <w:proofErr w:type="spellStart"/>
      <w:r w:rsidRPr="00A344BE">
        <w:rPr>
          <w:sz w:val="24"/>
          <w:szCs w:val="24"/>
        </w:rPr>
        <w:t>Claes</w:t>
      </w:r>
      <w:proofErr w:type="spellEnd"/>
      <w:r w:rsidRPr="00A344BE">
        <w:rPr>
          <w:sz w:val="24"/>
          <w:szCs w:val="24"/>
        </w:rPr>
        <w:t xml:space="preserve"> </w:t>
      </w:r>
      <w:proofErr w:type="spellStart"/>
      <w:r w:rsidRPr="00A344BE">
        <w:rPr>
          <w:sz w:val="24"/>
          <w:szCs w:val="24"/>
        </w:rPr>
        <w:t>Bang</w:t>
      </w:r>
      <w:proofErr w:type="spellEnd"/>
      <w:r w:rsidRPr="00A344BE">
        <w:rPr>
          <w:sz w:val="24"/>
          <w:szCs w:val="24"/>
        </w:rPr>
        <w:t xml:space="preserve">, </w:t>
      </w:r>
      <w:proofErr w:type="spellStart"/>
      <w:r w:rsidRPr="00A344BE">
        <w:rPr>
          <w:sz w:val="24"/>
          <w:szCs w:val="24"/>
        </w:rPr>
        <w:t>Elisabeth</w:t>
      </w:r>
      <w:proofErr w:type="spellEnd"/>
      <w:r w:rsidRPr="00A344BE">
        <w:rPr>
          <w:sz w:val="24"/>
          <w:szCs w:val="24"/>
        </w:rPr>
        <w:t xml:space="preserve"> Moss, </w:t>
      </w:r>
      <w:proofErr w:type="spellStart"/>
      <w:r w:rsidRPr="00A344BE">
        <w:rPr>
          <w:sz w:val="24"/>
          <w:szCs w:val="24"/>
        </w:rPr>
        <w:t>Dominic</w:t>
      </w:r>
      <w:proofErr w:type="spellEnd"/>
      <w:r w:rsidRPr="00A344BE">
        <w:rPr>
          <w:sz w:val="24"/>
          <w:szCs w:val="24"/>
        </w:rPr>
        <w:t xml:space="preserve"> West</w:t>
      </w:r>
      <w:r w:rsidR="00BC1313">
        <w:rPr>
          <w:sz w:val="24"/>
          <w:szCs w:val="24"/>
        </w:rPr>
        <w:t>, Terry Notary</w:t>
      </w:r>
      <w:bookmarkStart w:id="0" w:name="_GoBack"/>
      <w:bookmarkEnd w:id="0"/>
    </w:p>
    <w:p w:rsidR="00A344BE" w:rsidRDefault="00A344BE" w:rsidP="00A344BE">
      <w:pPr>
        <w:pStyle w:val="AralkYok"/>
        <w:rPr>
          <w:sz w:val="24"/>
          <w:szCs w:val="24"/>
        </w:rPr>
      </w:pPr>
    </w:p>
    <w:p w:rsidR="00A344BE" w:rsidRPr="00A344BE" w:rsidRDefault="00A344BE" w:rsidP="00A344BE">
      <w:pPr>
        <w:pStyle w:val="AralkYok"/>
        <w:rPr>
          <w:b/>
          <w:sz w:val="24"/>
          <w:szCs w:val="24"/>
        </w:rPr>
      </w:pPr>
      <w:r w:rsidRPr="00A344BE">
        <w:rPr>
          <w:b/>
          <w:sz w:val="24"/>
          <w:szCs w:val="24"/>
        </w:rPr>
        <w:t>Konu:</w:t>
      </w:r>
    </w:p>
    <w:p w:rsidR="00A344BE" w:rsidRPr="00A344BE" w:rsidRDefault="00A344BE" w:rsidP="00A344BE">
      <w:pPr>
        <w:pStyle w:val="AralkYok"/>
        <w:rPr>
          <w:sz w:val="24"/>
          <w:szCs w:val="24"/>
        </w:rPr>
      </w:pPr>
    </w:p>
    <w:p w:rsidR="00A344BE" w:rsidRDefault="00A344BE" w:rsidP="00A344BE">
      <w:pPr>
        <w:pStyle w:val="AralkYok"/>
        <w:rPr>
          <w:sz w:val="24"/>
          <w:szCs w:val="24"/>
        </w:rPr>
      </w:pPr>
      <w:proofErr w:type="spellStart"/>
      <w:r w:rsidRPr="00A344BE">
        <w:rPr>
          <w:sz w:val="24"/>
          <w:szCs w:val="24"/>
        </w:rPr>
        <w:t>Christian</w:t>
      </w:r>
      <w:proofErr w:type="spellEnd"/>
      <w:r w:rsidRPr="00A344BE">
        <w:rPr>
          <w:sz w:val="24"/>
          <w:szCs w:val="24"/>
        </w:rPr>
        <w:t xml:space="preserve">, bir çağdaş sanat müzesinin saygı duyulan küratörü. Boşanmış ve iki çocuk babası, elektrikli araba kullanan ve hayır işlerine destek olan bir adam. Bir sonraki şovu, yanından geçenleri başkaları için fedakarlığa davet eden, onlara sorumlu insanlar olduklarını hatırlatan “KARE” isminde bir enstalasyondur. Ancak bazen prensiplerinize uygun adımlar atmanız zordur: </w:t>
      </w:r>
      <w:proofErr w:type="spellStart"/>
      <w:r w:rsidRPr="00A344BE">
        <w:rPr>
          <w:sz w:val="24"/>
          <w:szCs w:val="24"/>
        </w:rPr>
        <w:t>Christian’ın</w:t>
      </w:r>
      <w:proofErr w:type="spellEnd"/>
      <w:r w:rsidRPr="00A344BE">
        <w:rPr>
          <w:sz w:val="24"/>
          <w:szCs w:val="24"/>
        </w:rPr>
        <w:t xml:space="preserve">, telefonunun çalınmasına verdiği aptalca tepki onu, utanç verici durumlara düşürecektir. </w:t>
      </w:r>
    </w:p>
    <w:p w:rsidR="00A344BE" w:rsidRPr="00A344BE" w:rsidRDefault="00A344BE" w:rsidP="00A344BE">
      <w:pPr>
        <w:pStyle w:val="AralkYok"/>
        <w:rPr>
          <w:sz w:val="24"/>
          <w:szCs w:val="24"/>
        </w:rPr>
      </w:pPr>
    </w:p>
    <w:p w:rsidR="00A344BE" w:rsidRDefault="00A344BE" w:rsidP="00A344BE">
      <w:pPr>
        <w:pStyle w:val="AralkYok"/>
        <w:rPr>
          <w:sz w:val="24"/>
          <w:szCs w:val="24"/>
        </w:rPr>
      </w:pPr>
      <w:r w:rsidRPr="00A344BE">
        <w:rPr>
          <w:sz w:val="24"/>
          <w:szCs w:val="24"/>
        </w:rPr>
        <w:t xml:space="preserve">O başına gelen sorunlarla uğraşırken, müzenin PR ajansı “KARE” için umulmadık bir reklam kampanyası hazırlar. Kampanyanın çektiği tepki, </w:t>
      </w:r>
      <w:proofErr w:type="spellStart"/>
      <w:r w:rsidRPr="00A344BE">
        <w:rPr>
          <w:sz w:val="24"/>
          <w:szCs w:val="24"/>
        </w:rPr>
        <w:t>Christian'ı</w:t>
      </w:r>
      <w:proofErr w:type="spellEnd"/>
      <w:r w:rsidRPr="00A344BE">
        <w:rPr>
          <w:sz w:val="24"/>
          <w:szCs w:val="24"/>
        </w:rPr>
        <w:t xml:space="preserve"> ve müzeyi bir varoluş krizine sokacaktır…</w:t>
      </w:r>
    </w:p>
    <w:p w:rsidR="00A344BE" w:rsidRPr="00A344BE" w:rsidRDefault="00A344BE" w:rsidP="00A344BE">
      <w:pPr>
        <w:pStyle w:val="AralkYok"/>
        <w:rPr>
          <w:sz w:val="24"/>
          <w:szCs w:val="24"/>
        </w:rPr>
      </w:pPr>
    </w:p>
    <w:p w:rsidR="00A344BE" w:rsidRPr="00A344BE" w:rsidRDefault="00A344BE">
      <w:pPr>
        <w:pStyle w:val="AralkYok"/>
        <w:rPr>
          <w:sz w:val="24"/>
          <w:szCs w:val="24"/>
        </w:rPr>
      </w:pPr>
    </w:p>
    <w:sectPr w:rsidR="00A344BE" w:rsidRPr="00A344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E"/>
    <w:rsid w:val="00A344BE"/>
    <w:rsid w:val="00BC1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C146"/>
  <w15:chartTrackingRefBased/>
  <w15:docId w15:val="{999C9881-5273-4E80-AA70-60F717F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4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2017-10-25T13:35:00Z</dcterms:created>
  <dcterms:modified xsi:type="dcterms:W3CDTF">2017-10-25T13:51:00Z</dcterms:modified>
</cp:coreProperties>
</file>