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7B0" w:rsidRPr="006207B0" w:rsidRDefault="006207B0" w:rsidP="006207B0">
      <w:pPr>
        <w:pStyle w:val="AralkYok"/>
        <w:rPr>
          <w:b/>
          <w:sz w:val="40"/>
          <w:szCs w:val="40"/>
        </w:rPr>
      </w:pPr>
      <w:r w:rsidRPr="006207B0">
        <w:rPr>
          <w:b/>
          <w:sz w:val="40"/>
          <w:szCs w:val="40"/>
        </w:rPr>
        <w:t>Karanlık Sır</w:t>
      </w:r>
    </w:p>
    <w:p w:rsidR="006207B0" w:rsidRPr="006207B0" w:rsidRDefault="006207B0" w:rsidP="006207B0">
      <w:pPr>
        <w:pStyle w:val="AralkYok"/>
        <w:rPr>
          <w:b/>
          <w:sz w:val="32"/>
          <w:szCs w:val="32"/>
        </w:rPr>
      </w:pPr>
      <w:r w:rsidRPr="006207B0">
        <w:rPr>
          <w:b/>
          <w:sz w:val="32"/>
          <w:szCs w:val="32"/>
        </w:rPr>
        <w:t>(</w:t>
      </w:r>
      <w:proofErr w:type="spellStart"/>
      <w:r w:rsidRPr="006207B0">
        <w:rPr>
          <w:b/>
          <w:sz w:val="32"/>
          <w:szCs w:val="32"/>
        </w:rPr>
        <w:t>Marrowbone</w:t>
      </w:r>
      <w:proofErr w:type="spellEnd"/>
      <w:r w:rsidRPr="006207B0">
        <w:rPr>
          <w:b/>
          <w:sz w:val="32"/>
          <w:szCs w:val="32"/>
        </w:rPr>
        <w:t>)</w:t>
      </w:r>
    </w:p>
    <w:p w:rsidR="006207B0" w:rsidRDefault="006207B0" w:rsidP="006207B0">
      <w:pPr>
        <w:pStyle w:val="AralkYok"/>
        <w:rPr>
          <w:sz w:val="24"/>
          <w:szCs w:val="24"/>
        </w:rPr>
      </w:pPr>
    </w:p>
    <w:p w:rsidR="006207B0" w:rsidRDefault="006207B0" w:rsidP="006207B0">
      <w:pPr>
        <w:pStyle w:val="AralkYok"/>
        <w:rPr>
          <w:sz w:val="24"/>
          <w:szCs w:val="24"/>
        </w:rPr>
      </w:pPr>
      <w:r w:rsidRPr="006207B0">
        <w:rPr>
          <w:b/>
          <w:sz w:val="24"/>
          <w:szCs w:val="24"/>
        </w:rPr>
        <w:t>Gösterim Tarihi:</w:t>
      </w:r>
      <w:r>
        <w:rPr>
          <w:sz w:val="24"/>
          <w:szCs w:val="24"/>
        </w:rPr>
        <w:t xml:space="preserve"> 06 Nisan 2018</w:t>
      </w:r>
    </w:p>
    <w:p w:rsidR="006207B0" w:rsidRPr="006207B0" w:rsidRDefault="006207B0" w:rsidP="006207B0">
      <w:pPr>
        <w:pStyle w:val="AralkYok"/>
        <w:rPr>
          <w:sz w:val="24"/>
          <w:szCs w:val="24"/>
        </w:rPr>
      </w:pPr>
      <w:r w:rsidRPr="006207B0">
        <w:rPr>
          <w:b/>
          <w:sz w:val="24"/>
          <w:szCs w:val="24"/>
        </w:rPr>
        <w:t>Dağıtım:</w:t>
      </w:r>
      <w:r>
        <w:rPr>
          <w:sz w:val="24"/>
          <w:szCs w:val="24"/>
        </w:rPr>
        <w:t xml:space="preserve"> TME </w:t>
      </w:r>
      <w:proofErr w:type="spellStart"/>
      <w:r>
        <w:rPr>
          <w:sz w:val="24"/>
          <w:szCs w:val="24"/>
        </w:rPr>
        <w:t>Films</w:t>
      </w:r>
      <w:proofErr w:type="spellEnd"/>
    </w:p>
    <w:p w:rsidR="006207B0" w:rsidRDefault="006207B0" w:rsidP="006207B0">
      <w:pPr>
        <w:pStyle w:val="AralkYok"/>
        <w:rPr>
          <w:sz w:val="24"/>
          <w:szCs w:val="24"/>
        </w:rPr>
      </w:pPr>
      <w:r w:rsidRPr="006207B0">
        <w:rPr>
          <w:b/>
          <w:sz w:val="24"/>
          <w:szCs w:val="24"/>
        </w:rPr>
        <w:t>Fragman:</w:t>
      </w:r>
      <w:r w:rsidRPr="006207B0">
        <w:rPr>
          <w:sz w:val="24"/>
          <w:szCs w:val="24"/>
        </w:rPr>
        <w:t xml:space="preserve"> </w:t>
      </w:r>
      <w:hyperlink r:id="rId4" w:history="1">
        <w:r w:rsidRPr="00425D94">
          <w:rPr>
            <w:rStyle w:val="Kpr"/>
            <w:sz w:val="24"/>
            <w:szCs w:val="24"/>
          </w:rPr>
          <w:t>https://www.youtube.com/watch?v=qbpVSadb3Es</w:t>
        </w:r>
      </w:hyperlink>
    </w:p>
    <w:p w:rsidR="006207B0" w:rsidRPr="006207B0" w:rsidRDefault="006207B0" w:rsidP="006207B0">
      <w:pPr>
        <w:pStyle w:val="AralkYok"/>
        <w:rPr>
          <w:sz w:val="24"/>
          <w:szCs w:val="24"/>
        </w:rPr>
      </w:pPr>
      <w:r w:rsidRPr="006207B0">
        <w:rPr>
          <w:b/>
          <w:sz w:val="24"/>
          <w:szCs w:val="24"/>
        </w:rPr>
        <w:t xml:space="preserve">Yönetmen: </w:t>
      </w:r>
      <w:proofErr w:type="spellStart"/>
      <w:r w:rsidRPr="006207B0">
        <w:rPr>
          <w:sz w:val="24"/>
          <w:szCs w:val="24"/>
        </w:rPr>
        <w:t>Sergio</w:t>
      </w:r>
      <w:proofErr w:type="spellEnd"/>
      <w:r w:rsidRPr="006207B0">
        <w:rPr>
          <w:sz w:val="24"/>
          <w:szCs w:val="24"/>
        </w:rPr>
        <w:t xml:space="preserve"> G. </w:t>
      </w:r>
      <w:proofErr w:type="spellStart"/>
      <w:r w:rsidRPr="006207B0">
        <w:rPr>
          <w:sz w:val="24"/>
          <w:szCs w:val="24"/>
        </w:rPr>
        <w:t>S</w:t>
      </w:r>
      <w:r>
        <w:rPr>
          <w:sz w:val="24"/>
          <w:szCs w:val="24"/>
        </w:rPr>
        <w:t>a</w:t>
      </w:r>
      <w:r w:rsidRPr="006207B0">
        <w:rPr>
          <w:sz w:val="24"/>
          <w:szCs w:val="24"/>
        </w:rPr>
        <w:t>nchez</w:t>
      </w:r>
      <w:proofErr w:type="spellEnd"/>
    </w:p>
    <w:p w:rsidR="006207B0" w:rsidRPr="006207B0" w:rsidRDefault="006207B0" w:rsidP="006207B0">
      <w:pPr>
        <w:pStyle w:val="AralkYok"/>
        <w:rPr>
          <w:sz w:val="24"/>
          <w:szCs w:val="24"/>
        </w:rPr>
      </w:pPr>
      <w:r w:rsidRPr="006207B0">
        <w:rPr>
          <w:b/>
          <w:sz w:val="24"/>
          <w:szCs w:val="24"/>
        </w:rPr>
        <w:t>Oyuncular:</w:t>
      </w:r>
      <w:r w:rsidRPr="006207B0">
        <w:rPr>
          <w:sz w:val="24"/>
          <w:szCs w:val="24"/>
        </w:rPr>
        <w:t xml:space="preserve"> George </w:t>
      </w:r>
      <w:proofErr w:type="spellStart"/>
      <w:r w:rsidRPr="006207B0">
        <w:rPr>
          <w:sz w:val="24"/>
          <w:szCs w:val="24"/>
        </w:rPr>
        <w:t>MacKay</w:t>
      </w:r>
      <w:proofErr w:type="spellEnd"/>
      <w:r w:rsidRPr="006207B0">
        <w:rPr>
          <w:sz w:val="24"/>
          <w:szCs w:val="24"/>
        </w:rPr>
        <w:t xml:space="preserve">, </w:t>
      </w:r>
      <w:proofErr w:type="spellStart"/>
      <w:r w:rsidRPr="006207B0">
        <w:rPr>
          <w:sz w:val="24"/>
          <w:szCs w:val="24"/>
        </w:rPr>
        <w:t>Anya</w:t>
      </w:r>
      <w:proofErr w:type="spellEnd"/>
      <w:r w:rsidRPr="006207B0">
        <w:rPr>
          <w:sz w:val="24"/>
          <w:szCs w:val="24"/>
        </w:rPr>
        <w:t xml:space="preserve"> Taylor</w:t>
      </w:r>
      <w:r>
        <w:rPr>
          <w:sz w:val="24"/>
          <w:szCs w:val="24"/>
        </w:rPr>
        <w:t xml:space="preserve"> </w:t>
      </w:r>
      <w:proofErr w:type="spellStart"/>
      <w:r w:rsidRPr="006207B0">
        <w:rPr>
          <w:sz w:val="24"/>
          <w:szCs w:val="24"/>
        </w:rPr>
        <w:t>Joy</w:t>
      </w:r>
      <w:proofErr w:type="spellEnd"/>
      <w:r w:rsidRPr="006207B0">
        <w:rPr>
          <w:sz w:val="24"/>
          <w:szCs w:val="24"/>
        </w:rPr>
        <w:t xml:space="preserve">, Charlie </w:t>
      </w:r>
      <w:proofErr w:type="spellStart"/>
      <w:r w:rsidRPr="006207B0">
        <w:rPr>
          <w:sz w:val="24"/>
          <w:szCs w:val="24"/>
        </w:rPr>
        <w:t>Heaton</w:t>
      </w:r>
      <w:proofErr w:type="spellEnd"/>
      <w:r>
        <w:rPr>
          <w:sz w:val="24"/>
          <w:szCs w:val="24"/>
        </w:rPr>
        <w:t xml:space="preserve">, </w:t>
      </w:r>
      <w:proofErr w:type="spellStart"/>
      <w:r w:rsidR="000674D5">
        <w:rPr>
          <w:sz w:val="24"/>
          <w:szCs w:val="24"/>
        </w:rPr>
        <w:t>Mia</w:t>
      </w:r>
      <w:proofErr w:type="spellEnd"/>
      <w:r w:rsidR="000674D5">
        <w:rPr>
          <w:sz w:val="24"/>
          <w:szCs w:val="24"/>
        </w:rPr>
        <w:t xml:space="preserve"> Goth</w:t>
      </w:r>
      <w:bookmarkStart w:id="0" w:name="_GoBack"/>
      <w:bookmarkEnd w:id="0"/>
    </w:p>
    <w:p w:rsidR="006207B0" w:rsidRPr="006207B0" w:rsidRDefault="006207B0" w:rsidP="006207B0">
      <w:pPr>
        <w:pStyle w:val="AralkYok"/>
        <w:rPr>
          <w:sz w:val="24"/>
          <w:szCs w:val="24"/>
        </w:rPr>
      </w:pPr>
      <w:r w:rsidRPr="006207B0">
        <w:rPr>
          <w:sz w:val="24"/>
          <w:szCs w:val="24"/>
        </w:rPr>
        <w:t xml:space="preserve"> </w:t>
      </w:r>
    </w:p>
    <w:p w:rsidR="006207B0" w:rsidRPr="006207B0" w:rsidRDefault="006207B0" w:rsidP="006207B0">
      <w:pPr>
        <w:pStyle w:val="AralkYok"/>
        <w:rPr>
          <w:b/>
          <w:sz w:val="24"/>
          <w:szCs w:val="24"/>
        </w:rPr>
      </w:pPr>
      <w:r w:rsidRPr="006207B0">
        <w:rPr>
          <w:b/>
          <w:sz w:val="24"/>
          <w:szCs w:val="24"/>
        </w:rPr>
        <w:t xml:space="preserve">Özet: </w:t>
      </w:r>
    </w:p>
    <w:p w:rsidR="006207B0" w:rsidRDefault="006207B0" w:rsidP="006207B0">
      <w:pPr>
        <w:pStyle w:val="AralkYok"/>
        <w:rPr>
          <w:sz w:val="24"/>
          <w:szCs w:val="24"/>
        </w:rPr>
      </w:pPr>
    </w:p>
    <w:p w:rsidR="006207B0" w:rsidRPr="006207B0" w:rsidRDefault="006207B0" w:rsidP="006207B0">
      <w:pPr>
        <w:pStyle w:val="AralkYok"/>
        <w:rPr>
          <w:sz w:val="24"/>
          <w:szCs w:val="24"/>
        </w:rPr>
      </w:pPr>
      <w:r w:rsidRPr="006207B0">
        <w:rPr>
          <w:sz w:val="24"/>
          <w:szCs w:val="24"/>
        </w:rPr>
        <w:t xml:space="preserve">Genç bir adam olan </w:t>
      </w:r>
      <w:proofErr w:type="spellStart"/>
      <w:r w:rsidRPr="006207B0">
        <w:rPr>
          <w:sz w:val="24"/>
          <w:szCs w:val="24"/>
        </w:rPr>
        <w:t>Jack</w:t>
      </w:r>
      <w:proofErr w:type="spellEnd"/>
      <w:r w:rsidRPr="006207B0">
        <w:rPr>
          <w:sz w:val="24"/>
          <w:szCs w:val="24"/>
        </w:rPr>
        <w:t xml:space="preserve"> ve kendisinden küçük olan kardeşleri </w:t>
      </w:r>
      <w:proofErr w:type="spellStart"/>
      <w:r w:rsidRPr="006207B0">
        <w:rPr>
          <w:sz w:val="24"/>
          <w:szCs w:val="24"/>
        </w:rPr>
        <w:t>Billy</w:t>
      </w:r>
      <w:proofErr w:type="spellEnd"/>
      <w:r w:rsidRPr="006207B0">
        <w:rPr>
          <w:sz w:val="24"/>
          <w:szCs w:val="24"/>
        </w:rPr>
        <w:t xml:space="preserve">, </w:t>
      </w:r>
      <w:proofErr w:type="spellStart"/>
      <w:r w:rsidRPr="006207B0">
        <w:rPr>
          <w:sz w:val="24"/>
          <w:szCs w:val="24"/>
        </w:rPr>
        <w:t>Jane</w:t>
      </w:r>
      <w:proofErr w:type="spellEnd"/>
      <w:r w:rsidRPr="006207B0">
        <w:rPr>
          <w:sz w:val="24"/>
          <w:szCs w:val="24"/>
        </w:rPr>
        <w:t xml:space="preserve"> ve </w:t>
      </w:r>
      <w:proofErr w:type="spellStart"/>
      <w:r w:rsidRPr="006207B0">
        <w:rPr>
          <w:sz w:val="24"/>
          <w:szCs w:val="24"/>
        </w:rPr>
        <w:t>Sam'in</w:t>
      </w:r>
      <w:proofErr w:type="spellEnd"/>
      <w:r w:rsidRPr="006207B0">
        <w:rPr>
          <w:sz w:val="24"/>
          <w:szCs w:val="24"/>
        </w:rPr>
        <w:t xml:space="preserve"> kendilerine ait büyük sırları vardır. 4 kardeş bir arada kalmaya devam edebilmek için annelerinin ölümünü herkesten saklamak zorunda kalmıştır ve ancak bu şartla birlikte yaşamaya devam edebileceklerdir. Kardeşlerin hayatını zorlaştıran bir diğer etmen daha vardır ki, bu sakladıkları sırdan çok daha kötücüldür. Genç kardeşlerin yaşadıkları malikanede şeytani bir varlık kol gezmektedir ve kardeşlere rahat vermemektedir.</w:t>
      </w:r>
    </w:p>
    <w:p w:rsidR="006207B0" w:rsidRPr="006207B0" w:rsidRDefault="006207B0" w:rsidP="006207B0">
      <w:pPr>
        <w:pStyle w:val="AralkYok"/>
        <w:rPr>
          <w:sz w:val="24"/>
          <w:szCs w:val="24"/>
        </w:rPr>
      </w:pPr>
      <w:r w:rsidRPr="006207B0">
        <w:rPr>
          <w:sz w:val="24"/>
          <w:szCs w:val="24"/>
        </w:rPr>
        <w:t xml:space="preserve"> </w:t>
      </w:r>
    </w:p>
    <w:p w:rsidR="006207B0" w:rsidRPr="006207B0" w:rsidRDefault="006207B0" w:rsidP="006207B0">
      <w:pPr>
        <w:pStyle w:val="AralkYok"/>
        <w:rPr>
          <w:sz w:val="24"/>
          <w:szCs w:val="24"/>
        </w:rPr>
      </w:pPr>
      <w:r w:rsidRPr="006207B0">
        <w:rPr>
          <w:sz w:val="24"/>
          <w:szCs w:val="24"/>
        </w:rPr>
        <w:t>Sevgiler,</w:t>
      </w:r>
    </w:p>
    <w:p w:rsidR="006207B0" w:rsidRPr="006207B0" w:rsidRDefault="006207B0" w:rsidP="006207B0">
      <w:pPr>
        <w:pStyle w:val="AralkYok"/>
        <w:rPr>
          <w:sz w:val="24"/>
          <w:szCs w:val="24"/>
        </w:rPr>
      </w:pPr>
      <w:r w:rsidRPr="006207B0">
        <w:rPr>
          <w:sz w:val="24"/>
          <w:szCs w:val="24"/>
        </w:rPr>
        <w:t>Ekin</w:t>
      </w:r>
    </w:p>
    <w:sectPr w:rsidR="006207B0" w:rsidRPr="006207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B0"/>
    <w:rsid w:val="00012BEB"/>
    <w:rsid w:val="000674D5"/>
    <w:rsid w:val="00620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FCA4"/>
  <w15:chartTrackingRefBased/>
  <w15:docId w15:val="{4C06083C-500E-41EA-8694-DF8C3934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07B0"/>
    <w:pPr>
      <w:spacing w:after="0" w:line="240" w:lineRule="auto"/>
    </w:pPr>
  </w:style>
  <w:style w:type="character" w:styleId="Kpr">
    <w:name w:val="Hyperlink"/>
    <w:basedOn w:val="VarsaylanParagrafYazTipi"/>
    <w:uiPriority w:val="99"/>
    <w:unhideWhenUsed/>
    <w:rsid w:val="006207B0"/>
    <w:rPr>
      <w:color w:val="0563C1" w:themeColor="hyperlink"/>
      <w:u w:val="single"/>
    </w:rPr>
  </w:style>
  <w:style w:type="character" w:styleId="zmlenmeyenBahsetme">
    <w:name w:val="Unresolved Mention"/>
    <w:basedOn w:val="VarsaylanParagrafYazTipi"/>
    <w:uiPriority w:val="99"/>
    <w:semiHidden/>
    <w:unhideWhenUsed/>
    <w:rsid w:val="006207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bpVSadb3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122</Words>
  <Characters>697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2018-02-19T08:05:00Z</dcterms:created>
  <dcterms:modified xsi:type="dcterms:W3CDTF">2018-02-19T12:37:00Z</dcterms:modified>
</cp:coreProperties>
</file>