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06BD" w14:textId="77777777" w:rsidR="00EF29BD" w:rsidRPr="00E16A34" w:rsidRDefault="00EF29BD" w:rsidP="00E16A34">
      <w:pPr>
        <w:pStyle w:val="AralkYok"/>
        <w:rPr>
          <w:sz w:val="24"/>
          <w:szCs w:val="24"/>
        </w:rPr>
      </w:pPr>
    </w:p>
    <w:p w14:paraId="5D6729DF" w14:textId="77777777" w:rsidR="00EF29BD" w:rsidRPr="00E16A34" w:rsidRDefault="00000000" w:rsidP="00E16A34">
      <w:pPr>
        <w:pStyle w:val="AralkYok"/>
        <w:jc w:val="center"/>
        <w:rPr>
          <w:sz w:val="32"/>
          <w:szCs w:val="32"/>
        </w:rPr>
      </w:pPr>
      <w:r w:rsidRPr="00E16A34">
        <w:rPr>
          <w:b/>
          <w:sz w:val="32"/>
          <w:szCs w:val="32"/>
        </w:rPr>
        <w:t>‘KAPTAN PENGU VE ARKADAŞLARI’NDAN YENİ MACERA!</w:t>
      </w:r>
    </w:p>
    <w:p w14:paraId="6EC8B3CC" w14:textId="77777777" w:rsidR="00EF29BD" w:rsidRPr="00E16A34" w:rsidRDefault="00000000" w:rsidP="00E16A34">
      <w:pPr>
        <w:pStyle w:val="AralkYok"/>
        <w:jc w:val="center"/>
        <w:rPr>
          <w:b/>
          <w:sz w:val="32"/>
          <w:szCs w:val="32"/>
        </w:rPr>
      </w:pPr>
      <w:r w:rsidRPr="00E16A34">
        <w:rPr>
          <w:b/>
          <w:sz w:val="32"/>
          <w:szCs w:val="32"/>
        </w:rPr>
        <w:t>SERİNİN BEŞİNCİ FİLMİ 8 AĞUSTOS’TA TME FİLMS DAĞITIMIYLA VİZYONDA!</w:t>
      </w:r>
    </w:p>
    <w:p w14:paraId="40E3D122" w14:textId="77777777" w:rsidR="00E16A34" w:rsidRDefault="00E16A34" w:rsidP="00E16A34">
      <w:pPr>
        <w:pStyle w:val="AralkYok"/>
        <w:rPr>
          <w:sz w:val="24"/>
          <w:szCs w:val="24"/>
        </w:rPr>
      </w:pPr>
    </w:p>
    <w:p w14:paraId="2171FBFE" w14:textId="5C0ADACD" w:rsidR="00EF29BD" w:rsidRPr="00E16A34" w:rsidRDefault="00E16A34" w:rsidP="00E16A34">
      <w:pPr>
        <w:pStyle w:val="AralkYok"/>
        <w:rPr>
          <w:sz w:val="24"/>
          <w:szCs w:val="24"/>
          <w:highlight w:val="white"/>
        </w:rPr>
      </w:pPr>
      <w:r w:rsidRPr="00E16A34">
        <w:rPr>
          <w:b/>
          <w:bCs/>
        </w:rPr>
        <w:t>Fragman:</w:t>
      </w:r>
      <w:r>
        <w:t xml:space="preserve"> </w:t>
      </w:r>
      <w:hyperlink r:id="rId7" w:history="1">
        <w:r w:rsidRPr="00E16A34">
          <w:rPr>
            <w:rStyle w:val="Kpr"/>
            <w:color w:val="0070C0"/>
            <w:sz w:val="24"/>
            <w:szCs w:val="24"/>
          </w:rPr>
          <w:t>https://www.youtube.com/watch?v=jiriXMHZqVU</w:t>
        </w:r>
      </w:hyperlink>
      <w:r w:rsidRPr="00E16A34">
        <w:t xml:space="preserve"> </w:t>
      </w:r>
      <w:r w:rsidR="00000000" w:rsidRPr="00E16A34">
        <w:rPr>
          <w:b/>
          <w:highlight w:val="white"/>
        </w:rPr>
        <w:br/>
      </w:r>
    </w:p>
    <w:p w14:paraId="2CDD0E40" w14:textId="77777777" w:rsidR="00EF29BD" w:rsidRDefault="00000000" w:rsidP="00E16A34">
      <w:pPr>
        <w:pStyle w:val="AralkYok"/>
        <w:rPr>
          <w:sz w:val="24"/>
          <w:szCs w:val="24"/>
          <w:highlight w:val="white"/>
        </w:rPr>
      </w:pPr>
      <w:r w:rsidRPr="00E16A34">
        <w:rPr>
          <w:sz w:val="24"/>
          <w:szCs w:val="24"/>
          <w:highlight w:val="white"/>
        </w:rPr>
        <w:t xml:space="preserve">İlk dört filmiyle gişede büyük başarı yakalayan ‘Kaptan </w:t>
      </w:r>
      <w:proofErr w:type="spellStart"/>
      <w:r w:rsidRPr="00E16A34">
        <w:rPr>
          <w:sz w:val="24"/>
          <w:szCs w:val="24"/>
          <w:highlight w:val="white"/>
        </w:rPr>
        <w:t>Pengu</w:t>
      </w:r>
      <w:proofErr w:type="spellEnd"/>
      <w:r w:rsidRPr="00E16A34">
        <w:rPr>
          <w:sz w:val="24"/>
          <w:szCs w:val="24"/>
          <w:highlight w:val="white"/>
        </w:rPr>
        <w:t xml:space="preserve"> ve Arkadaşları’, beşinci filmiyle beyazperdeye dönüyor. Bu kez şehirde unutulmaz bir kurtarma operasyonuna atılan Kaptan </w:t>
      </w:r>
      <w:proofErr w:type="spellStart"/>
      <w:r w:rsidRPr="00E16A34">
        <w:rPr>
          <w:sz w:val="24"/>
          <w:szCs w:val="24"/>
          <w:highlight w:val="white"/>
        </w:rPr>
        <w:t>Pengu</w:t>
      </w:r>
      <w:proofErr w:type="spellEnd"/>
      <w:r w:rsidRPr="00E16A34">
        <w:rPr>
          <w:sz w:val="24"/>
          <w:szCs w:val="24"/>
          <w:highlight w:val="white"/>
        </w:rPr>
        <w:t xml:space="preserve"> ve ekibi, izleyenleri yepyeni bir maceraya davet ediyor. Çocuklar ve ailelerin sinemada keyifli vakit geçirmesini sağlayan eğlenceli seri filmi, 8 Ağustos’ta TME </w:t>
      </w:r>
      <w:proofErr w:type="spellStart"/>
      <w:r w:rsidRPr="00E16A34">
        <w:rPr>
          <w:sz w:val="24"/>
          <w:szCs w:val="24"/>
          <w:highlight w:val="white"/>
        </w:rPr>
        <w:t>Films</w:t>
      </w:r>
      <w:proofErr w:type="spellEnd"/>
      <w:r w:rsidRPr="00E16A34">
        <w:rPr>
          <w:sz w:val="24"/>
          <w:szCs w:val="24"/>
          <w:highlight w:val="white"/>
        </w:rPr>
        <w:t xml:space="preserve"> dağıtımıyla salonlardaki yerini alacak.</w:t>
      </w:r>
    </w:p>
    <w:p w14:paraId="747DD639" w14:textId="77777777" w:rsidR="00E16A34" w:rsidRPr="00E16A34" w:rsidRDefault="00E16A34" w:rsidP="00E16A34">
      <w:pPr>
        <w:pStyle w:val="AralkYok"/>
        <w:rPr>
          <w:sz w:val="24"/>
          <w:szCs w:val="24"/>
          <w:highlight w:val="white"/>
        </w:rPr>
      </w:pPr>
    </w:p>
    <w:p w14:paraId="377871F6" w14:textId="77777777" w:rsidR="00EF29BD" w:rsidRPr="00E16A34" w:rsidRDefault="00000000" w:rsidP="00E16A34">
      <w:pPr>
        <w:pStyle w:val="AralkYok"/>
        <w:rPr>
          <w:sz w:val="24"/>
          <w:szCs w:val="24"/>
          <w:highlight w:val="white"/>
        </w:rPr>
      </w:pPr>
      <w:r w:rsidRPr="00E16A34">
        <w:rPr>
          <w:sz w:val="24"/>
          <w:szCs w:val="24"/>
          <w:highlight w:val="white"/>
        </w:rPr>
        <w:t xml:space="preserve">90 milyon yıllık dostları </w:t>
      </w:r>
      <w:proofErr w:type="spellStart"/>
      <w:r w:rsidRPr="00E16A34">
        <w:rPr>
          <w:sz w:val="24"/>
          <w:szCs w:val="24"/>
          <w:highlight w:val="white"/>
        </w:rPr>
        <w:t>Yozo’nun</w:t>
      </w:r>
      <w:proofErr w:type="spellEnd"/>
      <w:r w:rsidRPr="00E16A34">
        <w:rPr>
          <w:sz w:val="24"/>
          <w:szCs w:val="24"/>
          <w:highlight w:val="white"/>
        </w:rPr>
        <w:t xml:space="preserve"> da ekibe katıldığı bu yeni serüvende, doğayla güçlü bir bağı olan </w:t>
      </w:r>
      <w:proofErr w:type="spellStart"/>
      <w:r w:rsidRPr="00E16A34">
        <w:rPr>
          <w:sz w:val="24"/>
          <w:szCs w:val="24"/>
          <w:highlight w:val="white"/>
        </w:rPr>
        <w:t>Yozo</w:t>
      </w:r>
      <w:proofErr w:type="spellEnd"/>
      <w:r w:rsidRPr="00E16A34">
        <w:rPr>
          <w:sz w:val="24"/>
          <w:szCs w:val="24"/>
          <w:highlight w:val="white"/>
        </w:rPr>
        <w:t xml:space="preserve">, Profesör Alfa adlı bir bilim insanı tarafından kaçırılır. Kaptan </w:t>
      </w:r>
      <w:proofErr w:type="spellStart"/>
      <w:r w:rsidRPr="00E16A34">
        <w:rPr>
          <w:sz w:val="24"/>
          <w:szCs w:val="24"/>
          <w:highlight w:val="white"/>
        </w:rPr>
        <w:t>Pengu</w:t>
      </w:r>
      <w:proofErr w:type="spellEnd"/>
      <w:r w:rsidRPr="00E16A34">
        <w:rPr>
          <w:sz w:val="24"/>
          <w:szCs w:val="24"/>
          <w:highlight w:val="white"/>
        </w:rPr>
        <w:t xml:space="preserve"> ve arkadaşları, dostlarını kurtarmak ve doğanın dengesini korumak için harekete geçer. Şehirde geçen sahneleri ve tempolu kurgusuyla film, çocuklara çevre bilinci kazandırırken eğlenceli ve öğretici bir hikâye sunuyor.</w:t>
      </w:r>
    </w:p>
    <w:p w14:paraId="22B8B380" w14:textId="77777777" w:rsidR="00EF29BD" w:rsidRPr="00E16A34" w:rsidRDefault="00EF29BD" w:rsidP="00E16A34">
      <w:pPr>
        <w:pStyle w:val="AralkYok"/>
        <w:rPr>
          <w:sz w:val="24"/>
          <w:szCs w:val="24"/>
          <w:highlight w:val="white"/>
        </w:rPr>
      </w:pPr>
    </w:p>
    <w:p w14:paraId="22CAF3C4" w14:textId="77777777" w:rsidR="00EF29BD" w:rsidRPr="00E16A34" w:rsidRDefault="00000000" w:rsidP="00E16A34">
      <w:pPr>
        <w:pStyle w:val="AralkYok"/>
        <w:rPr>
          <w:sz w:val="24"/>
          <w:szCs w:val="24"/>
          <w:highlight w:val="white"/>
        </w:rPr>
      </w:pPr>
      <w:r w:rsidRPr="00E16A34">
        <w:rPr>
          <w:b/>
          <w:sz w:val="24"/>
          <w:szCs w:val="24"/>
          <w:highlight w:val="white"/>
        </w:rPr>
        <w:t>Tatilde kaçırılmayacak bir animasyon macerası!</w:t>
      </w:r>
    </w:p>
    <w:p w14:paraId="5EF67DDE" w14:textId="77777777" w:rsidR="00EF29BD" w:rsidRPr="00E16A34" w:rsidRDefault="00EF29BD" w:rsidP="00E16A34">
      <w:pPr>
        <w:pStyle w:val="AralkYok"/>
        <w:rPr>
          <w:sz w:val="24"/>
          <w:szCs w:val="24"/>
        </w:rPr>
      </w:pPr>
    </w:p>
    <w:p w14:paraId="31479B6B" w14:textId="77777777" w:rsidR="00EF29BD" w:rsidRDefault="00000000" w:rsidP="00E16A34">
      <w:pPr>
        <w:pStyle w:val="AralkYok"/>
        <w:rPr>
          <w:sz w:val="24"/>
          <w:szCs w:val="24"/>
        </w:rPr>
      </w:pPr>
      <w:r w:rsidRPr="00E16A34">
        <w:rPr>
          <w:sz w:val="24"/>
          <w:szCs w:val="24"/>
        </w:rPr>
        <w:t xml:space="preserve">TRT Sinema ve Siyah </w:t>
      </w:r>
      <w:proofErr w:type="gramStart"/>
      <w:r w:rsidRPr="00E16A34">
        <w:rPr>
          <w:sz w:val="24"/>
          <w:szCs w:val="24"/>
        </w:rPr>
        <w:t>Martı</w:t>
      </w:r>
      <w:proofErr w:type="gramEnd"/>
      <w:r w:rsidRPr="00E16A34">
        <w:rPr>
          <w:sz w:val="24"/>
          <w:szCs w:val="24"/>
        </w:rPr>
        <w:t xml:space="preserve"> Animasyon imzası taşıyan bu yapım, okul öncesi ve ilkokul çağındaki çocuklara yönelik eğitici mesajları, dikkat çekici animasyon kalitesi ve sevilen karakter kadrosuyla yaz tatilinin kaçırılmayacak yapımlarından biri olacak.</w:t>
      </w:r>
    </w:p>
    <w:p w14:paraId="08821D35" w14:textId="77777777" w:rsidR="00E16A34" w:rsidRPr="00E16A34" w:rsidRDefault="00E16A34" w:rsidP="00E16A34">
      <w:pPr>
        <w:pStyle w:val="AralkYok"/>
        <w:rPr>
          <w:sz w:val="24"/>
          <w:szCs w:val="24"/>
        </w:rPr>
      </w:pPr>
    </w:p>
    <w:p w14:paraId="232235AF" w14:textId="77777777" w:rsidR="00EF29BD" w:rsidRPr="00E16A34" w:rsidRDefault="00000000" w:rsidP="00E16A34">
      <w:pPr>
        <w:pStyle w:val="AralkYok"/>
        <w:rPr>
          <w:b/>
          <w:sz w:val="24"/>
          <w:szCs w:val="24"/>
        </w:rPr>
      </w:pPr>
      <w:r w:rsidRPr="00E16A34">
        <w:rPr>
          <w:b/>
          <w:sz w:val="24"/>
          <w:szCs w:val="24"/>
        </w:rPr>
        <w:t>Künye:</w:t>
      </w:r>
    </w:p>
    <w:p w14:paraId="72723DEF" w14:textId="77777777" w:rsidR="00EF29BD" w:rsidRPr="00E16A34" w:rsidRDefault="00000000" w:rsidP="00E16A34">
      <w:pPr>
        <w:pStyle w:val="AralkYok"/>
        <w:rPr>
          <w:sz w:val="24"/>
          <w:szCs w:val="24"/>
        </w:rPr>
      </w:pPr>
      <w:r w:rsidRPr="00E16A34">
        <w:rPr>
          <w:sz w:val="24"/>
          <w:szCs w:val="24"/>
        </w:rPr>
        <w:t xml:space="preserve">Yapımcılar: Nurullah </w:t>
      </w:r>
      <w:proofErr w:type="spellStart"/>
      <w:r w:rsidRPr="00E16A34">
        <w:rPr>
          <w:sz w:val="24"/>
          <w:szCs w:val="24"/>
        </w:rPr>
        <w:t>Yenihan</w:t>
      </w:r>
      <w:proofErr w:type="spellEnd"/>
      <w:r w:rsidRPr="00E16A34">
        <w:rPr>
          <w:sz w:val="24"/>
          <w:szCs w:val="24"/>
        </w:rPr>
        <w:t>, Kerem Tülün, Kemal Şengün Kaplanoğlu</w:t>
      </w:r>
    </w:p>
    <w:p w14:paraId="23BEDEFB" w14:textId="77777777" w:rsidR="00EF29BD" w:rsidRPr="00E16A34" w:rsidRDefault="00000000" w:rsidP="00E16A34">
      <w:pPr>
        <w:pStyle w:val="AralkYok"/>
        <w:rPr>
          <w:sz w:val="24"/>
          <w:szCs w:val="24"/>
        </w:rPr>
      </w:pPr>
      <w:r w:rsidRPr="00E16A34">
        <w:rPr>
          <w:sz w:val="24"/>
          <w:szCs w:val="24"/>
        </w:rPr>
        <w:t>Yönetmen: Ali Karaçam</w:t>
      </w:r>
    </w:p>
    <w:p w14:paraId="6C7CFF0D" w14:textId="77777777" w:rsidR="00EF29BD" w:rsidRPr="00E16A34" w:rsidRDefault="00000000" w:rsidP="00E16A34">
      <w:pPr>
        <w:pStyle w:val="AralkYok"/>
        <w:rPr>
          <w:sz w:val="24"/>
          <w:szCs w:val="24"/>
        </w:rPr>
      </w:pPr>
      <w:r w:rsidRPr="00E16A34">
        <w:rPr>
          <w:sz w:val="24"/>
          <w:szCs w:val="24"/>
        </w:rPr>
        <w:t>Senarist: Arzu Yurtseven</w:t>
      </w:r>
    </w:p>
    <w:p w14:paraId="12517496" w14:textId="77777777" w:rsidR="00EF29BD" w:rsidRPr="00E16A34" w:rsidRDefault="00000000" w:rsidP="00E16A34">
      <w:pPr>
        <w:pStyle w:val="AralkYok"/>
        <w:rPr>
          <w:sz w:val="24"/>
          <w:szCs w:val="24"/>
        </w:rPr>
      </w:pPr>
      <w:r w:rsidRPr="00E16A34">
        <w:rPr>
          <w:sz w:val="24"/>
          <w:szCs w:val="24"/>
        </w:rPr>
        <w:t>Müzik: Burak Çambel</w:t>
      </w:r>
    </w:p>
    <w:p w14:paraId="59F25078" w14:textId="77777777" w:rsidR="00EF29BD" w:rsidRPr="00E16A34" w:rsidRDefault="00000000" w:rsidP="00E16A34">
      <w:pPr>
        <w:pStyle w:val="AralkYok"/>
        <w:rPr>
          <w:sz w:val="24"/>
          <w:szCs w:val="24"/>
        </w:rPr>
      </w:pPr>
      <w:r w:rsidRPr="00E16A34">
        <w:rPr>
          <w:sz w:val="24"/>
          <w:szCs w:val="24"/>
        </w:rPr>
        <w:t>Süre: 74 dakika</w:t>
      </w:r>
    </w:p>
    <w:p w14:paraId="4005EB5A" w14:textId="77777777" w:rsidR="00EF29BD" w:rsidRPr="00E16A34" w:rsidRDefault="00000000" w:rsidP="00E16A34">
      <w:pPr>
        <w:pStyle w:val="AralkYok"/>
        <w:rPr>
          <w:sz w:val="24"/>
          <w:szCs w:val="24"/>
        </w:rPr>
      </w:pPr>
      <w:r w:rsidRPr="00E16A34">
        <w:rPr>
          <w:sz w:val="24"/>
          <w:szCs w:val="24"/>
        </w:rPr>
        <w:t>Tür: 3D Animasyon</w:t>
      </w:r>
    </w:p>
    <w:p w14:paraId="3E22BAC8" w14:textId="77777777" w:rsidR="00EF29BD" w:rsidRPr="00E16A34" w:rsidRDefault="00EF29BD" w:rsidP="00E16A34">
      <w:pPr>
        <w:pStyle w:val="AralkYok"/>
        <w:rPr>
          <w:sz w:val="24"/>
          <w:szCs w:val="24"/>
        </w:rPr>
      </w:pPr>
    </w:p>
    <w:p w14:paraId="04932ECA" w14:textId="5AA44AB6" w:rsidR="00EF29BD" w:rsidRPr="00E16A34" w:rsidRDefault="00000000" w:rsidP="00E16A34">
      <w:pPr>
        <w:pStyle w:val="AralkYok"/>
        <w:rPr>
          <w:b/>
          <w:sz w:val="24"/>
          <w:szCs w:val="24"/>
        </w:rPr>
      </w:pPr>
      <w:r w:rsidRPr="00E16A34">
        <w:rPr>
          <w:b/>
          <w:sz w:val="24"/>
          <w:szCs w:val="24"/>
          <w:highlight w:val="white"/>
        </w:rPr>
        <w:t xml:space="preserve">Kaptan </w:t>
      </w:r>
      <w:proofErr w:type="spellStart"/>
      <w:r w:rsidRPr="00E16A34">
        <w:rPr>
          <w:b/>
          <w:sz w:val="24"/>
          <w:szCs w:val="24"/>
          <w:highlight w:val="white"/>
        </w:rPr>
        <w:t>Pengu</w:t>
      </w:r>
      <w:proofErr w:type="spellEnd"/>
      <w:r w:rsidRPr="00E16A34">
        <w:rPr>
          <w:b/>
          <w:sz w:val="24"/>
          <w:szCs w:val="24"/>
          <w:highlight w:val="white"/>
        </w:rPr>
        <w:t xml:space="preserve"> </w:t>
      </w:r>
      <w:r w:rsidR="00E16A34">
        <w:rPr>
          <w:b/>
          <w:sz w:val="24"/>
          <w:szCs w:val="24"/>
          <w:highlight w:val="white"/>
        </w:rPr>
        <w:t>v</w:t>
      </w:r>
      <w:r w:rsidRPr="00E16A34">
        <w:rPr>
          <w:b/>
          <w:sz w:val="24"/>
          <w:szCs w:val="24"/>
          <w:highlight w:val="white"/>
        </w:rPr>
        <w:t xml:space="preserve">e Arkadaşları 5, </w:t>
      </w:r>
      <w:r w:rsidRPr="00E16A34">
        <w:rPr>
          <w:b/>
          <w:sz w:val="24"/>
          <w:szCs w:val="24"/>
        </w:rPr>
        <w:t xml:space="preserve">TME </w:t>
      </w:r>
      <w:proofErr w:type="spellStart"/>
      <w:r w:rsidRPr="00E16A34">
        <w:rPr>
          <w:b/>
          <w:sz w:val="24"/>
          <w:szCs w:val="24"/>
        </w:rPr>
        <w:t>Films</w:t>
      </w:r>
      <w:proofErr w:type="spellEnd"/>
      <w:r w:rsidRPr="00E16A34">
        <w:rPr>
          <w:b/>
          <w:sz w:val="24"/>
          <w:szCs w:val="24"/>
        </w:rPr>
        <w:t xml:space="preserve"> dağıtımı ile 8 Ağustos’ta sinemalarda!</w:t>
      </w:r>
    </w:p>
    <w:sectPr w:rsidR="00EF29BD" w:rsidRPr="00E16A3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AA96" w14:textId="77777777" w:rsidR="00860AF9" w:rsidRDefault="00860AF9">
      <w:r>
        <w:separator/>
      </w:r>
    </w:p>
  </w:endnote>
  <w:endnote w:type="continuationSeparator" w:id="0">
    <w:p w14:paraId="32E8C8BB" w14:textId="77777777" w:rsidR="00860AF9" w:rsidRDefault="0086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5E04" w14:textId="77777777" w:rsidR="00EF29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1B5F9207" w14:textId="77777777" w:rsidR="00EF29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3C71D077" w14:textId="77777777" w:rsidR="00EF29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34406 KAĞITHANE/</w:t>
    </w:r>
    <w:proofErr w:type="gramStart"/>
    <w:r>
      <w:rPr>
        <w:color w:val="595959"/>
        <w:sz w:val="16"/>
        <w:szCs w:val="16"/>
      </w:rPr>
      <w:t>İSTANBUL  TEL</w:t>
    </w:r>
    <w:proofErr w:type="gramEnd"/>
    <w:r>
      <w:rPr>
        <w:color w:val="595959"/>
        <w:sz w:val="16"/>
        <w:szCs w:val="16"/>
      </w:rPr>
      <w:t>: +0212 275 59 15</w:t>
    </w:r>
  </w:p>
  <w:p w14:paraId="7557285D" w14:textId="77777777" w:rsidR="00EF29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>
      <w:rPr>
        <w:color w:val="595959"/>
        <w:sz w:val="16"/>
        <w:szCs w:val="16"/>
      </w:rPr>
      <w:t>tr</w:t>
    </w:r>
  </w:p>
  <w:p w14:paraId="2BB46E66" w14:textId="77777777" w:rsidR="00EF29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www.ppr.com.tr</w:t>
    </w:r>
  </w:p>
  <w:p w14:paraId="43FC0736" w14:textId="77777777" w:rsidR="00EF29BD" w:rsidRDefault="00EF29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3992" w14:textId="77777777" w:rsidR="00EF29BD" w:rsidRDefault="00EF29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67B6" w14:textId="77777777" w:rsidR="00860AF9" w:rsidRDefault="00860AF9">
      <w:r>
        <w:separator/>
      </w:r>
    </w:p>
  </w:footnote>
  <w:footnote w:type="continuationSeparator" w:id="0">
    <w:p w14:paraId="56B68A8C" w14:textId="77777777" w:rsidR="00860AF9" w:rsidRDefault="0086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16CD" w14:textId="77777777" w:rsidR="00EF29BD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265F3915" wp14:editId="2E1D9FF0">
          <wp:extent cx="1028700" cy="10191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1" b="461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8B7B" w14:textId="77777777" w:rsidR="00EF29BD" w:rsidRDefault="00EF29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BD"/>
    <w:rsid w:val="00860AF9"/>
    <w:rsid w:val="00AB07C1"/>
    <w:rsid w:val="00E16A34"/>
    <w:rsid w:val="00E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810C"/>
  <w15:docId w15:val="{47197AE6-A8FE-4478-8409-BD2B6DF8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E16A3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16A3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1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iriXMHZq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R3IEwoVtYekH8E+o/YxFzKEUw==">CgMxLjA4AHIhMUpHeV9zR0ZjaHpNN1JwM3p4UUlOUFBkUzg4c1p3X3Y3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2025-08-08T05:57:00Z</dcterms:created>
  <dcterms:modified xsi:type="dcterms:W3CDTF">2025-08-08T06:01:00Z</dcterms:modified>
</cp:coreProperties>
</file>