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83BEA" w14:textId="77777777" w:rsidR="00231E73" w:rsidRDefault="00231E73">
      <w:pPr>
        <w:rPr>
          <w:sz w:val="24"/>
          <w:szCs w:val="24"/>
        </w:rPr>
      </w:pPr>
    </w:p>
    <w:p w14:paraId="671F6349" w14:textId="77777777" w:rsidR="00231E73" w:rsidRDefault="00000000">
      <w:pPr>
        <w:jc w:val="center"/>
        <w:rPr>
          <w:b/>
          <w:sz w:val="28"/>
          <w:szCs w:val="28"/>
        </w:rPr>
      </w:pPr>
      <w:r>
        <w:rPr>
          <w:b/>
          <w:sz w:val="28"/>
          <w:szCs w:val="28"/>
        </w:rPr>
        <w:t>ALTIN KÜRE ÖDÜLLÜ</w:t>
      </w:r>
    </w:p>
    <w:p w14:paraId="3A30DB49" w14:textId="77777777" w:rsidR="00231E73" w:rsidRDefault="00000000">
      <w:pPr>
        <w:jc w:val="center"/>
        <w:rPr>
          <w:b/>
          <w:sz w:val="28"/>
          <w:szCs w:val="28"/>
        </w:rPr>
      </w:pPr>
      <w:r>
        <w:rPr>
          <w:b/>
          <w:sz w:val="28"/>
          <w:szCs w:val="28"/>
        </w:rPr>
        <w:t xml:space="preserve"> I’M STILL HERE - HÂLÂ BURADAYIM FİLMİ</w:t>
      </w:r>
    </w:p>
    <w:p w14:paraId="7F594B58" w14:textId="77777777" w:rsidR="00231E73" w:rsidRDefault="00000000">
      <w:pPr>
        <w:jc w:val="center"/>
        <w:rPr>
          <w:b/>
          <w:sz w:val="28"/>
          <w:szCs w:val="28"/>
        </w:rPr>
      </w:pPr>
      <w:r>
        <w:rPr>
          <w:b/>
          <w:sz w:val="28"/>
          <w:szCs w:val="28"/>
        </w:rPr>
        <w:t>BASIN GÖSTERİMİ DAVETİ</w:t>
      </w:r>
    </w:p>
    <w:p w14:paraId="1FAC6848" w14:textId="77777777" w:rsidR="00231E73" w:rsidRDefault="00231E73">
      <w:pPr>
        <w:rPr>
          <w:b/>
          <w:sz w:val="28"/>
          <w:szCs w:val="28"/>
        </w:rPr>
      </w:pPr>
    </w:p>
    <w:p w14:paraId="2ED4245A" w14:textId="77777777" w:rsidR="00231E73" w:rsidRDefault="00000000">
      <w:pPr>
        <w:rPr>
          <w:sz w:val="24"/>
          <w:szCs w:val="24"/>
        </w:rPr>
      </w:pPr>
      <w:r>
        <w:rPr>
          <w:b/>
          <w:sz w:val="24"/>
          <w:szCs w:val="24"/>
        </w:rPr>
        <w:t>Tarih</w:t>
      </w:r>
      <w:r>
        <w:rPr>
          <w:b/>
          <w:sz w:val="24"/>
          <w:szCs w:val="24"/>
        </w:rPr>
        <w:tab/>
        <w:t xml:space="preserve">: </w:t>
      </w:r>
      <w:r>
        <w:rPr>
          <w:sz w:val="24"/>
          <w:szCs w:val="24"/>
        </w:rPr>
        <w:t>26 Şubat Çarşamba</w:t>
      </w:r>
    </w:p>
    <w:p w14:paraId="1B835EB3" w14:textId="77777777" w:rsidR="00231E73" w:rsidRDefault="00000000">
      <w:pPr>
        <w:rPr>
          <w:sz w:val="24"/>
          <w:szCs w:val="24"/>
        </w:rPr>
      </w:pPr>
      <w:r>
        <w:rPr>
          <w:b/>
          <w:sz w:val="24"/>
          <w:szCs w:val="24"/>
        </w:rPr>
        <w:t>İkram</w:t>
      </w:r>
      <w:r>
        <w:rPr>
          <w:b/>
          <w:sz w:val="24"/>
          <w:szCs w:val="24"/>
        </w:rPr>
        <w:tab/>
        <w:t>:</w:t>
      </w:r>
      <w:r>
        <w:rPr>
          <w:sz w:val="24"/>
          <w:szCs w:val="24"/>
        </w:rPr>
        <w:t>13.00</w:t>
      </w:r>
    </w:p>
    <w:p w14:paraId="19D4AFE1" w14:textId="77777777" w:rsidR="00231E73" w:rsidRDefault="00000000">
      <w:pPr>
        <w:rPr>
          <w:sz w:val="24"/>
          <w:szCs w:val="24"/>
        </w:rPr>
      </w:pPr>
      <w:r>
        <w:rPr>
          <w:b/>
          <w:sz w:val="24"/>
          <w:szCs w:val="24"/>
        </w:rPr>
        <w:t>İzleme:</w:t>
      </w:r>
      <w:r>
        <w:rPr>
          <w:sz w:val="24"/>
          <w:szCs w:val="24"/>
        </w:rPr>
        <w:t>13.30</w:t>
      </w:r>
    </w:p>
    <w:p w14:paraId="0F6BFCB8" w14:textId="77777777" w:rsidR="00231E73" w:rsidRDefault="00000000">
      <w:pPr>
        <w:rPr>
          <w:sz w:val="24"/>
          <w:szCs w:val="24"/>
        </w:rPr>
      </w:pPr>
      <w:r>
        <w:rPr>
          <w:b/>
          <w:sz w:val="24"/>
          <w:szCs w:val="24"/>
        </w:rPr>
        <w:t>Yer</w:t>
      </w:r>
      <w:r>
        <w:rPr>
          <w:b/>
          <w:sz w:val="24"/>
          <w:szCs w:val="24"/>
        </w:rPr>
        <w:tab/>
        <w:t>:</w:t>
      </w:r>
      <w:r>
        <w:rPr>
          <w:sz w:val="24"/>
          <w:szCs w:val="24"/>
        </w:rPr>
        <w:t xml:space="preserve"> Paribu Cineverse Kanyon Sinemaları</w:t>
      </w:r>
    </w:p>
    <w:p w14:paraId="30962739" w14:textId="77777777" w:rsidR="00231E73" w:rsidRDefault="00000000">
      <w:pPr>
        <w:spacing w:before="240" w:after="240"/>
        <w:jc w:val="center"/>
        <w:rPr>
          <w:sz w:val="24"/>
          <w:szCs w:val="24"/>
        </w:rPr>
      </w:pPr>
      <w:r>
        <w:rPr>
          <w:b/>
          <w:sz w:val="26"/>
          <w:szCs w:val="26"/>
        </w:rPr>
        <w:t xml:space="preserve">Brezilya’nın Çarpıcı Tarihi Hikâyesi ‘I’m Still Here - Hâlâ Buradayım’  </w:t>
      </w:r>
      <w:r>
        <w:rPr>
          <w:b/>
          <w:sz w:val="26"/>
          <w:szCs w:val="26"/>
        </w:rPr>
        <w:br/>
        <w:t>28 Şubat’ta TME Films dağıtımı ile Türkiye’de Sinemalarda!</w:t>
      </w:r>
    </w:p>
    <w:p w14:paraId="0B6B77CC" w14:textId="77777777" w:rsidR="00231E73" w:rsidRDefault="00000000">
      <w:pPr>
        <w:spacing w:before="240" w:after="240"/>
        <w:rPr>
          <w:sz w:val="24"/>
          <w:szCs w:val="24"/>
        </w:rPr>
      </w:pPr>
      <w:r>
        <w:rPr>
          <w:sz w:val="24"/>
          <w:szCs w:val="24"/>
        </w:rPr>
        <w:t xml:space="preserve">Walter Salles’in yönetmen koltuğunda oturduğu, Brezilya tarihinin en çarpıcı hikâyelerinden birini konu alan ‘I’m Still Here - Hâlâ Buradayım’, TME Films dağıtımı ile 28 Şubat’ta Türkiye’de sinemaseverlerle buluşuyor. Filmin </w:t>
      </w:r>
      <w:r>
        <w:rPr>
          <w:b/>
          <w:sz w:val="24"/>
          <w:szCs w:val="24"/>
        </w:rPr>
        <w:t xml:space="preserve">26 Şubat Çarşamba günü saat 13.30’ta Paribu Cineverse Kanyon Sinemaları’nda </w:t>
      </w:r>
      <w:r>
        <w:rPr>
          <w:sz w:val="24"/>
          <w:szCs w:val="24"/>
        </w:rPr>
        <w:t>gerçekleştirilecek basın gösterimine davetlisiniz.</w:t>
      </w:r>
    </w:p>
    <w:p w14:paraId="34DF8887" w14:textId="77777777" w:rsidR="00231E73" w:rsidRDefault="00000000">
      <w:pPr>
        <w:spacing w:before="240" w:after="240"/>
        <w:rPr>
          <w:sz w:val="24"/>
          <w:szCs w:val="24"/>
        </w:rPr>
      </w:pPr>
      <w:r>
        <w:rPr>
          <w:sz w:val="24"/>
          <w:szCs w:val="24"/>
        </w:rPr>
        <w:t xml:space="preserve">Fernanda Torres’in etkileyici performansıyla Altın Küre’de ‘En İyi Kadın Oyuncu’ ödülünü kazandığı, üç dalda Oscar adaylığı bulunan ve Venedik Film Festivali'nde ‘En İyi Senaryo’ ödülünü alan ‘I’m Still Here - Hâlâ Buradayım’ Brezilya’nın karanlık geçmişine ışık tutuyor. </w:t>
      </w:r>
    </w:p>
    <w:p w14:paraId="7E857E74" w14:textId="77777777" w:rsidR="00231E73" w:rsidRDefault="00000000">
      <w:pPr>
        <w:spacing w:after="160"/>
        <w:rPr>
          <w:sz w:val="24"/>
          <w:szCs w:val="24"/>
        </w:rPr>
      </w:pPr>
      <w:r>
        <w:rPr>
          <w:sz w:val="24"/>
          <w:szCs w:val="24"/>
        </w:rPr>
        <w:t>Fernanda Torres, Selton Mello, Fernanda Montenegro, Maeve Jinkings, Marjorie Estiano’nun kadrosunda yer aldığı film Brezilya’nın askeri diktatörlük döneminde kaybolan eski milletvekili Rubens Paiva’nın hikâyesini ve eşi Eunice Paiva’nın adalet mücadelesini konu alıyor.</w:t>
      </w:r>
    </w:p>
    <w:p w14:paraId="6251190E" w14:textId="77777777" w:rsidR="00231E73" w:rsidRDefault="00000000">
      <w:pPr>
        <w:spacing w:after="160"/>
        <w:rPr>
          <w:sz w:val="24"/>
          <w:szCs w:val="24"/>
        </w:rPr>
      </w:pPr>
      <w:r>
        <w:rPr>
          <w:sz w:val="24"/>
          <w:szCs w:val="24"/>
        </w:rPr>
        <w:t>2012’de çektiği ‘Yolda’dan bu yana ilk uzun metrajlı filmini yöneten Walter Salles, filmi Rubens’in oğlu Marcelo Rubens Paiva’nın kitabından uyarladı. Walter Salles ‘Kitabı ilk okuduğumda derinden etkilendim. Benim için şahsi bir meseleydi de çünkü bu aileyi tanıyordum, Paiva’ların çocuklarıyla arkadaştım’ diyor.</w:t>
      </w:r>
    </w:p>
    <w:p w14:paraId="5C3B2419" w14:textId="77777777" w:rsidR="00231E73" w:rsidRDefault="00000000">
      <w:pPr>
        <w:rPr>
          <w:sz w:val="24"/>
          <w:szCs w:val="24"/>
        </w:rPr>
      </w:pPr>
      <w:r>
        <w:rPr>
          <w:sz w:val="24"/>
          <w:szCs w:val="24"/>
        </w:rPr>
        <w:t xml:space="preserve">Unutulmayacak performanslar ve güçlü hikayesiyle ‘I’m Still Here - Hâlâ Buradayım’ </w:t>
      </w:r>
    </w:p>
    <w:p w14:paraId="63E4B024" w14:textId="77777777" w:rsidR="00231E73" w:rsidRDefault="00000000">
      <w:pPr>
        <w:rPr>
          <w:sz w:val="24"/>
          <w:szCs w:val="24"/>
        </w:rPr>
      </w:pPr>
      <w:r>
        <w:rPr>
          <w:sz w:val="24"/>
          <w:szCs w:val="24"/>
        </w:rPr>
        <w:t>28 Şubat’ta TME Films dağıtımı ile sinema salonlarındaki yerini alacak.</w:t>
      </w:r>
    </w:p>
    <w:p w14:paraId="574645D8" w14:textId="77777777" w:rsidR="00231E73" w:rsidRDefault="00231E73">
      <w:pPr>
        <w:rPr>
          <w:sz w:val="24"/>
          <w:szCs w:val="24"/>
        </w:rPr>
      </w:pPr>
    </w:p>
    <w:p w14:paraId="3DF25778" w14:textId="77777777" w:rsidR="00231E73" w:rsidRDefault="00231E73">
      <w:pPr>
        <w:spacing w:after="160"/>
        <w:rPr>
          <w:sz w:val="24"/>
          <w:szCs w:val="24"/>
        </w:rPr>
      </w:pPr>
    </w:p>
    <w:sectPr w:rsidR="00231E73">
      <w:headerReference w:type="default" r:id="rId6"/>
      <w:footerReference w:type="default" r:id="rId7"/>
      <w:headerReference w:type="first" r:id="rId8"/>
      <w:footerReference w:type="first" r:id="rId9"/>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A32D2" w14:textId="77777777" w:rsidR="00DA0540" w:rsidRDefault="00DA0540">
      <w:r>
        <w:separator/>
      </w:r>
    </w:p>
  </w:endnote>
  <w:endnote w:type="continuationSeparator" w:id="0">
    <w:p w14:paraId="4494B0B2" w14:textId="77777777" w:rsidR="00DA0540" w:rsidRDefault="00DA0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17DD9" w14:textId="77777777" w:rsidR="00231E73"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2A05C5CD" w14:textId="77777777" w:rsidR="00231E73"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NEF 11,  Merkez Mahallesi.  Ayazma Caddesi. No:21 D Blok, Ofis 10</w:t>
    </w:r>
  </w:p>
  <w:p w14:paraId="3A820664" w14:textId="77777777" w:rsidR="00231E73"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KAĞITHANE/İSTANBUL  TEL: +0212 275 59 15</w:t>
    </w:r>
  </w:p>
  <w:p w14:paraId="293BF7A8" w14:textId="77777777" w:rsidR="00231E73" w:rsidRDefault="00000000">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Pr>
        <w:color w:val="595959"/>
        <w:sz w:val="16"/>
        <w:szCs w:val="16"/>
      </w:rPr>
      <w:t>tr</w:t>
    </w:r>
  </w:p>
  <w:p w14:paraId="7C98ACE3" w14:textId="77777777" w:rsidR="00231E73"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082D7DE6" w14:textId="77777777" w:rsidR="00231E73" w:rsidRDefault="00231E73">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8A70F" w14:textId="77777777" w:rsidR="00231E73" w:rsidRDefault="00231E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F2C5F" w14:textId="77777777" w:rsidR="00DA0540" w:rsidRDefault="00DA0540">
      <w:r>
        <w:separator/>
      </w:r>
    </w:p>
  </w:footnote>
  <w:footnote w:type="continuationSeparator" w:id="0">
    <w:p w14:paraId="3725CCD1" w14:textId="77777777" w:rsidR="00DA0540" w:rsidRDefault="00DA0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B47BB" w14:textId="77777777" w:rsidR="00231E73"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65C60296" wp14:editId="785E1B4A">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A43EC" w14:textId="77777777" w:rsidR="00231E73" w:rsidRDefault="00231E7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E73"/>
    <w:rsid w:val="000B7ABD"/>
    <w:rsid w:val="00231E73"/>
    <w:rsid w:val="0076350D"/>
    <w:rsid w:val="00DA05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31DC6"/>
  <w15:docId w15:val="{BDA992B1-6F90-4981-B794-4C42D8AA8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2</cp:revision>
  <dcterms:created xsi:type="dcterms:W3CDTF">2025-03-08T07:58:00Z</dcterms:created>
  <dcterms:modified xsi:type="dcterms:W3CDTF">2025-03-08T07:59:00Z</dcterms:modified>
</cp:coreProperties>
</file>