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0D065" w14:textId="77777777" w:rsidR="00001456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SYDNEY SWEENEY VE AMANDA SEYFRIED’Lİ ‘THE HOUSEMAID’DEN FRAGMAN YAYINLANDI</w:t>
      </w:r>
    </w:p>
    <w:p w14:paraId="5997A6B7" w14:textId="77777777" w:rsidR="00FA24DE" w:rsidRDefault="00FA24DE" w:rsidP="00FA24DE">
      <w:pPr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SYDNEY SWEENEY VE AMANDA SEYFRIED’IN BAŞROLÜNDE YER ALDIĞI ‘HİZMETÇİ’ (THE HOUSEMAID) TME FILMS DAĞITIMIYLA 9 OCAK 2026’DA SİNEMALARDA!</w:t>
      </w:r>
    </w:p>
    <w:p w14:paraId="4AD2EA55" w14:textId="6FFA13FB" w:rsidR="00FD248F" w:rsidRPr="00FD248F" w:rsidRDefault="00000000" w:rsidP="00FD248F">
      <w:pPr>
        <w:spacing w:before="240" w:after="240"/>
        <w:rPr>
          <w:sz w:val="24"/>
          <w:szCs w:val="24"/>
        </w:rPr>
      </w:pPr>
      <w:r w:rsidRPr="00FD248F">
        <w:rPr>
          <w:b/>
          <w:sz w:val="24"/>
          <w:szCs w:val="24"/>
        </w:rPr>
        <w:t xml:space="preserve">Fragman: </w:t>
      </w:r>
      <w:hyperlink r:id="rId6" w:history="1">
        <w:r w:rsidR="00FD248F" w:rsidRPr="00FD248F">
          <w:rPr>
            <w:rStyle w:val="Kpr"/>
            <w:color w:val="0070C0"/>
            <w:sz w:val="24"/>
            <w:szCs w:val="24"/>
          </w:rPr>
          <w:t>https://www.youtube.com/watch?v=Y_Afye7CsPo</w:t>
        </w:r>
      </w:hyperlink>
    </w:p>
    <w:p w14:paraId="258389A2" w14:textId="3618AC68" w:rsidR="00001456" w:rsidRDefault="00000000" w:rsidP="00FD248F">
      <w:pPr>
        <w:spacing w:before="240" w:after="240"/>
        <w:rPr>
          <w:color w:val="FF0000"/>
          <w:sz w:val="24"/>
          <w:szCs w:val="24"/>
        </w:rPr>
      </w:pPr>
      <w:proofErr w:type="spellStart"/>
      <w:r>
        <w:rPr>
          <w:sz w:val="24"/>
          <w:szCs w:val="24"/>
        </w:rPr>
        <w:t>Freida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McFadden’ın</w:t>
      </w:r>
      <w:proofErr w:type="spellEnd"/>
      <w:r>
        <w:rPr>
          <w:sz w:val="24"/>
          <w:szCs w:val="24"/>
        </w:rPr>
        <w:t xml:space="preserve"> çok satan romanından uyarlanan ‘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Housemaid</w:t>
      </w:r>
      <w:proofErr w:type="spellEnd"/>
      <w:r>
        <w:rPr>
          <w:sz w:val="24"/>
          <w:szCs w:val="24"/>
        </w:rPr>
        <w:t xml:space="preserve"> -</w:t>
      </w:r>
      <w:proofErr w:type="gramEnd"/>
      <w:r>
        <w:rPr>
          <w:sz w:val="24"/>
          <w:szCs w:val="24"/>
        </w:rPr>
        <w:t xml:space="preserve"> Hizmetçi’, beyazperdeye taşınıyor. Sürükleyici ve gerilim dolu bir hik</w:t>
      </w:r>
      <w:r w:rsidR="004456DF">
        <w:rPr>
          <w:sz w:val="24"/>
          <w:szCs w:val="24"/>
        </w:rPr>
        <w:t>â</w:t>
      </w:r>
      <w:r>
        <w:rPr>
          <w:sz w:val="24"/>
          <w:szCs w:val="24"/>
        </w:rPr>
        <w:t>yeye sinemaseverlerle buluşturmaya hazırlanan yapımdan ilk kareler ve fragman yayınlandı. Sürprizlerle dolu yapısı ve çarpıcı atmosferiyle yılın en merak edilen yapımları arasında gösterilen ‘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Housemaid</w:t>
      </w:r>
      <w:proofErr w:type="spellEnd"/>
      <w:r>
        <w:rPr>
          <w:sz w:val="24"/>
          <w:szCs w:val="24"/>
        </w:rPr>
        <w:t xml:space="preserve"> -</w:t>
      </w:r>
      <w:proofErr w:type="gramEnd"/>
      <w:r>
        <w:rPr>
          <w:sz w:val="24"/>
          <w:szCs w:val="24"/>
        </w:rPr>
        <w:t xml:space="preserve"> Hizmetçi’ 9 Ocak 2026’da TME </w:t>
      </w:r>
      <w:proofErr w:type="spellStart"/>
      <w:r>
        <w:rPr>
          <w:sz w:val="24"/>
          <w:szCs w:val="24"/>
        </w:rPr>
        <w:t>Films</w:t>
      </w:r>
      <w:proofErr w:type="spellEnd"/>
      <w:r>
        <w:rPr>
          <w:sz w:val="24"/>
          <w:szCs w:val="24"/>
        </w:rPr>
        <w:t xml:space="preserve"> dağıtımıyla sinemalarda. </w:t>
      </w:r>
    </w:p>
    <w:p w14:paraId="4243C579" w14:textId="77777777" w:rsidR="00001456" w:rsidRDefault="0000000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Filmde, geçmişini geride bırakıp yeni bir hayat kurmaya çalışan </w:t>
      </w:r>
      <w:proofErr w:type="spellStart"/>
      <w:r>
        <w:rPr>
          <w:sz w:val="24"/>
          <w:szCs w:val="24"/>
        </w:rPr>
        <w:t>Millie</w:t>
      </w:r>
      <w:proofErr w:type="spellEnd"/>
      <w:r>
        <w:rPr>
          <w:sz w:val="24"/>
          <w:szCs w:val="24"/>
        </w:rPr>
        <w:t xml:space="preserve"> (Sydney </w:t>
      </w:r>
      <w:proofErr w:type="spellStart"/>
      <w:r>
        <w:rPr>
          <w:sz w:val="24"/>
          <w:szCs w:val="24"/>
        </w:rPr>
        <w:t>Sweeney</w:t>
      </w:r>
      <w:proofErr w:type="spellEnd"/>
      <w:r>
        <w:rPr>
          <w:sz w:val="24"/>
          <w:szCs w:val="24"/>
        </w:rPr>
        <w:t xml:space="preserve">), dışarıdan kusursuz gözüken zengin </w:t>
      </w:r>
      <w:proofErr w:type="spellStart"/>
      <w:r>
        <w:rPr>
          <w:sz w:val="24"/>
          <w:szCs w:val="24"/>
        </w:rPr>
        <w:t>Winchester</w:t>
      </w:r>
      <w:proofErr w:type="spellEnd"/>
      <w:r>
        <w:rPr>
          <w:sz w:val="24"/>
          <w:szCs w:val="24"/>
        </w:rPr>
        <w:t xml:space="preserve"> ailesinin yanında işe başlar. Ancak çok geçmeden, kendini bu ihtişamlı hayatın kapılarının ardında dönen gizemli ve güç dolu bir oyunun içinde bulur.</w:t>
      </w:r>
    </w:p>
    <w:p w14:paraId="3CFB8095" w14:textId="77777777" w:rsidR="00001456" w:rsidRDefault="0000000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Yönetmen koltuğunda Paul </w:t>
      </w:r>
      <w:proofErr w:type="spellStart"/>
      <w:r>
        <w:rPr>
          <w:sz w:val="24"/>
          <w:szCs w:val="24"/>
        </w:rPr>
        <w:t>Feig’in</w:t>
      </w:r>
      <w:proofErr w:type="spellEnd"/>
      <w:r>
        <w:rPr>
          <w:sz w:val="24"/>
          <w:szCs w:val="24"/>
        </w:rPr>
        <w:t xml:space="preserve"> oturduğu yapımın senaryosu Rebecca </w:t>
      </w:r>
      <w:proofErr w:type="spellStart"/>
      <w:r>
        <w:rPr>
          <w:sz w:val="24"/>
          <w:szCs w:val="24"/>
        </w:rPr>
        <w:t>Sonnenshine</w:t>
      </w:r>
      <w:proofErr w:type="spellEnd"/>
      <w:r>
        <w:rPr>
          <w:sz w:val="24"/>
          <w:szCs w:val="24"/>
        </w:rPr>
        <w:t xml:space="preserve"> tarafından kaleme alınıyor.</w:t>
      </w:r>
    </w:p>
    <w:p w14:paraId="1780B4DD" w14:textId="77777777" w:rsidR="00001456" w:rsidRDefault="0000000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Yapımcılığını </w:t>
      </w:r>
      <w:proofErr w:type="spellStart"/>
      <w:r>
        <w:rPr>
          <w:sz w:val="24"/>
          <w:szCs w:val="24"/>
        </w:rPr>
        <w:t>Todd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Lieberman</w:t>
      </w:r>
      <w:proofErr w:type="spellEnd"/>
      <w:r>
        <w:rPr>
          <w:sz w:val="24"/>
          <w:szCs w:val="24"/>
        </w:rPr>
        <w:t xml:space="preserve">, Laura Fischer ve Paul </w:t>
      </w:r>
      <w:proofErr w:type="spellStart"/>
      <w:r>
        <w:rPr>
          <w:sz w:val="24"/>
          <w:szCs w:val="24"/>
        </w:rPr>
        <w:t>Feig’in</w:t>
      </w:r>
      <w:proofErr w:type="spellEnd"/>
      <w:r>
        <w:rPr>
          <w:sz w:val="24"/>
          <w:szCs w:val="24"/>
        </w:rPr>
        <w:t xml:space="preserve"> üstlendiği filmin başrollerini Sydney </w:t>
      </w:r>
      <w:proofErr w:type="spellStart"/>
      <w:r>
        <w:rPr>
          <w:sz w:val="24"/>
          <w:szCs w:val="24"/>
        </w:rPr>
        <w:t>Sweeney</w:t>
      </w:r>
      <w:proofErr w:type="spellEnd"/>
      <w:r>
        <w:rPr>
          <w:sz w:val="24"/>
          <w:szCs w:val="24"/>
        </w:rPr>
        <w:t xml:space="preserve"> ve Amanda </w:t>
      </w:r>
      <w:proofErr w:type="spellStart"/>
      <w:r>
        <w:rPr>
          <w:sz w:val="24"/>
          <w:szCs w:val="24"/>
        </w:rPr>
        <w:t>Seyfried</w:t>
      </w:r>
      <w:proofErr w:type="spellEnd"/>
      <w:r>
        <w:rPr>
          <w:sz w:val="24"/>
          <w:szCs w:val="24"/>
        </w:rPr>
        <w:t xml:space="preserve"> paylaşıyor. Kadroda ayrıca Brandon </w:t>
      </w:r>
      <w:proofErr w:type="spellStart"/>
      <w:r>
        <w:rPr>
          <w:sz w:val="24"/>
          <w:szCs w:val="24"/>
        </w:rPr>
        <w:t>Sklenar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Michele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Morrone</w:t>
      </w:r>
      <w:proofErr w:type="spellEnd"/>
      <w:r>
        <w:rPr>
          <w:sz w:val="24"/>
          <w:szCs w:val="24"/>
        </w:rPr>
        <w:t xml:space="preserve"> ve Elizabeth Perkins de yer alıyor.</w:t>
      </w:r>
    </w:p>
    <w:p w14:paraId="3FA748DE" w14:textId="77777777" w:rsidR="00001456" w:rsidRDefault="00000000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The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Housemaid</w:t>
      </w:r>
      <w:proofErr w:type="spellEnd"/>
      <w:r>
        <w:rPr>
          <w:b/>
          <w:sz w:val="24"/>
          <w:szCs w:val="24"/>
        </w:rPr>
        <w:t xml:space="preserve"> -</w:t>
      </w:r>
      <w:proofErr w:type="gramEnd"/>
      <w:r>
        <w:rPr>
          <w:b/>
          <w:sz w:val="24"/>
          <w:szCs w:val="24"/>
        </w:rPr>
        <w:t xml:space="preserve"> Hizmetçi, 9 Ocak 2026’da TME </w:t>
      </w:r>
      <w:proofErr w:type="spellStart"/>
      <w:r>
        <w:rPr>
          <w:b/>
          <w:sz w:val="24"/>
          <w:szCs w:val="24"/>
        </w:rPr>
        <w:t>Films</w:t>
      </w:r>
      <w:proofErr w:type="spellEnd"/>
      <w:r>
        <w:rPr>
          <w:b/>
          <w:sz w:val="24"/>
          <w:szCs w:val="24"/>
        </w:rPr>
        <w:t xml:space="preserve"> dağıtımıyla sinemalarda!</w:t>
      </w:r>
      <w:r>
        <w:rPr>
          <w:sz w:val="24"/>
          <w:szCs w:val="24"/>
        </w:rPr>
        <w:br/>
      </w:r>
    </w:p>
    <w:p w14:paraId="0FA34A89" w14:textId="77777777" w:rsidR="00001456" w:rsidRDefault="00001456">
      <w:pPr>
        <w:spacing w:before="240" w:after="240"/>
        <w:rPr>
          <w:b/>
          <w:sz w:val="24"/>
          <w:szCs w:val="24"/>
        </w:rPr>
      </w:pPr>
    </w:p>
    <w:p w14:paraId="066F341A" w14:textId="77777777" w:rsidR="00001456" w:rsidRDefault="00001456">
      <w:pPr>
        <w:spacing w:before="240" w:after="240"/>
        <w:rPr>
          <w:b/>
          <w:sz w:val="24"/>
          <w:szCs w:val="24"/>
        </w:rPr>
      </w:pPr>
    </w:p>
    <w:sectPr w:rsidR="00001456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797" w:right="1134" w:bottom="765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96A2D" w14:textId="77777777" w:rsidR="00E26220" w:rsidRDefault="00E26220">
      <w:r>
        <w:separator/>
      </w:r>
    </w:p>
  </w:endnote>
  <w:endnote w:type="continuationSeparator" w:id="0">
    <w:p w14:paraId="46F4DEB2" w14:textId="77777777" w:rsidR="00E26220" w:rsidRDefault="00E26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FBCDF" w14:textId="77777777" w:rsidR="000014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6"/>
        <w:szCs w:val="16"/>
      </w:rPr>
    </w:pPr>
    <w:r>
      <w:rPr>
        <w:color w:val="595959"/>
        <w:sz w:val="16"/>
        <w:szCs w:val="16"/>
      </w:rPr>
      <w:t xml:space="preserve">                                                                           </w:t>
    </w:r>
    <w:r>
      <w:rPr>
        <w:b/>
        <w:color w:val="595959"/>
        <w:sz w:val="16"/>
        <w:szCs w:val="16"/>
      </w:rPr>
      <w:t xml:space="preserve">      </w:t>
    </w:r>
    <w:r>
      <w:rPr>
        <w:color w:val="595959"/>
        <w:sz w:val="16"/>
        <w:szCs w:val="16"/>
      </w:rPr>
      <w:t>PPR Medya ve İletişim Anonim Şirketi</w:t>
    </w:r>
  </w:p>
  <w:p w14:paraId="384D78E0" w14:textId="77777777" w:rsidR="000014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6"/>
        <w:szCs w:val="16"/>
      </w:rPr>
    </w:pPr>
    <w:r>
      <w:rPr>
        <w:color w:val="595959"/>
        <w:sz w:val="16"/>
        <w:szCs w:val="16"/>
      </w:rPr>
      <w:t xml:space="preserve">NEF </w:t>
    </w:r>
    <w:proofErr w:type="gramStart"/>
    <w:r>
      <w:rPr>
        <w:color w:val="595959"/>
        <w:sz w:val="16"/>
        <w:szCs w:val="16"/>
      </w:rPr>
      <w:t>11,  Merkez</w:t>
    </w:r>
    <w:proofErr w:type="gramEnd"/>
    <w:r>
      <w:rPr>
        <w:color w:val="595959"/>
        <w:sz w:val="16"/>
        <w:szCs w:val="16"/>
      </w:rPr>
      <w:t xml:space="preserve"> Mahallesi.  Ayazma Caddesi. No:21 D Blok, Ofis 10</w:t>
    </w:r>
  </w:p>
  <w:p w14:paraId="0F22F641" w14:textId="77777777" w:rsidR="000014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6"/>
        <w:szCs w:val="16"/>
      </w:rPr>
    </w:pPr>
    <w:r>
      <w:rPr>
        <w:color w:val="595959"/>
        <w:sz w:val="16"/>
        <w:szCs w:val="16"/>
      </w:rPr>
      <w:t xml:space="preserve">34406 KAĞITHANE/İSTANBUL  </w:t>
    </w:r>
  </w:p>
  <w:p w14:paraId="4B4DDD06" w14:textId="77777777" w:rsidR="00001456" w:rsidRDefault="0000145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595959"/>
        <w:sz w:val="16"/>
        <w:szCs w:val="16"/>
      </w:rPr>
    </w:pPr>
    <w:hyperlink r:id="rId1">
      <w:r>
        <w:rPr>
          <w:color w:val="595959"/>
          <w:sz w:val="16"/>
          <w:szCs w:val="16"/>
        </w:rPr>
        <w:t>ppr</w:t>
      </w:r>
    </w:hyperlink>
    <w:hyperlink r:id="rId2">
      <w:r>
        <w:rPr>
          <w:color w:val="595959"/>
          <w:sz w:val="16"/>
          <w:szCs w:val="16"/>
        </w:rPr>
        <w:t>@</w:t>
      </w:r>
    </w:hyperlink>
    <w:hyperlink r:id="rId3">
      <w:r>
        <w:rPr>
          <w:color w:val="595959"/>
          <w:sz w:val="16"/>
          <w:szCs w:val="16"/>
        </w:rPr>
        <w:t>ppr</w:t>
      </w:r>
    </w:hyperlink>
    <w:hyperlink r:id="rId4">
      <w:r>
        <w:rPr>
          <w:color w:val="595959"/>
          <w:sz w:val="16"/>
          <w:szCs w:val="16"/>
        </w:rPr>
        <w:t>.</w:t>
      </w:r>
    </w:hyperlink>
    <w:hyperlink r:id="rId5">
      <w:r>
        <w:rPr>
          <w:color w:val="595959"/>
          <w:sz w:val="16"/>
          <w:szCs w:val="16"/>
        </w:rPr>
        <w:t>com</w:t>
      </w:r>
    </w:hyperlink>
    <w:hyperlink r:id="rId6">
      <w:r>
        <w:rPr>
          <w:color w:val="595959"/>
          <w:sz w:val="16"/>
          <w:szCs w:val="16"/>
        </w:rPr>
        <w:t>.</w:t>
      </w:r>
    </w:hyperlink>
    <w:r>
      <w:rPr>
        <w:color w:val="595959"/>
        <w:sz w:val="16"/>
        <w:szCs w:val="16"/>
      </w:rPr>
      <w:t>tr</w:t>
    </w:r>
  </w:p>
  <w:p w14:paraId="05251EFA" w14:textId="77777777" w:rsidR="000014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b/>
        <w:sz w:val="28"/>
        <w:szCs w:val="28"/>
      </w:rPr>
    </w:pPr>
    <w:r>
      <w:rPr>
        <w:color w:val="595959"/>
        <w:sz w:val="16"/>
        <w:szCs w:val="16"/>
      </w:rPr>
      <w:t>www.ppr.co</w:t>
    </w:r>
  </w:p>
  <w:p w14:paraId="7C221098" w14:textId="77777777" w:rsidR="000014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6"/>
        <w:szCs w:val="16"/>
      </w:rPr>
    </w:pPr>
    <w:r>
      <w:rPr>
        <w:color w:val="595959"/>
        <w:sz w:val="16"/>
        <w:szCs w:val="16"/>
      </w:rPr>
      <w:t>m.tr</w:t>
    </w:r>
  </w:p>
  <w:p w14:paraId="41E384C4" w14:textId="77777777" w:rsidR="00001456" w:rsidRDefault="0000145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595959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68778" w14:textId="77777777" w:rsidR="00001456" w:rsidRDefault="000014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75F75" w14:textId="77777777" w:rsidR="00E26220" w:rsidRDefault="00E26220">
      <w:r>
        <w:separator/>
      </w:r>
    </w:p>
  </w:footnote>
  <w:footnote w:type="continuationSeparator" w:id="0">
    <w:p w14:paraId="72C2D02E" w14:textId="77777777" w:rsidR="00E26220" w:rsidRDefault="00E26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D7B66" w14:textId="77777777" w:rsidR="00001456" w:rsidRDefault="00000000"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  <w:color w:val="000000"/>
      </w:rPr>
      <w:drawing>
        <wp:inline distT="0" distB="0" distL="114300" distR="114300" wp14:anchorId="64D2F5D0" wp14:editId="0C2D1D1C">
          <wp:extent cx="1028700" cy="101917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462" b="462"/>
                  <a:stretch>
                    <a:fillRect/>
                  </a:stretch>
                </pic:blipFill>
                <pic:spPr>
                  <a:xfrm>
                    <a:off x="0" y="0"/>
                    <a:ext cx="1028700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  <w:t xml:space="preserve">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DEDA2" w14:textId="77777777" w:rsidR="00001456" w:rsidRDefault="0000145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456"/>
    <w:rsid w:val="00001456"/>
    <w:rsid w:val="00086C5D"/>
    <w:rsid w:val="002D54E6"/>
    <w:rsid w:val="004456DF"/>
    <w:rsid w:val="00BB5FEC"/>
    <w:rsid w:val="00D17CE8"/>
    <w:rsid w:val="00D34A3D"/>
    <w:rsid w:val="00D37A0E"/>
    <w:rsid w:val="00E26220"/>
    <w:rsid w:val="00FA24DE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8F39D"/>
  <w15:docId w15:val="{8EC4154F-767C-4CA7-B71B-0EBE2861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Kpr">
    <w:name w:val="Hyperlink"/>
    <w:basedOn w:val="VarsaylanParagrafYazTipi"/>
    <w:uiPriority w:val="99"/>
    <w:unhideWhenUsed/>
    <w:rsid w:val="00FD248F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D24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_Afye7CsPo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R@PPR.COM.TR" TargetMode="External"/><Relationship Id="rId2" Type="http://schemas.openxmlformats.org/officeDocument/2006/relationships/hyperlink" Target="mailto:PPR@PPR.COM.TR" TargetMode="External"/><Relationship Id="rId1" Type="http://schemas.openxmlformats.org/officeDocument/2006/relationships/hyperlink" Target="mailto:PPR@PPR.COM.TR" TargetMode="External"/><Relationship Id="rId6" Type="http://schemas.openxmlformats.org/officeDocument/2006/relationships/hyperlink" Target="mailto:PPR@PPR.COM.TR" TargetMode="External"/><Relationship Id="rId5" Type="http://schemas.openxmlformats.org/officeDocument/2006/relationships/hyperlink" Target="mailto:PPR@PPR.COM.TR" TargetMode="External"/><Relationship Id="rId4" Type="http://schemas.openxmlformats.org/officeDocument/2006/relationships/hyperlink" Target="mailto:PPR@PPR.COM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Sadi Cilingir</cp:lastModifiedBy>
  <cp:revision>6</cp:revision>
  <dcterms:created xsi:type="dcterms:W3CDTF">2026-01-10T05:18:00Z</dcterms:created>
  <dcterms:modified xsi:type="dcterms:W3CDTF">2026-01-10T18:19:00Z</dcterms:modified>
</cp:coreProperties>
</file>