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09" w:rsidRPr="00EF747D" w:rsidRDefault="00F75A48" w:rsidP="00F72109">
      <w:pPr>
        <w:pStyle w:val="AralkYok"/>
        <w:rPr>
          <w:b/>
          <w:bCs/>
          <w:sz w:val="40"/>
          <w:szCs w:val="40"/>
        </w:rPr>
      </w:pPr>
      <w:r w:rsidRPr="00EF747D">
        <w:rPr>
          <w:b/>
          <w:bCs/>
          <w:sz w:val="40"/>
          <w:szCs w:val="40"/>
        </w:rPr>
        <w:t>Hareket Sekiz</w:t>
      </w:r>
    </w:p>
    <w:p w:rsidR="00EF747D" w:rsidRPr="00EF747D" w:rsidRDefault="00EF747D" w:rsidP="00F72109">
      <w:pPr>
        <w:pStyle w:val="AralkYok"/>
        <w:rPr>
          <w:sz w:val="24"/>
          <w:szCs w:val="24"/>
        </w:rPr>
      </w:pPr>
    </w:p>
    <w:p w:rsidR="00EF747D" w:rsidRPr="00EF747D" w:rsidRDefault="00EF747D" w:rsidP="00F72109">
      <w:pPr>
        <w:pStyle w:val="AralkYok"/>
        <w:rPr>
          <w:sz w:val="24"/>
          <w:szCs w:val="24"/>
        </w:rPr>
      </w:pPr>
      <w:r w:rsidRPr="00EF747D">
        <w:rPr>
          <w:b/>
          <w:bCs/>
          <w:sz w:val="24"/>
          <w:szCs w:val="24"/>
        </w:rPr>
        <w:t>Gösterim Tarihi:</w:t>
      </w:r>
      <w:r w:rsidRPr="00EF747D">
        <w:rPr>
          <w:sz w:val="24"/>
          <w:szCs w:val="24"/>
        </w:rPr>
        <w:t xml:space="preserve"> 04 Ekim 2019</w:t>
      </w:r>
    </w:p>
    <w:p w:rsidR="00EF747D" w:rsidRPr="00EF747D" w:rsidRDefault="00EF747D" w:rsidP="00F72109">
      <w:pPr>
        <w:pStyle w:val="AralkYok"/>
        <w:rPr>
          <w:sz w:val="24"/>
          <w:szCs w:val="24"/>
        </w:rPr>
      </w:pPr>
      <w:r w:rsidRPr="00EF747D">
        <w:rPr>
          <w:b/>
          <w:bCs/>
          <w:sz w:val="24"/>
          <w:szCs w:val="24"/>
        </w:rPr>
        <w:t>Dağıtım:</w:t>
      </w:r>
      <w:r w:rsidRPr="00EF747D">
        <w:rPr>
          <w:sz w:val="24"/>
          <w:szCs w:val="24"/>
        </w:rPr>
        <w:t xml:space="preserve"> CGV Mars Dağıtım</w:t>
      </w:r>
    </w:p>
    <w:p w:rsidR="00EF747D" w:rsidRPr="00EF747D" w:rsidRDefault="00EF747D" w:rsidP="00F72109">
      <w:pPr>
        <w:pStyle w:val="AralkYok"/>
        <w:rPr>
          <w:sz w:val="24"/>
          <w:szCs w:val="24"/>
        </w:rPr>
      </w:pPr>
      <w:r w:rsidRPr="00EF747D">
        <w:rPr>
          <w:b/>
          <w:bCs/>
          <w:sz w:val="24"/>
          <w:szCs w:val="24"/>
        </w:rPr>
        <w:t>Yapım:</w:t>
      </w:r>
      <w:r w:rsidRPr="00EF747D">
        <w:rPr>
          <w:sz w:val="24"/>
          <w:szCs w:val="24"/>
        </w:rPr>
        <w:t xml:space="preserve"> Dada </w:t>
      </w:r>
      <w:proofErr w:type="spellStart"/>
      <w:r w:rsidRPr="00EF747D">
        <w:rPr>
          <w:sz w:val="24"/>
          <w:szCs w:val="24"/>
        </w:rPr>
        <w:t>Vision</w:t>
      </w:r>
      <w:proofErr w:type="spellEnd"/>
    </w:p>
    <w:p w:rsidR="00F75A48" w:rsidRPr="00EF747D" w:rsidRDefault="00EF747D" w:rsidP="00F72109">
      <w:pPr>
        <w:pStyle w:val="AralkYok"/>
        <w:rPr>
          <w:sz w:val="24"/>
          <w:szCs w:val="24"/>
        </w:rPr>
      </w:pPr>
      <w:r w:rsidRPr="00EF747D">
        <w:rPr>
          <w:b/>
          <w:bCs/>
          <w:sz w:val="24"/>
          <w:szCs w:val="24"/>
        </w:rPr>
        <w:t>Fragman:</w:t>
      </w:r>
      <w:r w:rsidRPr="00EF747D">
        <w:rPr>
          <w:sz w:val="24"/>
          <w:szCs w:val="24"/>
        </w:rPr>
        <w:t xml:space="preserve"> </w:t>
      </w:r>
      <w:hyperlink r:id="rId4" w:history="1">
        <w:r w:rsidRPr="00EF747D">
          <w:rPr>
            <w:rStyle w:val="Kpr"/>
            <w:sz w:val="24"/>
            <w:szCs w:val="24"/>
          </w:rPr>
          <w:t>https://youtu.be/hxF68bmaJio</w:t>
        </w:r>
      </w:hyperlink>
    </w:p>
    <w:p w:rsidR="00EF747D" w:rsidRPr="00EF747D" w:rsidRDefault="00EF747D" w:rsidP="00F72109">
      <w:pPr>
        <w:pStyle w:val="AralkYok"/>
        <w:rPr>
          <w:sz w:val="24"/>
          <w:szCs w:val="24"/>
        </w:rPr>
      </w:pPr>
      <w:r w:rsidRPr="00EF747D">
        <w:rPr>
          <w:b/>
          <w:bCs/>
          <w:sz w:val="24"/>
          <w:szCs w:val="24"/>
        </w:rPr>
        <w:t>Yapımcı:</w:t>
      </w:r>
      <w:r w:rsidRPr="00EF747D">
        <w:rPr>
          <w:sz w:val="24"/>
          <w:szCs w:val="24"/>
        </w:rPr>
        <w:t xml:space="preserve"> Levent Cengizhan</w:t>
      </w:r>
    </w:p>
    <w:p w:rsidR="00EF747D" w:rsidRPr="00EF747D" w:rsidRDefault="00EF747D" w:rsidP="00F72109">
      <w:pPr>
        <w:pStyle w:val="AralkYok"/>
        <w:rPr>
          <w:sz w:val="24"/>
          <w:szCs w:val="24"/>
        </w:rPr>
      </w:pPr>
      <w:r w:rsidRPr="00EF747D">
        <w:rPr>
          <w:b/>
          <w:bCs/>
          <w:sz w:val="24"/>
          <w:szCs w:val="24"/>
        </w:rPr>
        <w:t xml:space="preserve">Senaryo: </w:t>
      </w:r>
      <w:r w:rsidRPr="00EF747D">
        <w:rPr>
          <w:sz w:val="24"/>
          <w:szCs w:val="24"/>
        </w:rPr>
        <w:t>Ayberk Çınar</w:t>
      </w:r>
    </w:p>
    <w:p w:rsidR="00403414" w:rsidRDefault="00403414" w:rsidP="0040341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Murat Başaran</w:t>
      </w:r>
    </w:p>
    <w:p w:rsidR="00EF747D" w:rsidRPr="00EF747D" w:rsidRDefault="00EF747D" w:rsidP="00F72109">
      <w:pPr>
        <w:pStyle w:val="AralkYok"/>
        <w:rPr>
          <w:sz w:val="24"/>
          <w:szCs w:val="24"/>
        </w:rPr>
      </w:pPr>
      <w:r w:rsidRPr="00EF747D">
        <w:rPr>
          <w:b/>
          <w:bCs/>
          <w:sz w:val="24"/>
          <w:szCs w:val="24"/>
        </w:rPr>
        <w:t>Yönetmen:</w:t>
      </w:r>
      <w:r w:rsidRPr="00EF747D">
        <w:rPr>
          <w:sz w:val="24"/>
          <w:szCs w:val="24"/>
        </w:rPr>
        <w:t xml:space="preserve"> Ali Yorgancıoğlu</w:t>
      </w:r>
    </w:p>
    <w:p w:rsidR="00EF747D" w:rsidRDefault="00EF747D" w:rsidP="00F72109">
      <w:pPr>
        <w:pStyle w:val="AralkYok"/>
        <w:rPr>
          <w:sz w:val="24"/>
          <w:szCs w:val="24"/>
        </w:rPr>
      </w:pPr>
      <w:r w:rsidRPr="00EF747D">
        <w:rPr>
          <w:b/>
          <w:bCs/>
          <w:sz w:val="24"/>
          <w:szCs w:val="24"/>
        </w:rPr>
        <w:t xml:space="preserve">Oyuncular: </w:t>
      </w:r>
      <w:r w:rsidR="00F75A48" w:rsidRPr="00EF747D">
        <w:rPr>
          <w:sz w:val="24"/>
          <w:szCs w:val="24"/>
        </w:rPr>
        <w:t>Ali Sunal</w:t>
      </w:r>
      <w:r w:rsidRPr="00EF747D">
        <w:rPr>
          <w:sz w:val="24"/>
          <w:szCs w:val="24"/>
        </w:rPr>
        <w:t xml:space="preserve">, </w:t>
      </w:r>
      <w:r w:rsidR="00F75A48" w:rsidRPr="00EF747D">
        <w:rPr>
          <w:sz w:val="24"/>
          <w:szCs w:val="24"/>
        </w:rPr>
        <w:t>Onur Atilla</w:t>
      </w:r>
      <w:r w:rsidRPr="00EF747D">
        <w:rPr>
          <w:sz w:val="24"/>
          <w:szCs w:val="24"/>
        </w:rPr>
        <w:t xml:space="preserve">, Sarp Bozkurt, Devrim Yakut, Gürgen Öz, Bihter Dinçel, Hakan Bilgin, Hande Katipoğlu, Aykut Taşkın </w:t>
      </w:r>
    </w:p>
    <w:p w:rsidR="00EF747D" w:rsidRPr="00EF747D" w:rsidRDefault="00EF747D" w:rsidP="00F72109">
      <w:pPr>
        <w:pStyle w:val="AralkYok"/>
        <w:rPr>
          <w:sz w:val="24"/>
          <w:szCs w:val="24"/>
        </w:rPr>
      </w:pPr>
      <w:bookmarkStart w:id="0" w:name="_GoBack"/>
      <w:bookmarkEnd w:id="0"/>
    </w:p>
    <w:p w:rsidR="00F75A48" w:rsidRPr="00EF747D" w:rsidRDefault="00EF747D" w:rsidP="00F72109">
      <w:pPr>
        <w:pStyle w:val="AralkYok"/>
        <w:rPr>
          <w:b/>
          <w:bCs/>
          <w:sz w:val="24"/>
          <w:szCs w:val="24"/>
        </w:rPr>
      </w:pPr>
      <w:r w:rsidRPr="00EF747D">
        <w:rPr>
          <w:b/>
          <w:bCs/>
          <w:sz w:val="24"/>
          <w:szCs w:val="24"/>
        </w:rPr>
        <w:t>Özet:</w:t>
      </w:r>
    </w:p>
    <w:p w:rsidR="00EF747D" w:rsidRPr="00EF747D" w:rsidRDefault="00EF747D" w:rsidP="00F72109">
      <w:pPr>
        <w:pStyle w:val="AralkYok"/>
        <w:rPr>
          <w:sz w:val="24"/>
          <w:szCs w:val="24"/>
        </w:rPr>
      </w:pPr>
    </w:p>
    <w:p w:rsidR="00F75A48" w:rsidRPr="00EF747D" w:rsidRDefault="00F75A48" w:rsidP="00F72109">
      <w:pPr>
        <w:pStyle w:val="AralkYok"/>
        <w:rPr>
          <w:sz w:val="24"/>
          <w:szCs w:val="24"/>
        </w:rPr>
      </w:pPr>
      <w:r w:rsidRPr="00EF747D">
        <w:rPr>
          <w:sz w:val="24"/>
          <w:szCs w:val="24"/>
        </w:rPr>
        <w:t xml:space="preserve">Kahramanlarımız Bünyamin, Reşat ve Kazım, Türkiye'de tesadüfi başarılar elde etmiş üç polis memurudur... Rus mafya lideri </w:t>
      </w:r>
      <w:proofErr w:type="spellStart"/>
      <w:r w:rsidRPr="00EF747D">
        <w:rPr>
          <w:sz w:val="24"/>
          <w:szCs w:val="24"/>
        </w:rPr>
        <w:t>Zolka</w:t>
      </w:r>
      <w:proofErr w:type="spellEnd"/>
      <w:r w:rsidRPr="00EF747D">
        <w:rPr>
          <w:sz w:val="24"/>
          <w:szCs w:val="24"/>
        </w:rPr>
        <w:t xml:space="preserve"> yıllardır adını sürekli duyduğumuz bor madenini  özel bir silahta kullanmak üzere Türkiye'den yurt dışına kaçırmak istemektedir. Hedefteki ülke ise </w:t>
      </w:r>
      <w:proofErr w:type="spellStart"/>
      <w:r w:rsidRPr="00EF747D">
        <w:rPr>
          <w:sz w:val="24"/>
          <w:szCs w:val="24"/>
        </w:rPr>
        <w:t>Liechtenstein</w:t>
      </w:r>
      <w:proofErr w:type="spellEnd"/>
      <w:r w:rsidRPr="00EF747D">
        <w:rPr>
          <w:sz w:val="24"/>
          <w:szCs w:val="24"/>
        </w:rPr>
        <w:t xml:space="preserve">...  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</w:p>
    <w:p w:rsidR="00F75A48" w:rsidRPr="00EF747D" w:rsidRDefault="00F75A48" w:rsidP="00F72109">
      <w:pPr>
        <w:pStyle w:val="AralkYok"/>
        <w:rPr>
          <w:sz w:val="24"/>
          <w:szCs w:val="24"/>
        </w:rPr>
      </w:pPr>
      <w:r w:rsidRPr="00EF747D">
        <w:rPr>
          <w:sz w:val="24"/>
          <w:szCs w:val="24"/>
        </w:rPr>
        <w:t>Ve büyük macera başlıyor! Çok özel görevde bu üç polis başarılı olabilecek mi? Başlarına geleceklerden habersiz aksiyonun tam ortasına düşen Bünyamin, Reşat ve Kazım; Rus mafyasını alt edebilecek mi? Birbirinden ünlü isimleri buluşturan  polisiye, aksiyon, komedi türündeki filmin kahkaha- aksiyon grafiği zirvelerde...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</w:p>
    <w:p w:rsidR="00F75A48" w:rsidRPr="00EF747D" w:rsidRDefault="00F75A48" w:rsidP="00F72109">
      <w:pPr>
        <w:pStyle w:val="AralkYok"/>
        <w:rPr>
          <w:sz w:val="24"/>
          <w:szCs w:val="24"/>
        </w:rPr>
      </w:pPr>
      <w:r w:rsidRPr="00EF747D">
        <w:rPr>
          <w:sz w:val="24"/>
          <w:szCs w:val="24"/>
        </w:rPr>
        <w:t>Ceylan Dağıdır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  <w:proofErr w:type="spellStart"/>
      <w:r w:rsidRPr="00EF747D">
        <w:rPr>
          <w:sz w:val="24"/>
          <w:szCs w:val="24"/>
        </w:rPr>
        <w:t>Sales</w:t>
      </w:r>
      <w:proofErr w:type="spellEnd"/>
      <w:r w:rsidRPr="00EF747D">
        <w:rPr>
          <w:sz w:val="24"/>
          <w:szCs w:val="24"/>
        </w:rPr>
        <w:t xml:space="preserve"> Team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  <w:r w:rsidRPr="00EF747D">
        <w:rPr>
          <w:sz w:val="24"/>
          <w:szCs w:val="24"/>
        </w:rPr>
        <w:t>[CGVMarsDagitim_Logo-01]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  <w:proofErr w:type="spellStart"/>
      <w:r w:rsidRPr="00EF747D">
        <w:rPr>
          <w:sz w:val="24"/>
          <w:szCs w:val="24"/>
        </w:rPr>
        <w:t>a.Dereboyu</w:t>
      </w:r>
      <w:proofErr w:type="spellEnd"/>
      <w:r w:rsidRPr="00EF747D">
        <w:rPr>
          <w:sz w:val="24"/>
          <w:szCs w:val="24"/>
        </w:rPr>
        <w:t xml:space="preserve"> Cad. </w:t>
      </w:r>
      <w:proofErr w:type="spellStart"/>
      <w:r w:rsidRPr="00EF747D">
        <w:rPr>
          <w:sz w:val="24"/>
          <w:szCs w:val="24"/>
        </w:rPr>
        <w:t>Ambarlıdere</w:t>
      </w:r>
      <w:proofErr w:type="spellEnd"/>
      <w:r w:rsidRPr="00EF747D">
        <w:rPr>
          <w:sz w:val="24"/>
          <w:szCs w:val="24"/>
        </w:rPr>
        <w:t xml:space="preserve"> Yolu No:4 Kat:1 Ortaköy-Beşiktaş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  <w:r w:rsidRPr="00EF747D">
        <w:rPr>
          <w:sz w:val="24"/>
          <w:szCs w:val="24"/>
        </w:rPr>
        <w:t>t.0212 978 12 45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  <w:r w:rsidRPr="00EF747D">
        <w:rPr>
          <w:sz w:val="24"/>
          <w:szCs w:val="24"/>
        </w:rPr>
        <w:t xml:space="preserve">m.0505 308 94 49 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  <w:r w:rsidRPr="00EF747D">
        <w:rPr>
          <w:sz w:val="24"/>
          <w:szCs w:val="24"/>
        </w:rPr>
        <w:t>ceylan.dagidir@cj.net</w:t>
      </w:r>
    </w:p>
    <w:p w:rsidR="00F75A48" w:rsidRPr="00EF747D" w:rsidRDefault="00F75A48" w:rsidP="00F72109">
      <w:pPr>
        <w:pStyle w:val="AralkYok"/>
        <w:rPr>
          <w:sz w:val="24"/>
          <w:szCs w:val="24"/>
        </w:rPr>
      </w:pPr>
    </w:p>
    <w:sectPr w:rsidR="00F75A48" w:rsidRPr="00EF7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8"/>
    <w:rsid w:val="00403414"/>
    <w:rsid w:val="00EF747D"/>
    <w:rsid w:val="00F72109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43F6"/>
  <w15:chartTrackingRefBased/>
  <w15:docId w15:val="{65D53FE5-FC89-46C5-98E8-438D64F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21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F747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xF68bmaJi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2019-10-02T18:13:00Z</dcterms:created>
  <dcterms:modified xsi:type="dcterms:W3CDTF">2019-10-02T18:49:00Z</dcterms:modified>
</cp:coreProperties>
</file>