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77" w:rsidRDefault="00AE1C77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</w:p>
    <w:p w:rsidR="00AE1C77" w:rsidRDefault="00AE1C77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</w:p>
    <w:p w:rsidR="00AE1C77" w:rsidRDefault="00AE1C77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</w:p>
    <w:p w:rsidR="00AE1C77" w:rsidRDefault="00AE1C77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</w:p>
    <w:p w:rsidR="00B572AF" w:rsidRDefault="00B572AF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  <w:r>
        <w:rPr>
          <w:rFonts w:asciiTheme="minorHAnsi" w:hAnsiTheme="minorHAnsi" w:cstheme="minorHAnsi"/>
          <w:b/>
          <w:sz w:val="40"/>
          <w:szCs w:val="40"/>
          <w:lang w:val="fr-FR"/>
        </w:rPr>
        <w:t xml:space="preserve">GÜZELLİĞİN PORTRESİ OYUNCULARI </w:t>
      </w:r>
    </w:p>
    <w:p w:rsidR="00B572AF" w:rsidRDefault="00B572AF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  <w:r>
        <w:rPr>
          <w:rFonts w:asciiTheme="minorHAnsi" w:hAnsiTheme="minorHAnsi" w:cstheme="minorHAnsi"/>
          <w:b/>
          <w:sz w:val="40"/>
          <w:szCs w:val="40"/>
          <w:lang w:val="fr-FR"/>
        </w:rPr>
        <w:t>KONUKLARI İLE ÖZEL İZLEMEDE BULUŞTULAR</w:t>
      </w:r>
    </w:p>
    <w:p w:rsidR="00B572AF" w:rsidRDefault="00B572AF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</w:rPr>
      </w:pPr>
    </w:p>
    <w:p w:rsidR="00B572AF" w:rsidRDefault="00B572AF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sz w:val="32"/>
          <w:szCs w:val="32"/>
          <w:lang w:val="fr-FR"/>
        </w:rPr>
        <w:t xml:space="preserve">TÜM SEYİRCİLERİN ORTAK FİKRİ </w:t>
      </w:r>
    </w:p>
    <w:p w:rsidR="00B572AF" w:rsidRDefault="00B572AF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  <w:t xml:space="preserve">TÜRK SİNEMASI’NDA BUGÜNE KADAR ÇEKİLMİŞ </w:t>
      </w:r>
    </w:p>
    <w:p w:rsidR="00B572AF" w:rsidRDefault="00B572AF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  <w:t>EN İYİ GERİLİM FİLMİ</w:t>
      </w:r>
    </w:p>
    <w:p w:rsidR="00B572AF" w:rsidRDefault="00B572AF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fr-FR"/>
        </w:rPr>
      </w:pPr>
    </w:p>
    <w:p w:rsidR="00B572AF" w:rsidRDefault="00B572AF" w:rsidP="00B572AF">
      <w:pPr>
        <w:pStyle w:val="NormalWeb"/>
        <w:spacing w:before="0" w:beforeAutospacing="0" w:after="0" w:afterAutospacing="0"/>
        <w:ind w:left="567" w:firstLine="142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  <w:lang w:val="fr-FR"/>
        </w:rPr>
        <w:t>YÜKSEK DOZDA GERİLİM</w:t>
      </w:r>
    </w:p>
    <w:p w:rsidR="00B572AF" w:rsidRDefault="00B572AF" w:rsidP="00B572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B572AF" w:rsidRDefault="00B572AF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  <w:r>
        <w:rPr>
          <w:rFonts w:eastAsia="Times New Roman" w:cstheme="minorHAnsi"/>
          <w:b/>
          <w:color w:val="000000"/>
          <w:szCs w:val="24"/>
          <w:lang w:val="fr-FR"/>
        </w:rPr>
        <w:t>13 Aralık</w:t>
      </w:r>
      <w:r>
        <w:rPr>
          <w:rFonts w:eastAsia="Times New Roman" w:cstheme="minorHAnsi"/>
          <w:color w:val="000000"/>
          <w:szCs w:val="24"/>
          <w:lang w:val="fr-FR"/>
        </w:rPr>
        <w:t xml:space="preserve">’ta vizyona girecek olan; </w:t>
      </w:r>
      <w:r>
        <w:rPr>
          <w:rFonts w:eastAsia="Times New Roman" w:cstheme="minorHAnsi"/>
          <w:b/>
          <w:color w:val="000000"/>
          <w:szCs w:val="24"/>
          <w:lang w:val="fr-FR"/>
        </w:rPr>
        <w:t xml:space="preserve">“Güzelliğin Portresi” </w:t>
      </w:r>
      <w:r>
        <w:rPr>
          <w:rFonts w:eastAsia="Times New Roman" w:cstheme="minorHAnsi"/>
          <w:color w:val="000000"/>
          <w:szCs w:val="24"/>
          <w:lang w:val="fr-FR"/>
        </w:rPr>
        <w:t xml:space="preserve">filminin özel gösterimi önceki akşam ; 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 xml:space="preserve">Burçin Terzioğlu, Birkan Sokullu, Serkan Keskin, Melisa Şenolsun, Feridun Düzağaç, Gizem Soysaldı, </w:t>
      </w:r>
      <w:r>
        <w:rPr>
          <w:rFonts w:eastAsia="Times New Roman" w:cstheme="minorHAnsi"/>
          <w:color w:val="000000"/>
          <w:szCs w:val="24"/>
          <w:lang w:val="fr-FR"/>
        </w:rPr>
        <w:t>çocuk oyuncular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 xml:space="preserve"> Lara Tonka, Almina Sancak, Duru Ünaç </w:t>
      </w:r>
      <w:r>
        <w:rPr>
          <w:rFonts w:eastAsia="Times New Roman" w:cstheme="minorHAnsi"/>
          <w:color w:val="000000"/>
          <w:szCs w:val="24"/>
          <w:lang w:val="fr-FR"/>
        </w:rPr>
        <w:t>senarist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 xml:space="preserve"> Pınar Bulut ve </w:t>
      </w:r>
      <w:r>
        <w:rPr>
          <w:rFonts w:eastAsia="Times New Roman" w:cstheme="minorHAnsi"/>
          <w:color w:val="000000"/>
          <w:szCs w:val="24"/>
          <w:lang w:val="fr-FR"/>
        </w:rPr>
        <w:t>Yönetmen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 xml:space="preserve"> Umur Turagay</w:t>
      </w:r>
      <w:r>
        <w:rPr>
          <w:rFonts w:eastAsia="Times New Roman" w:cstheme="minorHAnsi"/>
          <w:color w:val="000000"/>
          <w:szCs w:val="24"/>
          <w:lang w:val="fr-FR"/>
        </w:rPr>
        <w:t>’ın katılımı ile gerçekleştirildi.</w:t>
      </w:r>
    </w:p>
    <w:p w:rsidR="00B572AF" w:rsidRDefault="00B572AF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  <w:r>
        <w:rPr>
          <w:rFonts w:eastAsia="Times New Roman" w:cstheme="minorHAnsi"/>
          <w:b/>
          <w:color w:val="000000"/>
          <w:szCs w:val="24"/>
          <w:lang w:val="fr-FR"/>
        </w:rPr>
        <w:t>ING Cinecity Etiler Sineması</w:t>
      </w:r>
      <w:r>
        <w:rPr>
          <w:rFonts w:eastAsia="Times New Roman" w:cstheme="minorHAnsi"/>
          <w:color w:val="000000"/>
          <w:szCs w:val="24"/>
          <w:lang w:val="fr-FR"/>
        </w:rPr>
        <w:t xml:space="preserve">’nda gerçekleşen özel gösterime katılan konuklar arasında ; 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>Yılmaz Erdoğan,</w:t>
      </w:r>
      <w:r>
        <w:rPr>
          <w:rFonts w:eastAsia="Times New Roman" w:cstheme="minorHAnsi"/>
          <w:color w:val="000000"/>
          <w:szCs w:val="24"/>
          <w:lang w:val="fr-FR"/>
        </w:rPr>
        <w:t xml:space="preserve"> 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>Demet Akbağ, Özge Özpirinçci, Demet Evgar</w:t>
      </w:r>
      <w:r>
        <w:rPr>
          <w:rFonts w:eastAsia="Times New Roman" w:cstheme="minorHAnsi"/>
          <w:b/>
          <w:color w:val="000000"/>
          <w:szCs w:val="24"/>
          <w:lang w:val="fr-FR"/>
        </w:rPr>
        <w:t xml:space="preserve">, 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 xml:space="preserve">Burcu Biricik &amp; Emre Yetkin, Meriç Aral, Ahmet Rıfat Şungar, Belçim Bilgin </w:t>
      </w:r>
      <w:r>
        <w:rPr>
          <w:rFonts w:eastAsia="Times New Roman" w:cstheme="minorHAnsi"/>
          <w:i/>
          <w:color w:val="000000"/>
          <w:szCs w:val="24"/>
          <w:lang w:val="fr-FR"/>
        </w:rPr>
        <w:t>ve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 xml:space="preserve"> Sinem Kobal</w:t>
      </w:r>
      <w:r>
        <w:rPr>
          <w:rFonts w:eastAsia="Times New Roman" w:cstheme="minorHAnsi"/>
          <w:color w:val="000000"/>
          <w:szCs w:val="24"/>
          <w:lang w:val="fr-FR"/>
        </w:rPr>
        <w:t xml:space="preserve"> da yer aldı. </w:t>
      </w:r>
    </w:p>
    <w:p w:rsidR="00B572AF" w:rsidRDefault="00B572AF" w:rsidP="00B572AF">
      <w:pPr>
        <w:spacing w:after="0"/>
        <w:ind w:left="709"/>
        <w:jc w:val="both"/>
        <w:rPr>
          <w:rFonts w:eastAsia="Times New Roman" w:cstheme="minorHAnsi"/>
          <w:b/>
          <w:color w:val="FF0000"/>
          <w:szCs w:val="24"/>
          <w:lang w:val="fr-FR"/>
        </w:rPr>
      </w:pPr>
      <w:r>
        <w:rPr>
          <w:rFonts w:eastAsia="Times New Roman" w:cstheme="minorHAnsi"/>
          <w:b/>
          <w:color w:val="FF0000"/>
          <w:szCs w:val="24"/>
          <w:lang w:val="fr-FR"/>
        </w:rPr>
        <w:t xml:space="preserve">İÇİNDE DOĞAÜSTÜ ÖGELERİ BARINDIRMADAN, </w:t>
      </w:r>
    </w:p>
    <w:p w:rsidR="00B572AF" w:rsidRDefault="00B572AF" w:rsidP="00B572AF">
      <w:pPr>
        <w:spacing w:after="0"/>
        <w:ind w:left="709"/>
        <w:jc w:val="both"/>
        <w:rPr>
          <w:rFonts w:eastAsia="Times New Roman" w:cstheme="minorHAnsi"/>
          <w:b/>
          <w:color w:val="FF0000"/>
          <w:szCs w:val="24"/>
          <w:lang w:val="fr-FR"/>
        </w:rPr>
      </w:pPr>
      <w:r>
        <w:rPr>
          <w:rFonts w:eastAsia="Times New Roman" w:cstheme="minorHAnsi"/>
          <w:b/>
          <w:color w:val="FF0000"/>
          <w:szCs w:val="24"/>
          <w:lang w:val="fr-FR"/>
        </w:rPr>
        <w:t>İZLEYENİ KOLTUĞUNA ÇİVİLEYEN GÜÇLÜ BİR FİLM</w:t>
      </w:r>
    </w:p>
    <w:p w:rsidR="00B572AF" w:rsidRDefault="00B572AF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  <w:r>
        <w:rPr>
          <w:rFonts w:eastAsia="Times New Roman" w:cstheme="minorHAnsi"/>
          <w:color w:val="000000"/>
          <w:szCs w:val="24"/>
          <w:lang w:val="fr-FR"/>
        </w:rPr>
        <w:t xml:space="preserve">Filmin hemen ardından salondan çıkan tüm konukların ortak yorumu ; 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>« İzleyeni koltuğuna çivileyen, gerilim dozu yüksek, üstelik içinde ilk kez doğaüstü ögeleri barındırmadan insanı şaşırtan çok güçlü bir film</w:t>
      </w:r>
      <w:r>
        <w:rPr>
          <w:rFonts w:eastAsia="Times New Roman" w:cstheme="minorHAnsi"/>
          <w:color w:val="000000"/>
          <w:szCs w:val="24"/>
          <w:lang w:val="fr-FR"/>
        </w:rPr>
        <w:t xml:space="preserve"> » yorumunda bulunurken, </w:t>
      </w:r>
      <w:r>
        <w:rPr>
          <w:rFonts w:eastAsia="Times New Roman" w:cstheme="minorHAnsi"/>
          <w:b/>
          <w:color w:val="000000"/>
          <w:szCs w:val="24"/>
          <w:lang w:val="fr-FR"/>
        </w:rPr>
        <w:t>özellikle filmin beklenmedik sonundan çok etkilendiklerini ifade eden konuklar</w:t>
      </w:r>
      <w:r>
        <w:rPr>
          <w:rFonts w:eastAsia="Times New Roman" w:cstheme="minorHAnsi"/>
          <w:color w:val="000000"/>
          <w:szCs w:val="24"/>
          <w:lang w:val="fr-FR"/>
        </w:rPr>
        <w:t xml:space="preserve"> izlemenin ardından </w:t>
      </w:r>
      <w:r>
        <w:rPr>
          <w:rFonts w:eastAsia="Times New Roman" w:cstheme="minorHAnsi"/>
          <w:b/>
          <w:color w:val="000000"/>
          <w:szCs w:val="24"/>
          <w:lang w:val="fr-FR"/>
        </w:rPr>
        <w:t>Daily News Restaurant</w:t>
      </w:r>
      <w:r>
        <w:rPr>
          <w:rFonts w:eastAsia="Times New Roman" w:cstheme="minorHAnsi"/>
          <w:color w:val="000000"/>
          <w:szCs w:val="24"/>
          <w:lang w:val="fr-FR"/>
        </w:rPr>
        <w:t>’ta verilen davete katıldılar.</w:t>
      </w:r>
    </w:p>
    <w:p w:rsidR="00AE1C77" w:rsidRDefault="00B572AF" w:rsidP="00AE1C77">
      <w:pPr>
        <w:ind w:left="709"/>
        <w:jc w:val="both"/>
        <w:rPr>
          <w:rFonts w:cstheme="minorHAnsi"/>
          <w:b/>
          <w:color w:val="FF0000"/>
          <w:szCs w:val="24"/>
          <w:lang w:val="fr-FR"/>
        </w:rPr>
      </w:pPr>
      <w:r>
        <w:rPr>
          <w:rFonts w:eastAsia="Times New Roman" w:cstheme="minorHAnsi"/>
          <w:b/>
          <w:color w:val="000000"/>
          <w:szCs w:val="24"/>
          <w:lang w:val="fr-FR"/>
        </w:rPr>
        <w:t>13 Aralık’ta, tüm Türkiye’de</w:t>
      </w:r>
      <w:r>
        <w:rPr>
          <w:rFonts w:eastAsia="Times New Roman" w:cstheme="minorHAnsi"/>
          <w:color w:val="000000"/>
          <w:szCs w:val="24"/>
          <w:lang w:val="fr-FR"/>
        </w:rPr>
        <w:t xml:space="preserve"> gösterime girecek olan, serbest uyarlaması Pınar Bulut tarafından yazılan, usta yönetmen </w:t>
      </w:r>
      <w:r>
        <w:rPr>
          <w:rFonts w:eastAsia="Times New Roman" w:cstheme="minorHAnsi"/>
          <w:b/>
          <w:i/>
          <w:color w:val="000000"/>
          <w:szCs w:val="24"/>
          <w:lang w:val="fr-FR"/>
        </w:rPr>
        <w:t>Umur Turagay</w:t>
      </w:r>
      <w:r>
        <w:rPr>
          <w:rFonts w:eastAsia="Times New Roman" w:cstheme="minorHAnsi"/>
          <w:color w:val="000000"/>
          <w:szCs w:val="24"/>
          <w:lang w:val="fr-FR"/>
        </w:rPr>
        <w:t xml:space="preserve">’ın yönetmen koltuğunda oturduğu </w:t>
      </w:r>
      <w:r>
        <w:rPr>
          <w:rFonts w:eastAsia="Times New Roman" w:cstheme="minorHAnsi"/>
          <w:b/>
          <w:color w:val="000000"/>
          <w:szCs w:val="24"/>
          <w:lang w:val="fr-FR"/>
        </w:rPr>
        <w:t>“Güzelliğin Portresi”</w:t>
      </w:r>
      <w:r>
        <w:rPr>
          <w:rFonts w:eastAsia="Times New Roman" w:cstheme="minorHAnsi"/>
          <w:color w:val="000000"/>
          <w:szCs w:val="24"/>
          <w:lang w:val="fr-FR"/>
        </w:rPr>
        <w:t xml:space="preserve">, </w:t>
      </w:r>
      <w:r>
        <w:rPr>
          <w:rFonts w:eastAsia="Times New Roman" w:cstheme="minorHAnsi"/>
          <w:b/>
          <w:color w:val="000000"/>
          <w:szCs w:val="24"/>
          <w:lang w:val="fr-FR"/>
        </w:rPr>
        <w:t xml:space="preserve">BKM </w:t>
      </w:r>
      <w:r>
        <w:rPr>
          <w:rFonts w:eastAsia="Times New Roman" w:cstheme="minorHAnsi"/>
          <w:color w:val="000000"/>
          <w:szCs w:val="24"/>
          <w:lang w:val="fr-FR"/>
        </w:rPr>
        <w:t>ve</w:t>
      </w:r>
      <w:r>
        <w:rPr>
          <w:rFonts w:eastAsia="Times New Roman" w:cstheme="minorHAnsi"/>
          <w:b/>
          <w:color w:val="000000"/>
          <w:szCs w:val="24"/>
          <w:lang w:val="fr-FR"/>
        </w:rPr>
        <w:t xml:space="preserve"> CJ Entertainment</w:t>
      </w:r>
      <w:r>
        <w:rPr>
          <w:rFonts w:eastAsia="Times New Roman" w:cstheme="minorHAnsi"/>
          <w:color w:val="000000"/>
          <w:szCs w:val="24"/>
          <w:lang w:val="fr-FR"/>
        </w:rPr>
        <w:t>’ın ortak yapımcılığında çekildi.</w:t>
      </w:r>
    </w:p>
    <w:p w:rsidR="00B572AF" w:rsidRDefault="00B572AF" w:rsidP="00B572AF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lang w:val="fr-FR"/>
        </w:rPr>
        <w:t xml:space="preserve">GÜÇLÜ KADROSU VE NEFES KESEN HİKAYESİ İLE SEYİRCİYE </w:t>
      </w:r>
    </w:p>
    <w:p w:rsidR="00B572AF" w:rsidRDefault="00B572AF" w:rsidP="00B572AF">
      <w:pPr>
        <w:pStyle w:val="Normal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lang w:val="fr-FR"/>
        </w:rPr>
        <w:t>GERİLİM TÜRÜNDE BENZERSİZ BİR SEYİR DENEYİMİ YAŞATACAK…</w:t>
      </w:r>
    </w:p>
    <w:p w:rsidR="00B572AF" w:rsidRDefault="00B572AF" w:rsidP="00B572AF">
      <w:pPr>
        <w:pStyle w:val="AralkYok"/>
        <w:rPr>
          <w:lang w:val="fr-FR"/>
        </w:rPr>
      </w:pPr>
    </w:p>
    <w:p w:rsidR="00B572AF" w:rsidRDefault="00B572AF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  <w:r>
        <w:rPr>
          <w:rFonts w:eastAsia="Times New Roman" w:cstheme="minorHAnsi"/>
          <w:color w:val="000000"/>
          <w:szCs w:val="24"/>
          <w:lang w:val="fr-FR"/>
        </w:rPr>
        <w:t xml:space="preserve">Filmin hikayesi; senelerdir görüşmediği babası ile ilgili önemli bir haber alan </w:t>
      </w:r>
      <w:r>
        <w:rPr>
          <w:rFonts w:eastAsia="Times New Roman" w:cstheme="minorHAnsi"/>
          <w:b/>
          <w:color w:val="000000"/>
          <w:szCs w:val="24"/>
          <w:lang w:val="fr-FR"/>
        </w:rPr>
        <w:t>Nisan</w:t>
      </w:r>
      <w:r>
        <w:rPr>
          <w:rFonts w:eastAsia="Times New Roman" w:cstheme="minorHAnsi"/>
          <w:color w:val="000000"/>
          <w:szCs w:val="24"/>
          <w:lang w:val="fr-FR"/>
        </w:rPr>
        <w:t xml:space="preserve">’ın </w:t>
      </w:r>
      <w:r>
        <w:rPr>
          <w:rFonts w:eastAsia="Times New Roman" w:cstheme="minorHAnsi"/>
          <w:i/>
          <w:color w:val="000000"/>
          <w:szCs w:val="24"/>
          <w:lang w:val="fr-FR"/>
        </w:rPr>
        <w:t>(Buçin Terzioğlu),</w:t>
      </w:r>
      <w:r>
        <w:rPr>
          <w:rFonts w:eastAsia="Times New Roman" w:cstheme="minorHAnsi"/>
          <w:color w:val="000000"/>
          <w:szCs w:val="24"/>
          <w:lang w:val="fr-FR"/>
        </w:rPr>
        <w:t xml:space="preserve"> kızı </w:t>
      </w:r>
      <w:r>
        <w:rPr>
          <w:rFonts w:eastAsia="Times New Roman" w:cstheme="minorHAnsi"/>
          <w:b/>
          <w:color w:val="000000"/>
          <w:szCs w:val="24"/>
          <w:lang w:val="fr-FR"/>
        </w:rPr>
        <w:t>Alin</w:t>
      </w:r>
      <w:r>
        <w:rPr>
          <w:rFonts w:eastAsia="Times New Roman" w:cstheme="minorHAnsi"/>
          <w:color w:val="000000"/>
          <w:szCs w:val="24"/>
          <w:lang w:val="fr-FR"/>
        </w:rPr>
        <w:t xml:space="preserve"> </w:t>
      </w:r>
      <w:r>
        <w:rPr>
          <w:rFonts w:eastAsia="Times New Roman" w:cstheme="minorHAnsi"/>
          <w:i/>
          <w:color w:val="000000"/>
          <w:szCs w:val="24"/>
          <w:lang w:val="fr-FR"/>
        </w:rPr>
        <w:t>(Lara Tonka)</w:t>
      </w:r>
      <w:r>
        <w:rPr>
          <w:rFonts w:eastAsia="Times New Roman" w:cstheme="minorHAnsi"/>
          <w:color w:val="000000"/>
          <w:szCs w:val="24"/>
          <w:lang w:val="fr-FR"/>
        </w:rPr>
        <w:t xml:space="preserve"> ve eşi </w:t>
      </w:r>
      <w:r>
        <w:rPr>
          <w:rFonts w:eastAsia="Times New Roman" w:cstheme="minorHAnsi"/>
          <w:b/>
          <w:color w:val="000000"/>
          <w:szCs w:val="24"/>
          <w:lang w:val="fr-FR"/>
        </w:rPr>
        <w:t>Özgür</w:t>
      </w:r>
      <w:r>
        <w:rPr>
          <w:rFonts w:eastAsia="Times New Roman" w:cstheme="minorHAnsi"/>
          <w:color w:val="000000"/>
          <w:szCs w:val="24"/>
          <w:lang w:val="fr-FR"/>
        </w:rPr>
        <w:t xml:space="preserve"> </w:t>
      </w:r>
      <w:r>
        <w:rPr>
          <w:rFonts w:eastAsia="Times New Roman" w:cstheme="minorHAnsi"/>
          <w:i/>
          <w:color w:val="000000"/>
          <w:szCs w:val="24"/>
          <w:lang w:val="fr-FR"/>
        </w:rPr>
        <w:t>(Birkan Sokullu)</w:t>
      </w:r>
      <w:r>
        <w:rPr>
          <w:rFonts w:eastAsia="Times New Roman" w:cstheme="minorHAnsi"/>
          <w:color w:val="000000"/>
          <w:szCs w:val="24"/>
          <w:lang w:val="fr-FR"/>
        </w:rPr>
        <w:t xml:space="preserve"> ile birlikte baba evine dönmesiyle başlar. Sırlarla dolu bu evde, bir yandan kaçtığı geçmişi ile yüzleşecek olan </w:t>
      </w:r>
      <w:r>
        <w:rPr>
          <w:rFonts w:eastAsia="Times New Roman" w:cstheme="minorHAnsi"/>
          <w:b/>
          <w:color w:val="000000"/>
          <w:szCs w:val="24"/>
          <w:lang w:val="fr-FR"/>
        </w:rPr>
        <w:t>Nisan</w:t>
      </w:r>
      <w:r>
        <w:rPr>
          <w:rFonts w:eastAsia="Times New Roman" w:cstheme="minorHAnsi"/>
          <w:color w:val="000000"/>
          <w:szCs w:val="24"/>
          <w:lang w:val="fr-FR"/>
        </w:rPr>
        <w:t xml:space="preserve">, diğer yandan babasıyla ilgili sır perdesini kaldırmaya çalışan polis memuru </w:t>
      </w:r>
      <w:r>
        <w:rPr>
          <w:rFonts w:eastAsia="Times New Roman" w:cstheme="minorHAnsi"/>
          <w:b/>
          <w:color w:val="000000"/>
          <w:szCs w:val="24"/>
          <w:lang w:val="fr-FR"/>
        </w:rPr>
        <w:t>Oktay</w:t>
      </w:r>
      <w:r>
        <w:rPr>
          <w:rFonts w:eastAsia="Times New Roman" w:cstheme="minorHAnsi"/>
          <w:color w:val="000000"/>
          <w:szCs w:val="24"/>
          <w:lang w:val="fr-FR"/>
        </w:rPr>
        <w:t xml:space="preserve">’ın </w:t>
      </w:r>
      <w:r>
        <w:rPr>
          <w:rFonts w:eastAsia="Times New Roman" w:cstheme="minorHAnsi"/>
          <w:i/>
          <w:color w:val="000000"/>
          <w:szCs w:val="24"/>
          <w:lang w:val="fr-FR"/>
        </w:rPr>
        <w:t>(Serkan Keskin)</w:t>
      </w:r>
      <w:r>
        <w:rPr>
          <w:rFonts w:eastAsia="Times New Roman" w:cstheme="minorHAnsi"/>
          <w:color w:val="000000"/>
          <w:szCs w:val="24"/>
          <w:lang w:val="fr-FR"/>
        </w:rPr>
        <w:t xml:space="preserve"> sorgulamaları ile köşeye sıkışacaktır.</w:t>
      </w:r>
    </w:p>
    <w:p w:rsidR="00AE1C77" w:rsidRDefault="00AE1C77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</w:p>
    <w:p w:rsidR="00AE1C77" w:rsidRDefault="00AE1C77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</w:p>
    <w:p w:rsidR="00AE1C77" w:rsidRDefault="00AE1C77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</w:p>
    <w:p w:rsidR="00AE1C77" w:rsidRDefault="00AE1C77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</w:p>
    <w:p w:rsidR="00AE1C77" w:rsidRDefault="00AE1C77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</w:p>
    <w:p w:rsidR="00B572AF" w:rsidRDefault="00B572AF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  <w:bookmarkStart w:id="0" w:name="_GoBack"/>
      <w:bookmarkEnd w:id="0"/>
      <w:r>
        <w:rPr>
          <w:rFonts w:eastAsia="Times New Roman" w:cstheme="minorHAnsi"/>
          <w:color w:val="000000"/>
          <w:szCs w:val="24"/>
          <w:lang w:val="fr-FR"/>
        </w:rPr>
        <w:t xml:space="preserve">Babasının baş yapıtı olan resimdeki kadının gizemi ile geçmiş kabusları yeniden canlanan </w:t>
      </w:r>
      <w:r>
        <w:rPr>
          <w:rFonts w:eastAsia="Times New Roman" w:cstheme="minorHAnsi"/>
          <w:b/>
          <w:color w:val="000000"/>
          <w:szCs w:val="24"/>
          <w:lang w:val="fr-FR"/>
        </w:rPr>
        <w:t>Nisan</w:t>
      </w:r>
      <w:r>
        <w:rPr>
          <w:rFonts w:eastAsia="Times New Roman" w:cstheme="minorHAnsi"/>
          <w:color w:val="000000"/>
          <w:szCs w:val="24"/>
          <w:lang w:val="fr-FR"/>
        </w:rPr>
        <w:t xml:space="preserve">, kendisini ve ailesini koruyabilmek için bu gizemi bir an önce aydınlatmak zorundadır. </w:t>
      </w:r>
    </w:p>
    <w:p w:rsidR="00B572AF" w:rsidRDefault="00B572AF" w:rsidP="00B572AF">
      <w:pPr>
        <w:ind w:left="709"/>
        <w:jc w:val="both"/>
        <w:rPr>
          <w:rFonts w:eastAsia="Times New Roman" w:cstheme="minorHAnsi"/>
          <w:color w:val="000000"/>
          <w:szCs w:val="24"/>
          <w:lang w:val="fr-FR"/>
        </w:rPr>
      </w:pPr>
      <w:r>
        <w:rPr>
          <w:rFonts w:eastAsia="Times New Roman" w:cstheme="minorHAnsi"/>
          <w:b/>
          <w:color w:val="000000"/>
          <w:szCs w:val="24"/>
          <w:lang w:val="fr-FR"/>
        </w:rPr>
        <w:t>“Güzelliğin Portresi”</w:t>
      </w:r>
      <w:r>
        <w:rPr>
          <w:rFonts w:eastAsia="Times New Roman" w:cstheme="minorHAnsi"/>
          <w:color w:val="000000"/>
          <w:szCs w:val="24"/>
          <w:lang w:val="fr-FR"/>
        </w:rPr>
        <w:t>, güçlü oyunculukları, hızlı temposu, gizem dolu kurgusu ve heyecan dolu sahneleri ile izleyiciye yüksek dozda gerilim vaad ediyor!</w:t>
      </w:r>
    </w:p>
    <w:p w:rsidR="00B572AF" w:rsidRDefault="00B572AF" w:rsidP="00B572AF">
      <w:pPr>
        <w:ind w:left="709"/>
        <w:jc w:val="both"/>
        <w:rPr>
          <w:rFonts w:eastAsia="Times New Roman" w:cstheme="minorHAnsi"/>
          <w:color w:val="000000"/>
          <w:szCs w:val="24"/>
          <w:u w:val="single"/>
        </w:rPr>
      </w:pPr>
      <w:proofErr w:type="spellStart"/>
      <w:r>
        <w:rPr>
          <w:rFonts w:eastAsia="Times New Roman" w:cstheme="minorHAnsi"/>
          <w:b/>
          <w:color w:val="FF0000"/>
          <w:szCs w:val="24"/>
          <w:u w:val="single"/>
        </w:rPr>
        <w:t>Editöre</w:t>
      </w:r>
      <w:proofErr w:type="spellEnd"/>
      <w:r>
        <w:rPr>
          <w:rFonts w:eastAsia="Times New Roman" w:cstheme="minorHAnsi"/>
          <w:b/>
          <w:color w:val="FF0000"/>
          <w:szCs w:val="24"/>
          <w:u w:val="single"/>
        </w:rPr>
        <w:t xml:space="preserve"> Not</w:t>
      </w:r>
      <w:r>
        <w:rPr>
          <w:rFonts w:eastAsia="Times New Roman" w:cstheme="minorHAnsi"/>
          <w:color w:val="000000"/>
          <w:szCs w:val="24"/>
          <w:u w:val="single"/>
        </w:rPr>
        <w:t xml:space="preserve">: </w:t>
      </w:r>
    </w:p>
    <w:p w:rsidR="00B572AF" w:rsidRDefault="00B572AF" w:rsidP="00B572AF">
      <w:pPr>
        <w:pStyle w:val="ListeParagraf"/>
        <w:numPr>
          <w:ilvl w:val="0"/>
          <w:numId w:val="2"/>
        </w:numPr>
        <w:jc w:val="both"/>
        <w:rPr>
          <w:rFonts w:eastAsia="Times New Roman" w:cstheme="minorHAnsi"/>
          <w:i/>
          <w:color w:val="000000"/>
          <w:szCs w:val="24"/>
        </w:rPr>
      </w:pPr>
      <w:r>
        <w:rPr>
          <w:rFonts w:eastAsia="Times New Roman" w:cstheme="minorHAnsi"/>
          <w:i/>
          <w:color w:val="000000"/>
          <w:szCs w:val="24"/>
        </w:rPr>
        <w:t xml:space="preserve">Özel </w:t>
      </w:r>
      <w:proofErr w:type="spellStart"/>
      <w:r>
        <w:rPr>
          <w:rFonts w:eastAsia="Times New Roman" w:cstheme="minorHAnsi"/>
          <w:i/>
          <w:color w:val="000000"/>
          <w:szCs w:val="24"/>
        </w:rPr>
        <w:t>İzlemeye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ait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tüm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görüntüler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ve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konuk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yorumlarının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servisi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, </w:t>
      </w:r>
      <w:r>
        <w:rPr>
          <w:rFonts w:eastAsia="Times New Roman" w:cstheme="minorHAnsi"/>
          <w:b/>
          <w:i/>
          <w:color w:val="FF0000"/>
          <w:szCs w:val="24"/>
        </w:rPr>
        <w:t xml:space="preserve">11 </w:t>
      </w:r>
      <w:proofErr w:type="spellStart"/>
      <w:r>
        <w:rPr>
          <w:rFonts w:eastAsia="Times New Roman" w:cstheme="minorHAnsi"/>
          <w:b/>
          <w:i/>
          <w:color w:val="FF0000"/>
          <w:szCs w:val="24"/>
        </w:rPr>
        <w:t>Aralık</w:t>
      </w:r>
      <w:proofErr w:type="spellEnd"/>
      <w:r>
        <w:rPr>
          <w:rFonts w:eastAsia="Times New Roman" w:cstheme="minorHAnsi"/>
          <w:b/>
          <w:i/>
          <w:color w:val="FF0000"/>
          <w:szCs w:val="24"/>
        </w:rPr>
        <w:t xml:space="preserve"> </w:t>
      </w:r>
      <w:proofErr w:type="spellStart"/>
      <w:r>
        <w:rPr>
          <w:rFonts w:eastAsia="Times New Roman" w:cstheme="minorHAnsi"/>
          <w:b/>
          <w:i/>
          <w:color w:val="FF0000"/>
          <w:szCs w:val="24"/>
        </w:rPr>
        <w:t>Çarşamba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günü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öğleden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sonra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yapılacaktır</w:t>
      </w:r>
      <w:proofErr w:type="spellEnd"/>
      <w:r>
        <w:rPr>
          <w:rFonts w:eastAsia="Times New Roman" w:cstheme="minorHAnsi"/>
          <w:i/>
          <w:color w:val="000000"/>
          <w:szCs w:val="24"/>
        </w:rPr>
        <w:t>.</w:t>
      </w:r>
    </w:p>
    <w:p w:rsidR="00B572AF" w:rsidRDefault="00B572AF" w:rsidP="00B572AF">
      <w:pPr>
        <w:pStyle w:val="ListeParagraf"/>
        <w:ind w:left="1069"/>
        <w:jc w:val="both"/>
        <w:rPr>
          <w:rFonts w:eastAsia="Times New Roman" w:cstheme="minorHAnsi"/>
          <w:i/>
          <w:color w:val="000000"/>
          <w:szCs w:val="24"/>
        </w:rPr>
      </w:pPr>
    </w:p>
    <w:p w:rsidR="00B572AF" w:rsidRDefault="00B572AF" w:rsidP="00B572AF">
      <w:pPr>
        <w:pStyle w:val="ListeParagraf"/>
        <w:numPr>
          <w:ilvl w:val="0"/>
          <w:numId w:val="2"/>
        </w:numPr>
        <w:jc w:val="both"/>
        <w:rPr>
          <w:rFonts w:eastAsia="Times New Roman" w:cstheme="minorHAnsi"/>
          <w:i/>
          <w:color w:val="000000"/>
          <w:szCs w:val="24"/>
        </w:rPr>
      </w:pPr>
      <w:r>
        <w:rPr>
          <w:rFonts w:eastAsia="Times New Roman" w:cstheme="minorHAnsi"/>
          <w:i/>
          <w:color w:val="000000"/>
          <w:szCs w:val="24"/>
        </w:rPr>
        <w:t xml:space="preserve">Film “KORKU” filmi </w:t>
      </w:r>
      <w:proofErr w:type="spellStart"/>
      <w:r>
        <w:rPr>
          <w:rFonts w:eastAsia="Times New Roman" w:cstheme="minorHAnsi"/>
          <w:i/>
          <w:color w:val="000000"/>
          <w:szCs w:val="24"/>
        </w:rPr>
        <w:t>kategorisinde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değildir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, </w:t>
      </w:r>
      <w:proofErr w:type="spellStart"/>
      <w:r>
        <w:rPr>
          <w:rFonts w:eastAsia="Times New Roman" w:cstheme="minorHAnsi"/>
          <w:i/>
          <w:color w:val="000000"/>
          <w:szCs w:val="24"/>
        </w:rPr>
        <w:t>bu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nedenle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filmin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türü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konusunda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r>
        <w:rPr>
          <w:rFonts w:eastAsia="Times New Roman" w:cstheme="minorHAnsi"/>
          <w:b/>
          <w:i/>
          <w:color w:val="FF0000"/>
          <w:szCs w:val="24"/>
          <w:u w:val="single"/>
        </w:rPr>
        <w:t>“</w:t>
      </w:r>
      <w:proofErr w:type="spellStart"/>
      <w:r>
        <w:rPr>
          <w:rFonts w:eastAsia="Times New Roman" w:cstheme="minorHAnsi"/>
          <w:b/>
          <w:i/>
          <w:color w:val="FF0000"/>
          <w:szCs w:val="24"/>
          <w:u w:val="single"/>
        </w:rPr>
        <w:t>gerilim</w:t>
      </w:r>
      <w:proofErr w:type="spellEnd"/>
      <w:r>
        <w:rPr>
          <w:rFonts w:eastAsia="Times New Roman" w:cstheme="minorHAnsi"/>
          <w:b/>
          <w:i/>
          <w:color w:val="FF0000"/>
          <w:szCs w:val="24"/>
          <w:u w:val="single"/>
        </w:rPr>
        <w:t>”</w:t>
      </w:r>
      <w:r>
        <w:rPr>
          <w:rFonts w:eastAsia="Times New Roman" w:cstheme="minorHAnsi"/>
          <w:i/>
          <w:color w:val="FF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tanımı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dışında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tanımlama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kullanılmamasını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önemle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rica</w:t>
      </w:r>
      <w:proofErr w:type="spellEnd"/>
      <w:r>
        <w:rPr>
          <w:rFonts w:eastAsia="Times New Roman" w:cstheme="minorHAnsi"/>
          <w:i/>
          <w:color w:val="000000"/>
          <w:szCs w:val="24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zCs w:val="24"/>
        </w:rPr>
        <w:t>ederiz</w:t>
      </w:r>
      <w:proofErr w:type="spellEnd"/>
      <w:r>
        <w:rPr>
          <w:rFonts w:eastAsia="Times New Roman" w:cstheme="minorHAnsi"/>
          <w:i/>
          <w:color w:val="000000"/>
          <w:szCs w:val="24"/>
        </w:rPr>
        <w:t>!</w:t>
      </w:r>
    </w:p>
    <w:p w:rsidR="00B572AF" w:rsidRPr="00846D45" w:rsidRDefault="00B572AF" w:rsidP="00B572AF">
      <w:pPr>
        <w:jc w:val="both"/>
        <w:rPr>
          <w:rFonts w:eastAsia="Times New Roman" w:cstheme="minorHAnsi"/>
          <w:color w:val="000000"/>
          <w:szCs w:val="24"/>
        </w:rPr>
      </w:pPr>
    </w:p>
    <w:sectPr w:rsidR="00B572AF" w:rsidRPr="00846D45" w:rsidSect="00947B57">
      <w:headerReference w:type="even" r:id="rId8"/>
      <w:headerReference w:type="default" r:id="rId9"/>
      <w:headerReference w:type="first" r:id="rId10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1DD" w:rsidRDefault="00FB01DD">
      <w:pPr>
        <w:spacing w:after="0"/>
      </w:pPr>
      <w:r>
        <w:separator/>
      </w:r>
    </w:p>
  </w:endnote>
  <w:endnote w:type="continuationSeparator" w:id="0">
    <w:p w:rsidR="00FB01DD" w:rsidRDefault="00FB0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1DD" w:rsidRDefault="00FB01DD">
      <w:pPr>
        <w:spacing w:after="0"/>
      </w:pPr>
      <w:r>
        <w:separator/>
      </w:r>
    </w:p>
  </w:footnote>
  <w:footnote w:type="continuationSeparator" w:id="0">
    <w:p w:rsidR="00FB01DD" w:rsidRDefault="00FB0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E1" w:rsidRDefault="00FB01DD">
    <w:pPr>
      <w:pStyle w:val="stBilgi"/>
    </w:pPr>
    <w:r>
      <w:rPr>
        <w:noProof/>
      </w:rPr>
      <w:pict w14:anchorId="7CBD6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KM_basinbülteni" style="position:absolute;margin-left:0;margin-top:0;width:549.9pt;height:715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E1" w:rsidRDefault="00FB01DD">
    <w:pPr>
      <w:pStyle w:val="stBilgi"/>
    </w:pPr>
    <w:r>
      <w:rPr>
        <w:noProof/>
      </w:rPr>
      <w:pict w14:anchorId="6984F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KM_basinbülteni" style="position:absolute;margin-left:-27pt;margin-top:-1.3pt;width:549.9pt;height:71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E1" w:rsidRDefault="00FB01DD">
    <w:pPr>
      <w:pStyle w:val="stBilgi"/>
    </w:pPr>
    <w:r>
      <w:rPr>
        <w:noProof/>
      </w:rPr>
      <w:pict w14:anchorId="0EF48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KM_basinbülteni" style="position:absolute;margin-left:0;margin-top:0;width:549.9pt;height:715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6"/>
    <w:rsid w:val="001C2E6E"/>
    <w:rsid w:val="005F1ACE"/>
    <w:rsid w:val="006F4DC0"/>
    <w:rsid w:val="0077420C"/>
    <w:rsid w:val="00780776"/>
    <w:rsid w:val="007E6862"/>
    <w:rsid w:val="00846D45"/>
    <w:rsid w:val="0085191C"/>
    <w:rsid w:val="00AE1C77"/>
    <w:rsid w:val="00B07D4B"/>
    <w:rsid w:val="00B572AF"/>
    <w:rsid w:val="00C03500"/>
    <w:rsid w:val="00F40DA6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66FCC4"/>
  <w15:chartTrackingRefBased/>
  <w15:docId w15:val="{F0DB7213-18FA-5046-9CD3-3C3CFF68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76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0776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80776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807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077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780776"/>
    <w:pPr>
      <w:ind w:left="720"/>
      <w:contextualSpacing/>
    </w:pPr>
  </w:style>
  <w:style w:type="paragraph" w:styleId="AralkYok">
    <w:name w:val="No Spacing"/>
    <w:uiPriority w:val="1"/>
    <w:qFormat/>
    <w:rsid w:val="00846D45"/>
    <w:rPr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102E-DC82-43BE-BFB7-A8BE5FF3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11</cp:revision>
  <dcterms:created xsi:type="dcterms:W3CDTF">2019-11-29T11:28:00Z</dcterms:created>
  <dcterms:modified xsi:type="dcterms:W3CDTF">2019-12-16T14:58:00Z</dcterms:modified>
</cp:coreProperties>
</file>