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40B9" w14:textId="0F626337" w:rsidR="005664DF" w:rsidRPr="00DE59ED" w:rsidRDefault="00000000" w:rsidP="00DE59ED">
      <w:pPr>
        <w:rPr>
          <w:rFonts w:ascii="Calibri" w:hAnsi="Calibri" w:cs="Calibri"/>
          <w:b/>
          <w:sz w:val="24"/>
          <w:szCs w:val="24"/>
          <w:highlight w:val="white"/>
        </w:rPr>
      </w:pPr>
      <w:r w:rsidRPr="00DE59ED">
        <w:rPr>
          <w:rFonts w:ascii="Calibri" w:hAnsi="Calibri" w:cs="Calibri"/>
          <w:b/>
          <w:sz w:val="24"/>
          <w:szCs w:val="24"/>
          <w:highlight w:val="white"/>
        </w:rPr>
        <w:t xml:space="preserve">  </w:t>
      </w:r>
    </w:p>
    <w:p w14:paraId="1533D8BE" w14:textId="77777777" w:rsidR="005664DF" w:rsidRPr="00DE59ED" w:rsidRDefault="00000000">
      <w:pPr>
        <w:jc w:val="center"/>
        <w:rPr>
          <w:rFonts w:ascii="Calibri" w:hAnsi="Calibri" w:cs="Calibri"/>
          <w:b/>
          <w:sz w:val="40"/>
          <w:szCs w:val="40"/>
          <w:highlight w:val="white"/>
        </w:rPr>
      </w:pPr>
      <w:r w:rsidRPr="00DE59ED">
        <w:rPr>
          <w:rFonts w:ascii="Calibri" w:hAnsi="Calibri" w:cs="Calibri"/>
          <w:b/>
          <w:sz w:val="40"/>
          <w:szCs w:val="40"/>
          <w:highlight w:val="white"/>
        </w:rPr>
        <w:t>TÜRK SİNEMASININ DUAYEN İSİMLERİ ‘GÜVEN BANA’ FİLMİNDE BULUŞTU</w:t>
      </w:r>
    </w:p>
    <w:p w14:paraId="2D308CFD" w14:textId="77777777" w:rsidR="005664DF" w:rsidRPr="00DE59ED" w:rsidRDefault="005664DF">
      <w:pPr>
        <w:jc w:val="center"/>
        <w:rPr>
          <w:rFonts w:ascii="Calibri" w:hAnsi="Calibri" w:cs="Calibri"/>
          <w:b/>
          <w:sz w:val="24"/>
          <w:szCs w:val="24"/>
          <w:highlight w:val="white"/>
        </w:rPr>
      </w:pPr>
    </w:p>
    <w:p w14:paraId="3A9D8A3F" w14:textId="77777777" w:rsidR="005664DF" w:rsidRPr="00DE59ED" w:rsidRDefault="00000000">
      <w:pPr>
        <w:jc w:val="center"/>
        <w:rPr>
          <w:rFonts w:ascii="Calibri" w:hAnsi="Calibri" w:cs="Calibri"/>
          <w:b/>
          <w:sz w:val="24"/>
          <w:szCs w:val="24"/>
          <w:highlight w:val="white"/>
        </w:rPr>
      </w:pPr>
      <w:r w:rsidRPr="00DE59ED">
        <w:rPr>
          <w:rFonts w:ascii="Calibri" w:hAnsi="Calibri" w:cs="Calibri"/>
          <w:b/>
          <w:sz w:val="24"/>
          <w:szCs w:val="24"/>
          <w:highlight w:val="white"/>
        </w:rPr>
        <w:t xml:space="preserve">ERDAL ÖZYAĞCILAR, KÖKSAL ENGÜR, ZİHNİ GÖKTAY, YILMAZ GRUDA </w:t>
      </w:r>
    </w:p>
    <w:p w14:paraId="48CD6B0A" w14:textId="77777777" w:rsidR="005664DF" w:rsidRPr="00DE59ED" w:rsidRDefault="00000000">
      <w:pPr>
        <w:jc w:val="center"/>
        <w:rPr>
          <w:rFonts w:ascii="Calibri" w:hAnsi="Calibri" w:cs="Calibri"/>
          <w:b/>
          <w:sz w:val="24"/>
          <w:szCs w:val="24"/>
          <w:highlight w:val="white"/>
        </w:rPr>
      </w:pPr>
      <w:r w:rsidRPr="00DE59ED">
        <w:rPr>
          <w:rFonts w:ascii="Calibri" w:hAnsi="Calibri" w:cs="Calibri"/>
          <w:b/>
          <w:sz w:val="24"/>
          <w:szCs w:val="24"/>
          <w:highlight w:val="white"/>
        </w:rPr>
        <w:t>USTALIKLARINI KONUŞTURDU</w:t>
      </w:r>
    </w:p>
    <w:p w14:paraId="0B904031" w14:textId="77777777" w:rsidR="005664DF" w:rsidRPr="00DE59ED" w:rsidRDefault="005664DF">
      <w:pPr>
        <w:jc w:val="center"/>
        <w:rPr>
          <w:rFonts w:ascii="Calibri" w:hAnsi="Calibri" w:cs="Calibri"/>
          <w:b/>
          <w:sz w:val="24"/>
          <w:szCs w:val="24"/>
          <w:highlight w:val="white"/>
        </w:rPr>
      </w:pPr>
    </w:p>
    <w:p w14:paraId="415DD39E" w14:textId="77777777" w:rsidR="005664DF" w:rsidRPr="00DE59ED" w:rsidRDefault="00000000">
      <w:pPr>
        <w:jc w:val="center"/>
        <w:rPr>
          <w:rFonts w:ascii="Calibri" w:hAnsi="Calibri" w:cs="Calibri"/>
          <w:b/>
          <w:sz w:val="24"/>
          <w:szCs w:val="24"/>
          <w:highlight w:val="white"/>
        </w:rPr>
      </w:pPr>
      <w:r w:rsidRPr="00DE59ED">
        <w:rPr>
          <w:rFonts w:ascii="Calibri" w:hAnsi="Calibri" w:cs="Calibri"/>
          <w:b/>
          <w:sz w:val="24"/>
          <w:szCs w:val="24"/>
          <w:highlight w:val="white"/>
        </w:rPr>
        <w:t>ARAMIZDAN AYRILAN İKİ DUAYEN KÖKSAL ENGÜR VE YILMAZ GRUDA’NIN SON PROJESİ…</w:t>
      </w:r>
    </w:p>
    <w:p w14:paraId="6621BF7D" w14:textId="77777777" w:rsidR="005664DF" w:rsidRPr="00DE59ED" w:rsidRDefault="005664DF">
      <w:pPr>
        <w:pBdr>
          <w:top w:val="nil"/>
          <w:left w:val="nil"/>
          <w:bottom w:val="nil"/>
          <w:right w:val="nil"/>
          <w:between w:val="nil"/>
        </w:pBdr>
        <w:rPr>
          <w:rFonts w:ascii="Calibri" w:hAnsi="Calibri" w:cs="Calibri"/>
          <w:b/>
          <w:sz w:val="24"/>
          <w:szCs w:val="24"/>
          <w:highlight w:val="white"/>
        </w:rPr>
      </w:pPr>
    </w:p>
    <w:p w14:paraId="43012BF9" w14:textId="54067E7E" w:rsidR="005664DF" w:rsidRPr="00DE59ED" w:rsidRDefault="00000000">
      <w:pPr>
        <w:pBdr>
          <w:top w:val="nil"/>
          <w:left w:val="nil"/>
          <w:bottom w:val="nil"/>
          <w:right w:val="nil"/>
          <w:between w:val="nil"/>
        </w:pBdr>
        <w:rPr>
          <w:rFonts w:ascii="Calibri" w:hAnsi="Calibri" w:cs="Calibri"/>
          <w:sz w:val="24"/>
          <w:szCs w:val="24"/>
          <w:highlight w:val="white"/>
        </w:rPr>
      </w:pPr>
      <w:r w:rsidRPr="00DE59ED">
        <w:rPr>
          <w:rFonts w:ascii="Calibri" w:hAnsi="Calibri" w:cs="Calibri"/>
          <w:b/>
          <w:sz w:val="24"/>
          <w:szCs w:val="24"/>
          <w:highlight w:val="white"/>
        </w:rPr>
        <w:t>Güven Bana | Fragman</w:t>
      </w:r>
      <w:r w:rsidR="00DE59ED">
        <w:rPr>
          <w:rFonts w:ascii="Calibri" w:hAnsi="Calibri" w:cs="Calibri"/>
          <w:b/>
          <w:sz w:val="24"/>
          <w:szCs w:val="24"/>
          <w:highlight w:val="white"/>
        </w:rPr>
        <w:t xml:space="preserve">: </w:t>
      </w:r>
      <w:r w:rsidRPr="00DE59ED">
        <w:rPr>
          <w:rFonts w:ascii="Calibri" w:hAnsi="Calibri" w:cs="Calibri"/>
          <w:b/>
          <w:sz w:val="24"/>
          <w:szCs w:val="24"/>
          <w:highlight w:val="white"/>
        </w:rPr>
        <w:t xml:space="preserve"> </w:t>
      </w:r>
      <w:hyperlink r:id="rId6">
        <w:r w:rsidRPr="00DE59ED">
          <w:rPr>
            <w:rFonts w:ascii="Calibri" w:hAnsi="Calibri" w:cs="Calibri"/>
            <w:color w:val="1155CC"/>
            <w:sz w:val="24"/>
            <w:szCs w:val="24"/>
            <w:highlight w:val="white"/>
            <w:u w:val="single"/>
          </w:rPr>
          <w:t>https://youtu.be/yxV5B-eF3Lg?si=oLLZ-c65lffnxPtr</w:t>
        </w:r>
      </w:hyperlink>
      <w:r w:rsidRPr="00DE59ED">
        <w:rPr>
          <w:rFonts w:ascii="Calibri" w:hAnsi="Calibri" w:cs="Calibri"/>
          <w:sz w:val="24"/>
          <w:szCs w:val="24"/>
          <w:highlight w:val="white"/>
        </w:rPr>
        <w:t xml:space="preserve"> </w:t>
      </w:r>
    </w:p>
    <w:p w14:paraId="1F00B96A" w14:textId="77777777" w:rsidR="005664DF" w:rsidRPr="00DE59ED" w:rsidRDefault="005664DF">
      <w:pPr>
        <w:rPr>
          <w:rFonts w:ascii="Calibri" w:hAnsi="Calibri" w:cs="Calibri"/>
          <w:b/>
          <w:sz w:val="24"/>
          <w:szCs w:val="24"/>
          <w:highlight w:val="white"/>
        </w:rPr>
      </w:pPr>
    </w:p>
    <w:p w14:paraId="3C292217" w14:textId="77777777" w:rsidR="005664DF" w:rsidRPr="00DE59ED" w:rsidRDefault="00000000">
      <w:pPr>
        <w:rPr>
          <w:rFonts w:ascii="Calibri" w:hAnsi="Calibri" w:cs="Calibri"/>
          <w:sz w:val="24"/>
          <w:szCs w:val="24"/>
          <w:highlight w:val="white"/>
        </w:rPr>
      </w:pPr>
      <w:r w:rsidRPr="00DE59ED">
        <w:rPr>
          <w:rFonts w:ascii="Calibri" w:hAnsi="Calibri" w:cs="Calibri"/>
          <w:sz w:val="24"/>
          <w:szCs w:val="24"/>
          <w:highlight w:val="white"/>
        </w:rPr>
        <w:t>Yapımını Aytaç Medya, yapımcılığını  Anıl Oğuz’un üstlendiği, senarist ve yönetmenliğini Selçuk Aydemir’in yaptığı ‘Güven Bana’ vizyona girmek için gün sayıyor. 13 Ekim’de sinema salonlarında yerini alacak film her kuşağın en sevilen oyuncularını bir araya getirdi. Sezonun en iddialı komedisi ‘Güven Bana’ hem hikayesiyle hem de ustalık dolu performanslarıyla çok sevilecek.</w:t>
      </w:r>
    </w:p>
    <w:p w14:paraId="110DA021" w14:textId="77777777" w:rsidR="005664DF" w:rsidRPr="00DE59ED" w:rsidRDefault="005664DF">
      <w:pPr>
        <w:rPr>
          <w:rFonts w:ascii="Calibri" w:eastAsia="Times New Roman" w:hAnsi="Calibri" w:cs="Calibri"/>
          <w:sz w:val="24"/>
          <w:szCs w:val="24"/>
          <w:highlight w:val="white"/>
        </w:rPr>
      </w:pPr>
    </w:p>
    <w:p w14:paraId="52C4C84F" w14:textId="77777777" w:rsidR="005664DF" w:rsidRPr="00DE59ED" w:rsidRDefault="00000000">
      <w:pPr>
        <w:rPr>
          <w:rFonts w:ascii="Calibri" w:hAnsi="Calibri" w:cs="Calibri"/>
          <w:sz w:val="24"/>
          <w:szCs w:val="24"/>
          <w:highlight w:val="white"/>
        </w:rPr>
      </w:pPr>
      <w:r w:rsidRPr="00DE59ED">
        <w:rPr>
          <w:rFonts w:ascii="Calibri" w:hAnsi="Calibri" w:cs="Calibri"/>
          <w:sz w:val="24"/>
          <w:szCs w:val="24"/>
          <w:highlight w:val="white"/>
        </w:rPr>
        <w:t>Senaryosunu ve yönetmenliğini Selçuk Aydemir’in üstlendiği filmde genç kuşak komedi oyuncularına Türk sinemasının duayen sanatçıları Erdal Özyağcılar, Zihni Göktay, Köksal Engür ve Yılmaz Gruda eşlik ediyor. Sevenleri ile ‘Güven Bana’ filmi aracılığıyla yeniden buluşacak olan usta oyuncular gösterdikleri performanslarıyla genç nesil oyunculara oyunculuk dersi veriyor. ‘Güven Bana’ ayrıca aramızdan ayrılan iki usta oyuncu Köksal Engür ve Yılmaz Gruda’nın yer aldığı son proje olmasıyla özel bir anlam taşıyor.</w:t>
      </w:r>
    </w:p>
    <w:p w14:paraId="624572FC" w14:textId="77777777" w:rsidR="005664DF" w:rsidRPr="00DE59ED" w:rsidRDefault="00000000">
      <w:pPr>
        <w:rPr>
          <w:rFonts w:ascii="Calibri" w:hAnsi="Calibri" w:cs="Calibri"/>
          <w:sz w:val="24"/>
          <w:szCs w:val="24"/>
          <w:highlight w:val="white"/>
        </w:rPr>
      </w:pPr>
      <w:r w:rsidRPr="00DE59ED">
        <w:rPr>
          <w:rFonts w:ascii="Calibri" w:hAnsi="Calibri" w:cs="Calibri"/>
          <w:sz w:val="24"/>
          <w:szCs w:val="24"/>
          <w:highlight w:val="white"/>
        </w:rPr>
        <w:t xml:space="preserve"> </w:t>
      </w:r>
    </w:p>
    <w:p w14:paraId="1D592A28" w14:textId="77777777" w:rsidR="005664DF" w:rsidRPr="00DE59ED" w:rsidRDefault="00000000">
      <w:pPr>
        <w:rPr>
          <w:rFonts w:ascii="Calibri" w:hAnsi="Calibri" w:cs="Calibri"/>
          <w:sz w:val="24"/>
          <w:szCs w:val="24"/>
          <w:highlight w:val="white"/>
        </w:rPr>
      </w:pPr>
      <w:r w:rsidRPr="00DE59ED">
        <w:rPr>
          <w:rFonts w:ascii="Calibri" w:hAnsi="Calibri" w:cs="Calibri"/>
          <w:sz w:val="24"/>
          <w:szCs w:val="24"/>
          <w:highlight w:val="white"/>
        </w:rPr>
        <w:t>‘Güven Bana’ filminin kadrosunda; Cihangir Ceyhan, Ufuk Bayraktar, Okan Cabalar, Erdal Özyağcılar, Özgür Emre Yıldırım, Pelin Karahan, Köksal Engür, Zihni Göktay, Serap Önder, Tuncay Beyazıt gibi değerli oyuncular yer alıyor.</w:t>
      </w:r>
    </w:p>
    <w:p w14:paraId="00B2F6A2" w14:textId="77777777" w:rsidR="005664DF" w:rsidRPr="00DE59ED" w:rsidRDefault="00000000">
      <w:pPr>
        <w:rPr>
          <w:rFonts w:ascii="Calibri" w:hAnsi="Calibri" w:cs="Calibri"/>
          <w:sz w:val="24"/>
          <w:szCs w:val="24"/>
          <w:highlight w:val="white"/>
        </w:rPr>
      </w:pPr>
      <w:r w:rsidRPr="00DE59ED">
        <w:rPr>
          <w:rFonts w:ascii="Calibri" w:hAnsi="Calibri" w:cs="Calibri"/>
          <w:sz w:val="24"/>
          <w:szCs w:val="24"/>
          <w:highlight w:val="white"/>
        </w:rPr>
        <w:t xml:space="preserve"> </w:t>
      </w:r>
    </w:p>
    <w:p w14:paraId="2B9A169F" w14:textId="77777777" w:rsidR="005664DF" w:rsidRPr="00DE59ED" w:rsidRDefault="00000000">
      <w:pPr>
        <w:rPr>
          <w:rFonts w:ascii="Calibri" w:hAnsi="Calibri" w:cs="Calibri"/>
          <w:sz w:val="24"/>
          <w:szCs w:val="24"/>
        </w:rPr>
      </w:pPr>
      <w:r w:rsidRPr="00DE59ED">
        <w:rPr>
          <w:rFonts w:ascii="Calibri" w:hAnsi="Calibri" w:cs="Calibri"/>
          <w:b/>
          <w:sz w:val="24"/>
          <w:szCs w:val="24"/>
          <w:highlight w:val="white"/>
        </w:rPr>
        <w:t>Güven Bana 13 Ekim’de vizyona giriyor.</w:t>
      </w:r>
    </w:p>
    <w:sectPr w:rsidR="005664DF" w:rsidRPr="00DE59ED">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1C48" w14:textId="77777777" w:rsidR="004D1A0A" w:rsidRDefault="004D1A0A">
      <w:r>
        <w:separator/>
      </w:r>
    </w:p>
  </w:endnote>
  <w:endnote w:type="continuationSeparator" w:id="0">
    <w:p w14:paraId="6F802076" w14:textId="77777777" w:rsidR="004D1A0A" w:rsidRDefault="004D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56EE" w14:textId="77777777" w:rsidR="005664DF"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7B4AA85D" w14:textId="77777777" w:rsidR="005664D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7A29E66A" w14:textId="77777777" w:rsidR="005664D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34796506" w14:textId="77777777" w:rsidR="005664DF"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0255C0A" w14:textId="77777777" w:rsidR="005664D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2448C2B4" w14:textId="77777777" w:rsidR="005664DF" w:rsidRDefault="005664DF">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14D4" w14:textId="77777777" w:rsidR="005664DF" w:rsidRDefault="005664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A402" w14:textId="77777777" w:rsidR="004D1A0A" w:rsidRDefault="004D1A0A">
      <w:r>
        <w:separator/>
      </w:r>
    </w:p>
  </w:footnote>
  <w:footnote w:type="continuationSeparator" w:id="0">
    <w:p w14:paraId="4F88BBE4" w14:textId="77777777" w:rsidR="004D1A0A" w:rsidRDefault="004D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389D" w14:textId="77777777" w:rsidR="005664DF"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0D14B92E" wp14:editId="6F10D70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9FEC" w14:textId="77777777" w:rsidR="005664DF" w:rsidRDefault="005664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DF"/>
    <w:rsid w:val="004D1A0A"/>
    <w:rsid w:val="005664DF"/>
    <w:rsid w:val="00DE5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4750"/>
  <w15:docId w15:val="{75F88104-BDAC-4E89-A86D-6876A23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xV5B-eF3Lg?si=oLLZ-c65lffnxP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2023-10-14T17:57:00Z</dcterms:created>
  <dcterms:modified xsi:type="dcterms:W3CDTF">2023-10-14T17:59:00Z</dcterms:modified>
</cp:coreProperties>
</file>