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CA61" w14:textId="77777777" w:rsidR="00466928" w:rsidRDefault="00000000">
      <w:pPr>
        <w:jc w:val="center"/>
      </w:pPr>
      <w:r>
        <w:t> </w:t>
      </w:r>
    </w:p>
    <w:p w14:paraId="0B5DC42F" w14:textId="77777777" w:rsidR="00466928" w:rsidRPr="00B64ABA" w:rsidRDefault="00000000">
      <w:pPr>
        <w:jc w:val="center"/>
        <w:rPr>
          <w:b/>
          <w:sz w:val="40"/>
          <w:szCs w:val="40"/>
        </w:rPr>
      </w:pPr>
      <w:r w:rsidRPr="00B64ABA">
        <w:rPr>
          <w:b/>
          <w:sz w:val="40"/>
          <w:szCs w:val="40"/>
        </w:rPr>
        <w:t>SEZONU KAHKAHAYA BOĞACAK SİNEMA FİLMİ</w:t>
      </w:r>
    </w:p>
    <w:p w14:paraId="273BE37E" w14:textId="77777777" w:rsidR="00466928" w:rsidRPr="00B64ABA" w:rsidRDefault="00000000">
      <w:pPr>
        <w:jc w:val="center"/>
        <w:rPr>
          <w:b/>
          <w:sz w:val="40"/>
          <w:szCs w:val="40"/>
        </w:rPr>
      </w:pPr>
      <w:r w:rsidRPr="00B64ABA">
        <w:rPr>
          <w:b/>
          <w:sz w:val="40"/>
          <w:szCs w:val="40"/>
        </w:rPr>
        <w:t xml:space="preserve"> ‘GÜVEN BANA’NIN ÇEKİMLERİ TAMAMLANDI</w:t>
      </w:r>
    </w:p>
    <w:p w14:paraId="3F9316E4" w14:textId="77777777" w:rsidR="00466928" w:rsidRDefault="00466928">
      <w:pPr>
        <w:rPr>
          <w:b/>
          <w:sz w:val="24"/>
          <w:szCs w:val="24"/>
        </w:rPr>
      </w:pPr>
    </w:p>
    <w:p w14:paraId="06868559" w14:textId="77777777" w:rsidR="00466928" w:rsidRDefault="00000000">
      <w:pPr>
        <w:rPr>
          <w:sz w:val="24"/>
          <w:szCs w:val="24"/>
        </w:rPr>
      </w:pPr>
      <w:r>
        <w:rPr>
          <w:sz w:val="24"/>
          <w:szCs w:val="24"/>
        </w:rPr>
        <w:t xml:space="preserve">Yapımını Aytaç Medya’nın, yapımcılığını Aytaç </w:t>
      </w:r>
      <w:proofErr w:type="spellStart"/>
      <w:r>
        <w:rPr>
          <w:sz w:val="24"/>
          <w:szCs w:val="24"/>
        </w:rPr>
        <w:t>Ağdağ</w:t>
      </w:r>
      <w:proofErr w:type="spellEnd"/>
      <w:r>
        <w:rPr>
          <w:sz w:val="24"/>
          <w:szCs w:val="24"/>
        </w:rPr>
        <w:t xml:space="preserve"> ve Anıl Oğuz’un üstlendiği, senaryosu ve yönetmenliği Selçuk Aydemir imzalı komedi filmi “Güven </w:t>
      </w:r>
      <w:proofErr w:type="spellStart"/>
      <w:r>
        <w:rPr>
          <w:sz w:val="24"/>
          <w:szCs w:val="24"/>
        </w:rPr>
        <w:t>Bana”nın</w:t>
      </w:r>
      <w:proofErr w:type="spellEnd"/>
      <w:r>
        <w:rPr>
          <w:sz w:val="24"/>
          <w:szCs w:val="24"/>
        </w:rPr>
        <w:t xml:space="preserve"> çekimleri tamamlandı. Film önümüzdeki sezonda sinema salonlarında seyirciyle buluşacak.</w:t>
      </w:r>
    </w:p>
    <w:p w14:paraId="71B668F7" w14:textId="77777777" w:rsidR="00466928" w:rsidRDefault="00466928">
      <w:pPr>
        <w:rPr>
          <w:sz w:val="24"/>
          <w:szCs w:val="24"/>
        </w:rPr>
      </w:pPr>
    </w:p>
    <w:p w14:paraId="7DE5D06D" w14:textId="6DCE412D" w:rsidR="00466928" w:rsidRDefault="00000000">
      <w:pPr>
        <w:rPr>
          <w:sz w:val="24"/>
          <w:szCs w:val="24"/>
        </w:rPr>
      </w:pPr>
      <w:r>
        <w:rPr>
          <w:sz w:val="24"/>
          <w:szCs w:val="24"/>
        </w:rPr>
        <w:t xml:space="preserve">Ünlü isimlerle dolu zengin oyuncu kadrosuyla göz dolduran film, set sürecinin sonuna geldi. Önümüzdeki sezon sinema salonlarında seyirciye kahkaha attıracak filmin set ortamında da eğlence eksik olmadı. “Güven </w:t>
      </w:r>
      <w:proofErr w:type="spellStart"/>
      <w:r>
        <w:rPr>
          <w:sz w:val="24"/>
          <w:szCs w:val="24"/>
        </w:rPr>
        <w:t>Bana”nın</w:t>
      </w:r>
      <w:proofErr w:type="spellEnd"/>
      <w:r>
        <w:rPr>
          <w:sz w:val="24"/>
          <w:szCs w:val="24"/>
        </w:rPr>
        <w:t xml:space="preserve"> son sahnesi İstanbul’un tarihi semti Balat’ta çekilirken, ekip ve oyuncular çekimlerin başarıyla tamamlanmasını kutladı.</w:t>
      </w:r>
      <w:r w:rsidR="00B64ABA">
        <w:rPr>
          <w:sz w:val="24"/>
          <w:szCs w:val="24"/>
        </w:rPr>
        <w:t xml:space="preserve"> </w:t>
      </w:r>
    </w:p>
    <w:p w14:paraId="7479D9CF" w14:textId="77777777" w:rsidR="00466928" w:rsidRDefault="00466928">
      <w:pPr>
        <w:rPr>
          <w:sz w:val="24"/>
          <w:szCs w:val="24"/>
        </w:rPr>
      </w:pPr>
    </w:p>
    <w:p w14:paraId="01A5CFEA" w14:textId="77777777" w:rsidR="00466928" w:rsidRDefault="00000000">
      <w:pPr>
        <w:rPr>
          <w:sz w:val="24"/>
          <w:szCs w:val="24"/>
        </w:rPr>
      </w:pPr>
      <w:r>
        <w:rPr>
          <w:sz w:val="24"/>
          <w:szCs w:val="24"/>
        </w:rPr>
        <w:t xml:space="preserve">Genel koordinatörlüğünü Ediz </w:t>
      </w:r>
      <w:proofErr w:type="spellStart"/>
      <w:r>
        <w:rPr>
          <w:sz w:val="24"/>
          <w:szCs w:val="24"/>
        </w:rPr>
        <w:t>Kentkuran’ın</w:t>
      </w:r>
      <w:proofErr w:type="spellEnd"/>
      <w:r>
        <w:rPr>
          <w:sz w:val="24"/>
          <w:szCs w:val="24"/>
        </w:rPr>
        <w:t xml:space="preserve"> üstlendiği “Güven </w:t>
      </w:r>
      <w:proofErr w:type="spellStart"/>
      <w:r>
        <w:rPr>
          <w:sz w:val="24"/>
          <w:szCs w:val="24"/>
        </w:rPr>
        <w:t>Bana”nın</w:t>
      </w:r>
      <w:proofErr w:type="spellEnd"/>
      <w:r>
        <w:rPr>
          <w:sz w:val="24"/>
          <w:szCs w:val="24"/>
        </w:rPr>
        <w:t xml:space="preserve"> oyuncu kadrosunda Cihangir Ceyhan, Okan Çabalar, Ufuk Bayraktar, Erdal </w:t>
      </w:r>
      <w:proofErr w:type="spellStart"/>
      <w:r>
        <w:rPr>
          <w:sz w:val="24"/>
          <w:szCs w:val="24"/>
        </w:rPr>
        <w:t>Özyağcılar</w:t>
      </w:r>
      <w:proofErr w:type="spellEnd"/>
      <w:r>
        <w:rPr>
          <w:sz w:val="24"/>
          <w:szCs w:val="24"/>
        </w:rPr>
        <w:t xml:space="preserve">, Özgür Emre Yıldırım, Pelin Karahan, Köksal </w:t>
      </w:r>
      <w:proofErr w:type="spellStart"/>
      <w:r>
        <w:rPr>
          <w:sz w:val="24"/>
          <w:szCs w:val="24"/>
        </w:rPr>
        <w:t>Engür</w:t>
      </w:r>
      <w:proofErr w:type="spellEnd"/>
      <w:r>
        <w:rPr>
          <w:sz w:val="24"/>
          <w:szCs w:val="24"/>
        </w:rPr>
        <w:t xml:space="preserve">, Serap Önder, Zihni </w:t>
      </w:r>
      <w:proofErr w:type="spellStart"/>
      <w:r>
        <w:rPr>
          <w:sz w:val="24"/>
          <w:szCs w:val="24"/>
        </w:rPr>
        <w:t>Göktay</w:t>
      </w:r>
      <w:proofErr w:type="spellEnd"/>
      <w:r>
        <w:rPr>
          <w:sz w:val="24"/>
          <w:szCs w:val="24"/>
        </w:rPr>
        <w:t xml:space="preserve">, Onur Gökçek, Kıvanç Baran Aslan, Tuncay Beyazıt, Korhan </w:t>
      </w:r>
      <w:proofErr w:type="spellStart"/>
      <w:r>
        <w:rPr>
          <w:sz w:val="24"/>
          <w:szCs w:val="24"/>
        </w:rPr>
        <w:t>Herduran</w:t>
      </w:r>
      <w:proofErr w:type="spellEnd"/>
      <w:r>
        <w:rPr>
          <w:sz w:val="24"/>
          <w:szCs w:val="24"/>
        </w:rPr>
        <w:t xml:space="preserve"> yer alıyor. </w:t>
      </w:r>
    </w:p>
    <w:p w14:paraId="51260545" w14:textId="77777777" w:rsidR="00466928" w:rsidRDefault="00466928">
      <w:pPr>
        <w:rPr>
          <w:sz w:val="24"/>
          <w:szCs w:val="24"/>
        </w:rPr>
      </w:pPr>
    </w:p>
    <w:p w14:paraId="4109628B" w14:textId="7B553C45" w:rsidR="00466928" w:rsidRDefault="00000000">
      <w:pPr>
        <w:rPr>
          <w:sz w:val="24"/>
          <w:szCs w:val="24"/>
        </w:rPr>
      </w:pPr>
      <w:r>
        <w:rPr>
          <w:sz w:val="24"/>
          <w:szCs w:val="24"/>
        </w:rPr>
        <w:t xml:space="preserve">“Güven </w:t>
      </w:r>
      <w:proofErr w:type="spellStart"/>
      <w:r>
        <w:rPr>
          <w:sz w:val="24"/>
          <w:szCs w:val="24"/>
        </w:rPr>
        <w:t>Bana”nın</w:t>
      </w:r>
      <w:proofErr w:type="spellEnd"/>
      <w:r>
        <w:rPr>
          <w:sz w:val="24"/>
          <w:szCs w:val="24"/>
        </w:rPr>
        <w:t xml:space="preserve"> kısa hikayesi ise şöyle: Özcan ve Sercan tefeciye olan senet borçlarını ödemek için, Müslüm dayılarının kendilerine olan 150 bin TL borcunu almaya giderler. Dayı parayı vermek için elini cebine attığı an kalp krizi geçirir ve ölür. Dayının cebinde onlara ait para vardır ama henüz çıkarıp vermemiştir. Parayı dayılarının cebinden aldıkları gibi tefeciye borç ödemesine giden kardeşleri büyük bir sürpriz beklemektedir, çünkü para sahtedir. Sahte paradan kurtulmanın yolunu, aldıkları yere bırakmak olarak gören kardeşler, cenaze evine parayı ölen dayılarının ceket cebine koymak için gelirler ve geri dönüşü </w:t>
      </w:r>
      <w:proofErr w:type="gramStart"/>
      <w:r>
        <w:rPr>
          <w:sz w:val="24"/>
          <w:szCs w:val="24"/>
        </w:rPr>
        <w:t>imkansız</w:t>
      </w:r>
      <w:proofErr w:type="gramEnd"/>
      <w:r>
        <w:rPr>
          <w:sz w:val="24"/>
          <w:szCs w:val="24"/>
        </w:rPr>
        <w:t xml:space="preserve"> bir maceraya girmiş olurlar.</w:t>
      </w:r>
    </w:p>
    <w:sectPr w:rsidR="00466928">
      <w:headerReference w:type="default" r:id="rId6"/>
      <w:footerReference w:type="default" r:id="rId7"/>
      <w:headerReference w:type="first" r:id="rId8"/>
      <w:footerReference w:type="first" r:id="rId9"/>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09A29" w14:textId="77777777" w:rsidR="00165129" w:rsidRDefault="00165129">
      <w:r>
        <w:separator/>
      </w:r>
    </w:p>
  </w:endnote>
  <w:endnote w:type="continuationSeparator" w:id="0">
    <w:p w14:paraId="4CA095DD" w14:textId="77777777" w:rsidR="00165129" w:rsidRDefault="0016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FA4A" w14:textId="450F32ED" w:rsidR="00466928" w:rsidRDefault="00B64ABA">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sidR="00000000">
      <w:rPr>
        <w:color w:val="595959"/>
        <w:sz w:val="16"/>
        <w:szCs w:val="16"/>
      </w:rPr>
      <w:t>PPR Medya ve İletişim Anonim Şirketi</w:t>
    </w:r>
  </w:p>
  <w:p w14:paraId="514FB1DD" w14:textId="4F0A32E8" w:rsidR="0046692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w:t>
    </w:r>
    <w:r w:rsidR="00B64ABA">
      <w:rPr>
        <w:color w:val="595959"/>
        <w:sz w:val="16"/>
        <w:szCs w:val="16"/>
      </w:rPr>
      <w:t xml:space="preserve"> </w:t>
    </w:r>
    <w:r>
      <w:rPr>
        <w:color w:val="595959"/>
        <w:sz w:val="16"/>
        <w:szCs w:val="16"/>
      </w:rPr>
      <w:t>Merkez Mahallesi.</w:t>
    </w:r>
    <w:r w:rsidR="00B64ABA">
      <w:rPr>
        <w:color w:val="595959"/>
        <w:sz w:val="16"/>
        <w:szCs w:val="16"/>
      </w:rPr>
      <w:t xml:space="preserve"> </w:t>
    </w:r>
    <w:r>
      <w:rPr>
        <w:color w:val="595959"/>
        <w:sz w:val="16"/>
        <w:szCs w:val="16"/>
      </w:rPr>
      <w:t>Ayazma Caddesi. No:21 D Blok, Ofis 10</w:t>
    </w:r>
  </w:p>
  <w:p w14:paraId="796741F9" w14:textId="70360502" w:rsidR="0046692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w:t>
    </w:r>
    <w:r w:rsidR="00B64ABA">
      <w:rPr>
        <w:color w:val="595959"/>
        <w:sz w:val="16"/>
        <w:szCs w:val="16"/>
      </w:rPr>
      <w:t xml:space="preserve"> </w:t>
    </w:r>
    <w:r>
      <w:rPr>
        <w:color w:val="595959"/>
        <w:sz w:val="16"/>
        <w:szCs w:val="16"/>
      </w:rPr>
      <w:t>TEL: +0212 275 59 15</w:t>
    </w:r>
  </w:p>
  <w:p w14:paraId="095AF3BB" w14:textId="77777777" w:rsidR="00466928"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01451398" w14:textId="77777777" w:rsidR="00466928"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520D6CB5" w14:textId="77777777" w:rsidR="00466928" w:rsidRDefault="00466928">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A387" w14:textId="77777777" w:rsidR="00466928" w:rsidRDefault="004669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CBE7" w14:textId="77777777" w:rsidR="00165129" w:rsidRDefault="00165129">
      <w:r>
        <w:separator/>
      </w:r>
    </w:p>
  </w:footnote>
  <w:footnote w:type="continuationSeparator" w:id="0">
    <w:p w14:paraId="3CBB9A00" w14:textId="77777777" w:rsidR="00165129" w:rsidRDefault="00165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C0C5" w14:textId="6FF0051B" w:rsidR="00466928"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70532721" wp14:editId="41110510">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r>
    <w:r w:rsidR="00B64ABA">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8506" w14:textId="77777777" w:rsidR="00466928" w:rsidRDefault="0046692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28"/>
    <w:rsid w:val="00165129"/>
    <w:rsid w:val="00466928"/>
    <w:rsid w:val="00B64A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546D"/>
  <w15:docId w15:val="{8DBD607F-A51C-40ED-8B4A-C60E5846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2</cp:revision>
  <dcterms:created xsi:type="dcterms:W3CDTF">2022-08-21T07:52:00Z</dcterms:created>
  <dcterms:modified xsi:type="dcterms:W3CDTF">2022-08-21T07:53:00Z</dcterms:modified>
</cp:coreProperties>
</file>