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3DD08" w14:textId="6923690C" w:rsidR="0030788D" w:rsidRPr="00B127EC" w:rsidRDefault="009747F6" w:rsidP="005C172F">
      <w:pPr>
        <w:spacing w:line="240" w:lineRule="auto"/>
        <w:jc w:val="center"/>
        <w:rPr>
          <w:rFonts w:ascii="Nunito" w:hAnsi="Nunito" w:cs="Times New Roman"/>
          <w:b/>
          <w:bCs/>
          <w:sz w:val="40"/>
          <w:szCs w:val="40"/>
        </w:rPr>
      </w:pPr>
      <w:r w:rsidRPr="00B127EC">
        <w:rPr>
          <w:rFonts w:ascii="Nunito" w:hAnsi="Nunito" w:cs="Times New Roman"/>
          <w:b/>
          <w:bCs/>
          <w:sz w:val="40"/>
          <w:szCs w:val="40"/>
        </w:rPr>
        <w:t>GÜLİZAR 16 MAYIS’TA</w:t>
      </w:r>
      <w:r w:rsidR="00DD4448" w:rsidRPr="00B127EC">
        <w:rPr>
          <w:rFonts w:ascii="Nunito" w:hAnsi="Nunito" w:cs="Times New Roman"/>
          <w:b/>
          <w:bCs/>
          <w:sz w:val="40"/>
          <w:szCs w:val="40"/>
        </w:rPr>
        <w:t xml:space="preserve"> </w:t>
      </w:r>
      <w:r w:rsidRPr="00B127EC">
        <w:rPr>
          <w:rFonts w:ascii="Nunito" w:hAnsi="Nunito" w:cs="Times New Roman"/>
          <w:b/>
          <w:bCs/>
          <w:sz w:val="40"/>
          <w:szCs w:val="40"/>
        </w:rPr>
        <w:t>SİNEMALARDA!</w:t>
      </w:r>
    </w:p>
    <w:p w14:paraId="6FFB15B6" w14:textId="637AE106" w:rsidR="00DD4448" w:rsidRPr="00DD4448" w:rsidRDefault="008A28FC" w:rsidP="005C172F">
      <w:pPr>
        <w:spacing w:line="240" w:lineRule="auto"/>
        <w:jc w:val="center"/>
        <w:rPr>
          <w:rStyle w:val="Gl"/>
          <w:rFonts w:ascii="Nunito" w:hAnsi="Nunito"/>
          <w:color w:val="000000"/>
        </w:rPr>
      </w:pPr>
      <w:bookmarkStart w:id="0" w:name="OLE_LINK1"/>
      <w:r>
        <w:rPr>
          <w:rFonts w:ascii="Nunito" w:hAnsi="Nunito" w:cs="Times New Roman"/>
          <w:b/>
          <w:bCs/>
          <w:color w:val="000000"/>
        </w:rPr>
        <w:t xml:space="preserve">Uluslararası festivallerde büyük ilgi gören ve birçok ödülle dönen Belkıs Bayrak imzalı </w:t>
      </w:r>
      <w:r w:rsidRPr="00DD4448">
        <w:rPr>
          <w:rFonts w:ascii="Nunito" w:hAnsi="Nunito" w:cs="Times New Roman"/>
          <w:b/>
          <w:bCs/>
          <w:color w:val="000000"/>
        </w:rPr>
        <w:t xml:space="preserve">‘Gülizar’ filmi, </w:t>
      </w:r>
      <w:r w:rsidR="0030788D" w:rsidRPr="00DD4448">
        <w:rPr>
          <w:rFonts w:ascii="Nunito" w:hAnsi="Nunito" w:cs="Times New Roman"/>
          <w:b/>
          <w:bCs/>
          <w:color w:val="000000"/>
        </w:rPr>
        <w:t>uluslararası</w:t>
      </w:r>
      <w:r w:rsidR="00B62755">
        <w:rPr>
          <w:rFonts w:ascii="Nunito" w:hAnsi="Nunito" w:cs="Times New Roman"/>
          <w:b/>
          <w:bCs/>
          <w:color w:val="000000"/>
        </w:rPr>
        <w:t xml:space="preserve"> ve ulusal</w:t>
      </w:r>
      <w:r w:rsidR="0030788D" w:rsidRPr="00DD4448">
        <w:rPr>
          <w:rFonts w:ascii="Nunito" w:hAnsi="Nunito" w:cs="Times New Roman"/>
          <w:b/>
          <w:bCs/>
          <w:color w:val="000000"/>
        </w:rPr>
        <w:t xml:space="preserve"> film </w:t>
      </w:r>
      <w:r w:rsidR="00497EE8" w:rsidRPr="00DD4448">
        <w:rPr>
          <w:rFonts w:ascii="Nunito" w:hAnsi="Nunito" w:cs="Times New Roman"/>
          <w:b/>
          <w:bCs/>
          <w:color w:val="000000"/>
        </w:rPr>
        <w:t>festivalleri</w:t>
      </w:r>
      <w:r w:rsidR="009F7540" w:rsidRPr="00DD4448">
        <w:rPr>
          <w:rFonts w:ascii="Nunito" w:hAnsi="Nunito" w:cs="Times New Roman"/>
          <w:b/>
          <w:bCs/>
          <w:color w:val="000000"/>
        </w:rPr>
        <w:t xml:space="preserve"> yolculuğunun ardından </w:t>
      </w:r>
      <w:r w:rsidR="0030788D" w:rsidRPr="00DD4448">
        <w:rPr>
          <w:rFonts w:ascii="Nunito" w:hAnsi="Nunito" w:cs="Times New Roman"/>
          <w:b/>
          <w:bCs/>
          <w:color w:val="000000"/>
        </w:rPr>
        <w:t>Türkiye’de</w:t>
      </w:r>
      <w:r w:rsidR="00F371AB" w:rsidRPr="00DD4448">
        <w:rPr>
          <w:rFonts w:ascii="Nunito" w:hAnsi="Nunito" w:cs="Times New Roman"/>
          <w:b/>
          <w:bCs/>
          <w:color w:val="000000"/>
        </w:rPr>
        <w:t xml:space="preserve"> </w:t>
      </w:r>
      <w:r w:rsidR="00497EE8" w:rsidRPr="00DD4448">
        <w:rPr>
          <w:rFonts w:ascii="Nunito" w:hAnsi="Nunito" w:cs="Times New Roman"/>
          <w:b/>
          <w:bCs/>
          <w:color w:val="000000"/>
        </w:rPr>
        <w:t>izleyicilerle</w:t>
      </w:r>
      <w:r w:rsidR="0030788D" w:rsidRPr="00DD4448">
        <w:rPr>
          <w:rFonts w:ascii="Nunito" w:hAnsi="Nunito" w:cs="Times New Roman"/>
          <w:b/>
          <w:bCs/>
          <w:color w:val="000000"/>
        </w:rPr>
        <w:t xml:space="preserve"> buluşmaya hazırlanıyor.</w:t>
      </w:r>
      <w:r w:rsidR="0030788D" w:rsidRPr="00DD4448">
        <w:rPr>
          <w:rStyle w:val="apple-converted-space"/>
          <w:rFonts w:ascii="Nunito" w:hAnsi="Nunito" w:cs="Times New Roman"/>
          <w:b/>
          <w:bCs/>
          <w:color w:val="000000"/>
        </w:rPr>
        <w:t> </w:t>
      </w:r>
      <w:r w:rsidR="00DD4448" w:rsidRPr="00DD4448">
        <w:rPr>
          <w:rFonts w:ascii="Nunito" w:hAnsi="Nunito"/>
          <w:b/>
          <w:bCs/>
          <w:color w:val="000000"/>
          <w:sz w:val="27"/>
          <w:szCs w:val="27"/>
        </w:rPr>
        <w:t>Film,</w:t>
      </w:r>
      <w:r w:rsidR="00DD4448" w:rsidRPr="00DD4448">
        <w:rPr>
          <w:rStyle w:val="apple-converted-space"/>
          <w:rFonts w:ascii="Nunito" w:hAnsi="Nunito"/>
          <w:b/>
          <w:bCs/>
          <w:color w:val="000000"/>
          <w:sz w:val="27"/>
          <w:szCs w:val="27"/>
        </w:rPr>
        <w:t> </w:t>
      </w:r>
      <w:r w:rsidR="00DD4448" w:rsidRPr="00DD4448">
        <w:rPr>
          <w:rStyle w:val="Gl"/>
          <w:rFonts w:ascii="Nunito" w:hAnsi="Nunito"/>
          <w:color w:val="000000"/>
        </w:rPr>
        <w:t xml:space="preserve">16 Mayıs Cuma günü </w:t>
      </w:r>
      <w:r w:rsidR="00DD4448">
        <w:rPr>
          <w:rStyle w:val="Gl"/>
          <w:rFonts w:ascii="Nunito" w:hAnsi="Nunito"/>
          <w:color w:val="000000"/>
        </w:rPr>
        <w:t>‘</w:t>
      </w:r>
      <w:r w:rsidR="00DD4448" w:rsidRPr="00DD4448">
        <w:rPr>
          <w:rStyle w:val="Gl"/>
          <w:rFonts w:ascii="Nunito" w:hAnsi="Nunito"/>
          <w:color w:val="000000"/>
        </w:rPr>
        <w:t>Başka Sinema</w:t>
      </w:r>
      <w:r w:rsidR="00DD4448">
        <w:rPr>
          <w:rStyle w:val="Gl"/>
          <w:rFonts w:ascii="Nunito" w:hAnsi="Nunito"/>
          <w:color w:val="000000"/>
        </w:rPr>
        <w:t>’</w:t>
      </w:r>
      <w:r w:rsidR="00DD4448" w:rsidRPr="00DD4448">
        <w:rPr>
          <w:rStyle w:val="Gl"/>
          <w:rFonts w:ascii="Nunito" w:hAnsi="Nunito"/>
          <w:color w:val="000000"/>
        </w:rPr>
        <w:t xml:space="preserve"> </w:t>
      </w:r>
      <w:r w:rsidR="001E0A96">
        <w:rPr>
          <w:rStyle w:val="Gl"/>
          <w:rFonts w:ascii="Nunito" w:hAnsi="Nunito"/>
          <w:color w:val="000000"/>
        </w:rPr>
        <w:t xml:space="preserve">dağıtımıyla </w:t>
      </w:r>
      <w:r w:rsidR="001E0A96" w:rsidRPr="00DD4448">
        <w:rPr>
          <w:rStyle w:val="Gl"/>
          <w:rFonts w:ascii="Nunito" w:hAnsi="Nunito"/>
          <w:color w:val="000000"/>
        </w:rPr>
        <w:t>gösterime</w:t>
      </w:r>
      <w:r w:rsidR="00DD4448" w:rsidRPr="00DD4448">
        <w:rPr>
          <w:rStyle w:val="Gl"/>
          <w:rFonts w:ascii="Nunito" w:hAnsi="Nunito"/>
          <w:color w:val="000000"/>
        </w:rPr>
        <w:t xml:space="preserve"> </w:t>
      </w:r>
      <w:r w:rsidR="003A55D8">
        <w:rPr>
          <w:rStyle w:val="Gl"/>
          <w:rFonts w:ascii="Nunito" w:hAnsi="Nunito"/>
          <w:color w:val="000000"/>
        </w:rPr>
        <w:t>girecek.</w:t>
      </w:r>
    </w:p>
    <w:bookmarkEnd w:id="0"/>
    <w:p w14:paraId="3FF3F304" w14:textId="48A85E61" w:rsidR="00497EE8" w:rsidRPr="00497EE8" w:rsidRDefault="00F371AB" w:rsidP="005C172F">
      <w:pPr>
        <w:spacing w:line="240" w:lineRule="auto"/>
        <w:jc w:val="both"/>
        <w:rPr>
          <w:rFonts w:ascii="Nunito" w:hAnsi="Nunito" w:cs="Times New Roman"/>
          <w:color w:val="000000"/>
        </w:rPr>
      </w:pPr>
      <w:r w:rsidRPr="00497EE8">
        <w:rPr>
          <w:rFonts w:ascii="Nunito" w:hAnsi="Nunito" w:cs="Times New Roman"/>
          <w:color w:val="000000"/>
        </w:rPr>
        <w:t>T.</w:t>
      </w:r>
      <w:r w:rsidR="00DA6A39">
        <w:rPr>
          <w:rFonts w:ascii="Nunito" w:hAnsi="Nunito" w:cs="Times New Roman"/>
          <w:color w:val="000000"/>
        </w:rPr>
        <w:t xml:space="preserve"> </w:t>
      </w:r>
      <w:r w:rsidRPr="00497EE8">
        <w:rPr>
          <w:rFonts w:ascii="Nunito" w:hAnsi="Nunito" w:cs="Times New Roman"/>
          <w:color w:val="000000"/>
        </w:rPr>
        <w:t>C. Kültür ve Turizm Bakanlığı Sinema Genel Müdürlüğü, TRT ve Kosova Sinematografi Merkezi’nin destekleriyle hayata geçirilen, Belkıs Bayrak’ın yazıp yönettiği ilk uzun metrajlı film</w:t>
      </w:r>
      <w:r w:rsidR="00F03179" w:rsidRPr="00497EE8">
        <w:rPr>
          <w:rFonts w:ascii="Nunito" w:hAnsi="Nunito" w:cs="Times New Roman"/>
          <w:color w:val="000000"/>
        </w:rPr>
        <w:t>i</w:t>
      </w:r>
      <w:r w:rsidRPr="00497EE8">
        <w:rPr>
          <w:rStyle w:val="apple-converted-space"/>
          <w:rFonts w:ascii="Nunito" w:hAnsi="Nunito" w:cs="Times New Roman"/>
          <w:color w:val="000000"/>
        </w:rPr>
        <w:t> </w:t>
      </w:r>
      <w:r w:rsidRPr="00497EE8">
        <w:rPr>
          <w:rStyle w:val="Vurgu"/>
          <w:rFonts w:ascii="Nunito" w:hAnsi="Nunito" w:cs="Times New Roman"/>
          <w:i w:val="0"/>
          <w:iCs w:val="0"/>
          <w:color w:val="000000"/>
        </w:rPr>
        <w:t>Gülizar</w:t>
      </w:r>
      <w:r w:rsidRPr="00497EE8">
        <w:rPr>
          <w:rFonts w:ascii="Nunito" w:hAnsi="Nunito" w:cs="Times New Roman"/>
          <w:i/>
          <w:iCs/>
          <w:color w:val="000000"/>
        </w:rPr>
        <w:t>,</w:t>
      </w:r>
      <w:r w:rsidRPr="00497EE8">
        <w:rPr>
          <w:rFonts w:ascii="Nunito" w:hAnsi="Nunito" w:cs="Times New Roman"/>
          <w:color w:val="000000"/>
        </w:rPr>
        <w:t xml:space="preserve"> dünya festivallerinde dikkat çeken gösterimlerin ardından Türkiye’deki sinemaseverlerle buluş</w:t>
      </w:r>
      <w:r w:rsidR="00497EE8">
        <w:rPr>
          <w:rFonts w:ascii="Nunito" w:hAnsi="Nunito" w:cs="Times New Roman"/>
          <w:color w:val="000000"/>
        </w:rPr>
        <w:t>acak.</w:t>
      </w:r>
    </w:p>
    <w:p w14:paraId="4A92A1E5" w14:textId="75827D22" w:rsidR="00B74859" w:rsidRPr="00B74859" w:rsidRDefault="00497EE8" w:rsidP="005C172F">
      <w:pPr>
        <w:spacing w:line="240" w:lineRule="auto"/>
        <w:jc w:val="both"/>
        <w:rPr>
          <w:rFonts w:ascii="Nunito" w:hAnsi="Nunito"/>
          <w:color w:val="000000" w:themeColor="text1"/>
          <w:sz w:val="22"/>
          <w:szCs w:val="22"/>
        </w:rPr>
      </w:pPr>
      <w:r>
        <w:rPr>
          <w:rFonts w:ascii="Nunito" w:hAnsi="Nunito"/>
        </w:rPr>
        <w:t>Gülizar filmi</w:t>
      </w:r>
      <w:r w:rsidR="00B74859" w:rsidRPr="00B74859">
        <w:rPr>
          <w:rFonts w:ascii="Nunito" w:hAnsi="Nunito" w:cs="Helvetica Neue"/>
          <w:color w:val="000000" w:themeColor="text1"/>
          <w:kern w:val="0"/>
        </w:rPr>
        <w:t xml:space="preserve">, Anadolu kasabasından </w:t>
      </w:r>
      <w:r w:rsidR="004E2429">
        <w:rPr>
          <w:rFonts w:ascii="Nunito" w:hAnsi="Nunito" w:cs="Helvetica Neue"/>
          <w:color w:val="000000" w:themeColor="text1"/>
          <w:kern w:val="0"/>
        </w:rPr>
        <w:t xml:space="preserve">Kosova’ya doğru </w:t>
      </w:r>
      <w:r w:rsidR="00B74859" w:rsidRPr="00B74859">
        <w:rPr>
          <w:rFonts w:ascii="Nunito" w:hAnsi="Nunito" w:cs="Helvetica Neue"/>
          <w:color w:val="000000" w:themeColor="text1"/>
          <w:kern w:val="0"/>
        </w:rPr>
        <w:t>büyük hayalle</w:t>
      </w:r>
      <w:r w:rsidR="00696789">
        <w:rPr>
          <w:rFonts w:ascii="Nunito" w:hAnsi="Nunito" w:cs="Helvetica Neue"/>
          <w:color w:val="000000" w:themeColor="text1"/>
          <w:kern w:val="0"/>
        </w:rPr>
        <w:t>rle</w:t>
      </w:r>
      <w:r w:rsidR="00B74859" w:rsidRPr="00B74859">
        <w:rPr>
          <w:rFonts w:ascii="Nunito" w:hAnsi="Nunito" w:cs="Helvetica Neue"/>
          <w:color w:val="000000" w:themeColor="text1"/>
          <w:kern w:val="0"/>
        </w:rPr>
        <w:t xml:space="preserve"> yola çıkan Gülizar’ın hayatına odaklanıyor. Umutla başlayan </w:t>
      </w:r>
      <w:r w:rsidR="006C6E6D">
        <w:rPr>
          <w:rFonts w:ascii="Nunito" w:hAnsi="Nunito" w:cs="Helvetica Neue"/>
          <w:color w:val="000000" w:themeColor="text1"/>
          <w:kern w:val="0"/>
        </w:rPr>
        <w:t xml:space="preserve">ancak </w:t>
      </w:r>
      <w:r w:rsidR="006C6E6D" w:rsidRPr="006C6E6D">
        <w:rPr>
          <w:rFonts w:ascii="Nunito" w:hAnsi="Nunito" w:cs="Helvetica Neue"/>
          <w:color w:val="000000" w:themeColor="text1"/>
          <w:kern w:val="0"/>
        </w:rPr>
        <w:t>karşılaştığı zorluklarla yön değiştiren bu yolculuk</w:t>
      </w:r>
      <w:r w:rsidR="00B74859" w:rsidRPr="00B74859">
        <w:rPr>
          <w:rFonts w:ascii="Nunito" w:hAnsi="Nunito" w:cs="Helvetica Neue"/>
          <w:color w:val="000000" w:themeColor="text1"/>
          <w:kern w:val="0"/>
        </w:rPr>
        <w:t xml:space="preserve"> izleyiciye bir kadının yeniden ayağa kalkma mücadelesini güçlü bir anlatımla aktarıyor.</w:t>
      </w:r>
    </w:p>
    <w:p w14:paraId="0712B8BD" w14:textId="25D7FFBB" w:rsidR="00B74859" w:rsidRPr="00B74859" w:rsidRDefault="00B74859" w:rsidP="005C172F">
      <w:pPr>
        <w:spacing w:line="240" w:lineRule="auto"/>
        <w:jc w:val="both"/>
        <w:rPr>
          <w:rFonts w:ascii="Nunito" w:hAnsi="Nunito"/>
          <w:color w:val="000000" w:themeColor="text1"/>
        </w:rPr>
      </w:pPr>
      <w:r w:rsidRPr="00B74859">
        <w:rPr>
          <w:rFonts w:ascii="Nunito" w:hAnsi="Nunito" w:cs="Helvetica Neue"/>
          <w:color w:val="000000" w:themeColor="text1"/>
          <w:kern w:val="0"/>
        </w:rPr>
        <w:t>Gülizar’ın hikayesi, sadece bir bireyin yaşadıklarını değil, aynı zamanda toplumun görmezden geldiği pek çok gerçekliği de görünür kılıyor. Film, masalsı düşlerle örülmüş bir dünyanın nasıl kırılabileceğini ve buna rağmen insanın içindeki ışığı nasıl yeniden yakabileceğini çarpıcı bir dille gözler önüne seriyor.</w:t>
      </w:r>
    </w:p>
    <w:p w14:paraId="4B2CFA7B" w14:textId="56894D14" w:rsidR="00F371AB" w:rsidRPr="00497EE8" w:rsidRDefault="008A28FC" w:rsidP="005C172F">
      <w:pPr>
        <w:spacing w:line="240" w:lineRule="auto"/>
        <w:jc w:val="both"/>
        <w:rPr>
          <w:rStyle w:val="Gl"/>
          <w:rFonts w:ascii="Nunito" w:hAnsi="Nunito" w:cs="Times New Roman"/>
          <w:color w:val="000000"/>
        </w:rPr>
      </w:pPr>
      <w:r>
        <w:rPr>
          <w:rStyle w:val="Gl"/>
          <w:rFonts w:ascii="Nunito" w:hAnsi="Nunito" w:cs="Times New Roman"/>
          <w:color w:val="000000"/>
        </w:rPr>
        <w:t xml:space="preserve">Gülizar: </w:t>
      </w:r>
      <w:r w:rsidR="004E2429">
        <w:rPr>
          <w:rStyle w:val="Gl"/>
          <w:rFonts w:ascii="Nunito" w:hAnsi="Nunito" w:cs="Times New Roman"/>
          <w:color w:val="000000"/>
        </w:rPr>
        <w:t xml:space="preserve">Ulusal ve </w:t>
      </w:r>
      <w:r w:rsidR="00F371AB" w:rsidRPr="00497EE8">
        <w:rPr>
          <w:rStyle w:val="Gl"/>
          <w:rFonts w:ascii="Nunito" w:hAnsi="Nunito" w:cs="Times New Roman"/>
          <w:color w:val="000000"/>
        </w:rPr>
        <w:t>Uluslararası Ödüller</w:t>
      </w:r>
      <w:r>
        <w:rPr>
          <w:rStyle w:val="Gl"/>
          <w:rFonts w:ascii="Nunito" w:hAnsi="Nunito" w:cs="Times New Roman"/>
          <w:color w:val="000000"/>
        </w:rPr>
        <w:t xml:space="preserve">le Taçlanan </w:t>
      </w:r>
      <w:r w:rsidR="00F371AB" w:rsidRPr="00497EE8">
        <w:rPr>
          <w:rStyle w:val="Gl"/>
          <w:rFonts w:ascii="Nunito" w:hAnsi="Nunito" w:cs="Times New Roman"/>
          <w:color w:val="000000"/>
        </w:rPr>
        <w:t>Bir Başarı Hik</w:t>
      </w:r>
      <w:r w:rsidR="005C172F">
        <w:rPr>
          <w:rStyle w:val="Gl"/>
          <w:rFonts w:ascii="Nunito" w:hAnsi="Nunito" w:cs="Times New Roman"/>
          <w:color w:val="000000"/>
        </w:rPr>
        <w:t>â</w:t>
      </w:r>
      <w:r w:rsidR="00F371AB" w:rsidRPr="00497EE8">
        <w:rPr>
          <w:rStyle w:val="Gl"/>
          <w:rFonts w:ascii="Nunito" w:hAnsi="Nunito" w:cs="Times New Roman"/>
          <w:color w:val="000000"/>
        </w:rPr>
        <w:t>yesi</w:t>
      </w:r>
    </w:p>
    <w:p w14:paraId="07F4AF2E" w14:textId="20BA6B09" w:rsidR="00497EE8" w:rsidRPr="00497EE8" w:rsidRDefault="008F74F6" w:rsidP="005C172F">
      <w:pPr>
        <w:spacing w:line="240" w:lineRule="auto"/>
        <w:jc w:val="both"/>
        <w:rPr>
          <w:rFonts w:ascii="Nunito" w:hAnsi="Nunito" w:cs="Times New Roman"/>
          <w:color w:val="000000"/>
        </w:rPr>
      </w:pPr>
      <w:r w:rsidRPr="00497EE8">
        <w:rPr>
          <w:rFonts w:ascii="Nunito" w:hAnsi="Nunito" w:cs="Times New Roman"/>
          <w:color w:val="000000"/>
        </w:rPr>
        <w:t>Başrolünü Ecem Uzun’un üstlendiği</w:t>
      </w:r>
      <w:r w:rsidRPr="00497EE8">
        <w:rPr>
          <w:rStyle w:val="apple-converted-space"/>
          <w:rFonts w:ascii="Nunito" w:hAnsi="Nunito" w:cs="Times New Roman"/>
          <w:color w:val="000000"/>
        </w:rPr>
        <w:t> </w:t>
      </w:r>
      <w:r w:rsidRPr="00497EE8">
        <w:rPr>
          <w:rStyle w:val="Vurgu"/>
          <w:rFonts w:ascii="Nunito" w:hAnsi="Nunito" w:cs="Times New Roman"/>
          <w:i w:val="0"/>
          <w:iCs w:val="0"/>
          <w:color w:val="000000"/>
        </w:rPr>
        <w:t>Gülizar</w:t>
      </w:r>
      <w:r w:rsidRPr="00497EE8">
        <w:rPr>
          <w:rFonts w:ascii="Nunito" w:hAnsi="Nunito" w:cs="Times New Roman"/>
          <w:i/>
          <w:iCs/>
          <w:color w:val="000000"/>
        </w:rPr>
        <w:t>’</w:t>
      </w:r>
      <w:r w:rsidRPr="00497EE8">
        <w:rPr>
          <w:rFonts w:ascii="Nunito" w:hAnsi="Nunito" w:cs="Times New Roman"/>
          <w:color w:val="000000"/>
        </w:rPr>
        <w:t xml:space="preserve">ın oyuncu kadrosunda Bekir Behrem, Hakan </w:t>
      </w:r>
      <w:proofErr w:type="spellStart"/>
      <w:r w:rsidRPr="00497EE8">
        <w:rPr>
          <w:rFonts w:ascii="Nunito" w:hAnsi="Nunito" w:cs="Times New Roman"/>
          <w:color w:val="000000"/>
        </w:rPr>
        <w:t>Yufkacıgil</w:t>
      </w:r>
      <w:proofErr w:type="spellEnd"/>
      <w:r w:rsidRPr="00497EE8">
        <w:rPr>
          <w:rFonts w:ascii="Nunito" w:hAnsi="Nunito" w:cs="Times New Roman"/>
          <w:color w:val="000000"/>
        </w:rPr>
        <w:t xml:space="preserve">, Ernest </w:t>
      </w:r>
      <w:proofErr w:type="spellStart"/>
      <w:r w:rsidRPr="00497EE8">
        <w:rPr>
          <w:rFonts w:ascii="Nunito" w:hAnsi="Nunito" w:cs="Times New Roman"/>
          <w:color w:val="000000"/>
        </w:rPr>
        <w:t>Malazogu</w:t>
      </w:r>
      <w:proofErr w:type="spellEnd"/>
      <w:r w:rsidR="002F7DC8">
        <w:rPr>
          <w:rFonts w:ascii="Nunito" w:hAnsi="Nunito" w:cs="Times New Roman"/>
          <w:color w:val="000000"/>
        </w:rPr>
        <w:t>, Şehsuvar Aktaş</w:t>
      </w:r>
      <w:r w:rsidRPr="00497EE8">
        <w:rPr>
          <w:rFonts w:ascii="Nunito" w:hAnsi="Nunito" w:cs="Times New Roman"/>
          <w:color w:val="000000"/>
        </w:rPr>
        <w:t xml:space="preserve"> ve Aslı </w:t>
      </w:r>
      <w:proofErr w:type="spellStart"/>
      <w:r w:rsidRPr="00497EE8">
        <w:rPr>
          <w:rFonts w:ascii="Nunito" w:hAnsi="Nunito" w:cs="Times New Roman"/>
          <w:color w:val="000000"/>
        </w:rPr>
        <w:t>İçözü</w:t>
      </w:r>
      <w:proofErr w:type="spellEnd"/>
      <w:r w:rsidRPr="00497EE8">
        <w:rPr>
          <w:rFonts w:ascii="Nunito" w:hAnsi="Nunito" w:cs="Times New Roman"/>
          <w:color w:val="000000"/>
        </w:rPr>
        <w:t xml:space="preserve"> yer alıyor. </w:t>
      </w:r>
    </w:p>
    <w:p w14:paraId="7FD9814A" w14:textId="49F9C67F" w:rsidR="00525D43" w:rsidRDefault="002F7DC8" w:rsidP="005C172F">
      <w:pPr>
        <w:spacing w:line="240" w:lineRule="auto"/>
        <w:jc w:val="both"/>
        <w:rPr>
          <w:rFonts w:ascii="Nunito" w:hAnsi="Nunito"/>
          <w:color w:val="000000"/>
        </w:rPr>
      </w:pPr>
      <w:r w:rsidRPr="002F7DC8">
        <w:rPr>
          <w:rFonts w:ascii="Nunito" w:hAnsi="Nunito"/>
          <w:color w:val="000000"/>
        </w:rPr>
        <w:t>Dünya prömiyerini 49. Toronto Uluslararası Film Festivali’nde yapan</w:t>
      </w:r>
      <w:r w:rsidRPr="002F7DC8">
        <w:rPr>
          <w:rStyle w:val="apple-converted-space"/>
          <w:rFonts w:ascii="Nunito" w:hAnsi="Nunito"/>
          <w:color w:val="000000"/>
        </w:rPr>
        <w:t> </w:t>
      </w:r>
      <w:r w:rsidRPr="002F7DC8">
        <w:rPr>
          <w:rStyle w:val="Vurgu"/>
          <w:rFonts w:ascii="Nunito" w:hAnsi="Nunito"/>
          <w:i w:val="0"/>
          <w:iCs w:val="0"/>
          <w:color w:val="000000"/>
        </w:rPr>
        <w:t>Gülizar</w:t>
      </w:r>
      <w:r w:rsidRPr="002F7DC8">
        <w:rPr>
          <w:rFonts w:ascii="Nunito" w:hAnsi="Nunito"/>
          <w:i/>
          <w:iCs/>
          <w:color w:val="000000"/>
        </w:rPr>
        <w:t xml:space="preserve">; </w:t>
      </w:r>
      <w:r w:rsidR="00BA74E2" w:rsidRPr="002F7DC8">
        <w:rPr>
          <w:rFonts w:ascii="Nunito" w:hAnsi="Nunito"/>
          <w:color w:val="000000"/>
        </w:rPr>
        <w:t>Avrupa prömiyerini 72. San Sebastian Uluslararası Film Festivali’nde</w:t>
      </w:r>
      <w:r w:rsidR="00BA74E2">
        <w:rPr>
          <w:rFonts w:ascii="Nunito" w:hAnsi="Nunito"/>
          <w:color w:val="000000"/>
        </w:rPr>
        <w:t>,</w:t>
      </w:r>
      <w:r w:rsidR="00BA74E2" w:rsidRPr="002F7DC8">
        <w:rPr>
          <w:rFonts w:ascii="Nunito" w:hAnsi="Nunito"/>
          <w:color w:val="000000"/>
        </w:rPr>
        <w:t xml:space="preserve"> Asya prömiyerini </w:t>
      </w:r>
      <w:proofErr w:type="spellStart"/>
      <w:r w:rsidR="00BA74E2" w:rsidRPr="002F7DC8">
        <w:rPr>
          <w:rFonts w:ascii="Nunito" w:hAnsi="Nunito"/>
          <w:color w:val="000000"/>
        </w:rPr>
        <w:t>Goa</w:t>
      </w:r>
      <w:proofErr w:type="spellEnd"/>
      <w:r w:rsidR="00BA74E2" w:rsidRPr="002F7DC8">
        <w:rPr>
          <w:rFonts w:ascii="Nunito" w:hAnsi="Nunito"/>
          <w:color w:val="000000"/>
        </w:rPr>
        <w:t xml:space="preserve"> Hindistan Film Festivali’nde,</w:t>
      </w:r>
      <w:r w:rsidR="00BA74E2">
        <w:rPr>
          <w:rFonts w:ascii="Nunito" w:hAnsi="Nunito"/>
          <w:color w:val="000000"/>
        </w:rPr>
        <w:t xml:space="preserve"> </w:t>
      </w:r>
      <w:r w:rsidRPr="002F7DC8">
        <w:rPr>
          <w:rFonts w:ascii="Nunito" w:hAnsi="Nunito"/>
          <w:color w:val="000000"/>
        </w:rPr>
        <w:t>Amerika prömiyerini 49. Cleveland Uluslararası Film Festivali’nde, gerçekleştirdi. Festival yolculuğu</w:t>
      </w:r>
      <w:r w:rsidR="00BA74E2">
        <w:rPr>
          <w:rFonts w:ascii="Nunito" w:hAnsi="Nunito"/>
          <w:color w:val="000000"/>
        </w:rPr>
        <w:t xml:space="preserve"> devam eden ve</w:t>
      </w:r>
      <w:r w:rsidRPr="002F7DC8">
        <w:rPr>
          <w:rFonts w:ascii="Nunito" w:hAnsi="Nunito"/>
          <w:color w:val="000000"/>
        </w:rPr>
        <w:t xml:space="preserve"> birçok ödüle layık görülen film, 61. Antalya Altın Portakal Film Festivali’nden Dr. Avni Tolunay Özel Ödülü, En İyi Sanat Yönetmeni ve Cahide </w:t>
      </w:r>
      <w:proofErr w:type="spellStart"/>
      <w:r w:rsidRPr="002F7DC8">
        <w:rPr>
          <w:rFonts w:ascii="Nunito" w:hAnsi="Nunito"/>
          <w:color w:val="000000"/>
        </w:rPr>
        <w:t>Sonku</w:t>
      </w:r>
      <w:proofErr w:type="spellEnd"/>
      <w:r w:rsidRPr="002F7DC8">
        <w:rPr>
          <w:rFonts w:ascii="Nunito" w:hAnsi="Nunito"/>
          <w:color w:val="000000"/>
        </w:rPr>
        <w:t xml:space="preserve"> Ödülü ile döndü. 12. Boğaziçi Film Festivali’nde ise En İyi Senaryo ve FİYAB En İyi Yapımcı ödüllerine değer görüldü. Geçtiğimiz günlerde Barselona’da düzenlenen </w:t>
      </w:r>
      <w:proofErr w:type="spellStart"/>
      <w:r w:rsidRPr="002F7DC8">
        <w:rPr>
          <w:rFonts w:ascii="Nunito" w:hAnsi="Nunito"/>
          <w:color w:val="000000"/>
        </w:rPr>
        <w:t>The</w:t>
      </w:r>
      <w:proofErr w:type="spellEnd"/>
      <w:r w:rsidRPr="002F7DC8">
        <w:rPr>
          <w:rFonts w:ascii="Nunito" w:hAnsi="Nunito"/>
          <w:color w:val="000000"/>
        </w:rPr>
        <w:t xml:space="preserve"> </w:t>
      </w:r>
      <w:proofErr w:type="spellStart"/>
      <w:r w:rsidRPr="002F7DC8">
        <w:rPr>
          <w:rFonts w:ascii="Nunito" w:hAnsi="Nunito"/>
          <w:color w:val="000000"/>
        </w:rPr>
        <w:t>Impacte</w:t>
      </w:r>
      <w:proofErr w:type="spellEnd"/>
      <w:r w:rsidRPr="002F7DC8">
        <w:rPr>
          <w:rFonts w:ascii="Nunito" w:hAnsi="Nunito"/>
          <w:color w:val="000000"/>
        </w:rPr>
        <w:t xml:space="preserve"> Katalonya İnsan Hakları Film Festivali’nde </w:t>
      </w:r>
      <w:r>
        <w:rPr>
          <w:rFonts w:ascii="Nunito" w:hAnsi="Nunito"/>
          <w:color w:val="000000"/>
        </w:rPr>
        <w:t>‘</w:t>
      </w:r>
      <w:r w:rsidRPr="002F7DC8">
        <w:rPr>
          <w:rFonts w:ascii="Nunito" w:hAnsi="Nunito"/>
          <w:color w:val="000000"/>
        </w:rPr>
        <w:t>İnsani Değer Ödülü</w:t>
      </w:r>
      <w:r>
        <w:rPr>
          <w:rFonts w:ascii="Nunito" w:hAnsi="Nunito"/>
          <w:color w:val="000000"/>
        </w:rPr>
        <w:t>’</w:t>
      </w:r>
      <w:r w:rsidRPr="002F7DC8">
        <w:rPr>
          <w:rFonts w:ascii="Nunito" w:hAnsi="Nunito"/>
          <w:color w:val="000000"/>
        </w:rPr>
        <w:t xml:space="preserve">nün sahibi </w:t>
      </w:r>
      <w:r w:rsidR="00EA5ECD">
        <w:rPr>
          <w:rFonts w:ascii="Nunito" w:hAnsi="Nunito"/>
          <w:color w:val="000000"/>
        </w:rPr>
        <w:t>olan Gülizar, 8. Uluslararası Kadın Yönetmenler Festivali’nde</w:t>
      </w:r>
      <w:r w:rsidR="004E2429">
        <w:rPr>
          <w:rFonts w:ascii="Nunito" w:hAnsi="Nunito"/>
          <w:color w:val="000000"/>
        </w:rPr>
        <w:t xml:space="preserve"> de</w:t>
      </w:r>
      <w:r w:rsidR="00EA5ECD">
        <w:rPr>
          <w:rFonts w:ascii="Nunito" w:hAnsi="Nunito"/>
          <w:color w:val="000000"/>
        </w:rPr>
        <w:t xml:space="preserve"> Altın Makara</w:t>
      </w:r>
      <w:r w:rsidR="00584A2F">
        <w:rPr>
          <w:rFonts w:ascii="Nunito" w:hAnsi="Nunito"/>
          <w:color w:val="000000"/>
        </w:rPr>
        <w:t xml:space="preserve"> ile</w:t>
      </w:r>
      <w:r w:rsidR="00EA5ECD">
        <w:rPr>
          <w:rFonts w:ascii="Nunito" w:hAnsi="Nunito"/>
          <w:color w:val="000000"/>
        </w:rPr>
        <w:t xml:space="preserve"> En iyi Uzun Metraj Film ödülüne</w:t>
      </w:r>
      <w:r w:rsidR="00584A2F">
        <w:rPr>
          <w:rFonts w:ascii="Nunito" w:hAnsi="Nunito"/>
          <w:color w:val="000000"/>
        </w:rPr>
        <w:t xml:space="preserve"> </w:t>
      </w:r>
      <w:r w:rsidR="00EA5ECD">
        <w:rPr>
          <w:rFonts w:ascii="Nunito" w:hAnsi="Nunito"/>
          <w:color w:val="000000"/>
        </w:rPr>
        <w:t>layık görüldü.</w:t>
      </w:r>
    </w:p>
    <w:p w14:paraId="6A7D2F82" w14:textId="1908C0CF" w:rsidR="00F371AB" w:rsidRPr="00497EE8" w:rsidRDefault="00F371AB" w:rsidP="005C172F">
      <w:pPr>
        <w:spacing w:line="240" w:lineRule="auto"/>
        <w:jc w:val="both"/>
        <w:rPr>
          <w:rFonts w:ascii="Nunito" w:eastAsia="Nunito" w:hAnsi="Nunito" w:cs="Times New Roman"/>
          <w:color w:val="022032"/>
          <w:highlight w:val="white"/>
        </w:rPr>
      </w:pPr>
      <w:r w:rsidRPr="00497EE8">
        <w:rPr>
          <w:rFonts w:ascii="Nunito" w:eastAsia="Nunito" w:hAnsi="Nunito" w:cs="Times New Roman"/>
          <w:b/>
          <w:color w:val="000000"/>
          <w:highlight w:val="white"/>
          <w:u w:val="single"/>
        </w:rPr>
        <w:t>KÜNYE</w:t>
      </w:r>
    </w:p>
    <w:p w14:paraId="5F94716E" w14:textId="77777777" w:rsidR="00F371AB" w:rsidRPr="00497EE8" w:rsidRDefault="00F371AB" w:rsidP="005C172F">
      <w:pPr>
        <w:pBdr>
          <w:top w:val="nil"/>
          <w:left w:val="nil"/>
          <w:bottom w:val="nil"/>
          <w:right w:val="nil"/>
          <w:between w:val="nil"/>
        </w:pBdr>
        <w:spacing w:line="240" w:lineRule="auto"/>
        <w:jc w:val="both"/>
        <w:rPr>
          <w:rFonts w:ascii="Nunito" w:eastAsia="Nunito" w:hAnsi="Nunito" w:cs="Times New Roman"/>
          <w:color w:val="1C2B28"/>
        </w:rPr>
      </w:pPr>
      <w:r w:rsidRPr="00497EE8">
        <w:rPr>
          <w:rFonts w:ascii="Nunito" w:eastAsia="Nunito" w:hAnsi="Nunito" w:cs="Times New Roman"/>
          <w:b/>
          <w:color w:val="000000"/>
          <w:highlight w:val="white"/>
        </w:rPr>
        <w:t>FİLMİN ADI:</w:t>
      </w:r>
      <w:r w:rsidRPr="00497EE8">
        <w:rPr>
          <w:rFonts w:ascii="Nunito" w:eastAsia="Nunito" w:hAnsi="Nunito" w:cs="Times New Roman"/>
          <w:color w:val="000000"/>
          <w:highlight w:val="white"/>
        </w:rPr>
        <w:t> GÜLİZAR</w:t>
      </w:r>
    </w:p>
    <w:p w14:paraId="5CD075AE" w14:textId="77777777" w:rsidR="00F371AB" w:rsidRPr="00497EE8" w:rsidRDefault="00F371AB" w:rsidP="005C172F">
      <w:pPr>
        <w:pBdr>
          <w:top w:val="nil"/>
          <w:left w:val="nil"/>
          <w:bottom w:val="nil"/>
          <w:right w:val="nil"/>
          <w:between w:val="nil"/>
        </w:pBdr>
        <w:spacing w:line="240" w:lineRule="auto"/>
        <w:jc w:val="both"/>
        <w:rPr>
          <w:rFonts w:ascii="Nunito" w:eastAsia="Nunito" w:hAnsi="Nunito" w:cs="Times New Roman"/>
          <w:color w:val="1C2B28"/>
        </w:rPr>
      </w:pPr>
      <w:r w:rsidRPr="00497EE8">
        <w:rPr>
          <w:rFonts w:ascii="Nunito" w:eastAsia="Nunito" w:hAnsi="Nunito" w:cs="Times New Roman"/>
          <w:b/>
          <w:color w:val="000000"/>
          <w:highlight w:val="white"/>
        </w:rPr>
        <w:t>İNGİLİZCE ADI:</w:t>
      </w:r>
      <w:r w:rsidRPr="00497EE8">
        <w:rPr>
          <w:rFonts w:ascii="Nunito" w:eastAsia="Nunito" w:hAnsi="Nunito" w:cs="Times New Roman"/>
          <w:color w:val="000000"/>
          <w:highlight w:val="white"/>
        </w:rPr>
        <w:t> GULİZAR</w:t>
      </w:r>
    </w:p>
    <w:p w14:paraId="443F838E" w14:textId="77777777" w:rsidR="00F371AB" w:rsidRPr="00497EE8" w:rsidRDefault="00F371AB" w:rsidP="005C172F">
      <w:pPr>
        <w:pBdr>
          <w:top w:val="nil"/>
          <w:left w:val="nil"/>
          <w:bottom w:val="nil"/>
          <w:right w:val="nil"/>
          <w:between w:val="nil"/>
        </w:pBdr>
        <w:spacing w:line="240" w:lineRule="auto"/>
        <w:jc w:val="both"/>
        <w:rPr>
          <w:rFonts w:ascii="Nunito" w:eastAsia="Nunito" w:hAnsi="Nunito" w:cs="Times New Roman"/>
          <w:color w:val="1C2B28"/>
        </w:rPr>
      </w:pPr>
      <w:r w:rsidRPr="00497EE8">
        <w:rPr>
          <w:rFonts w:ascii="Nunito" w:eastAsia="Nunito" w:hAnsi="Nunito" w:cs="Times New Roman"/>
          <w:b/>
          <w:color w:val="000000"/>
          <w:highlight w:val="white"/>
        </w:rPr>
        <w:t>ÜLKE:</w:t>
      </w:r>
      <w:r w:rsidRPr="00497EE8">
        <w:rPr>
          <w:rFonts w:ascii="Nunito" w:eastAsia="Nunito" w:hAnsi="Nunito" w:cs="Times New Roman"/>
          <w:color w:val="000000"/>
          <w:highlight w:val="white"/>
        </w:rPr>
        <w:t> TÜRKİYE-KOSOVA</w:t>
      </w:r>
    </w:p>
    <w:p w14:paraId="53A6B547" w14:textId="77777777" w:rsidR="00F371AB" w:rsidRPr="00497EE8" w:rsidRDefault="00F371AB" w:rsidP="005C172F">
      <w:pPr>
        <w:pBdr>
          <w:top w:val="nil"/>
          <w:left w:val="nil"/>
          <w:bottom w:val="nil"/>
          <w:right w:val="nil"/>
          <w:between w:val="nil"/>
        </w:pBdr>
        <w:spacing w:line="240" w:lineRule="auto"/>
        <w:jc w:val="both"/>
        <w:rPr>
          <w:rFonts w:ascii="Nunito" w:eastAsia="Nunito" w:hAnsi="Nunito" w:cs="Times New Roman"/>
          <w:color w:val="1C2B28"/>
        </w:rPr>
      </w:pPr>
      <w:r w:rsidRPr="00497EE8">
        <w:rPr>
          <w:rFonts w:ascii="Nunito" w:eastAsia="Nunito" w:hAnsi="Nunito" w:cs="Times New Roman"/>
          <w:b/>
          <w:color w:val="000000"/>
          <w:highlight w:val="white"/>
        </w:rPr>
        <w:t>YÖNETMEN ve SENARYO:</w:t>
      </w:r>
      <w:r w:rsidRPr="00497EE8">
        <w:rPr>
          <w:rFonts w:ascii="Nunito" w:eastAsia="Nunito" w:hAnsi="Nunito" w:cs="Times New Roman"/>
          <w:color w:val="000000"/>
          <w:highlight w:val="white"/>
        </w:rPr>
        <w:t> BELKIS BAYRAK</w:t>
      </w:r>
    </w:p>
    <w:p w14:paraId="3D8544B4" w14:textId="3B055081" w:rsidR="00F371AB" w:rsidRPr="00497EE8" w:rsidRDefault="00F371AB" w:rsidP="005C172F">
      <w:pPr>
        <w:pBdr>
          <w:top w:val="nil"/>
          <w:left w:val="nil"/>
          <w:bottom w:val="nil"/>
          <w:right w:val="nil"/>
          <w:between w:val="nil"/>
        </w:pBdr>
        <w:spacing w:line="240" w:lineRule="auto"/>
        <w:jc w:val="both"/>
        <w:rPr>
          <w:rFonts w:ascii="Nunito" w:eastAsia="Nunito" w:hAnsi="Nunito" w:cs="Times New Roman"/>
          <w:color w:val="1C2B28"/>
        </w:rPr>
      </w:pPr>
      <w:r w:rsidRPr="00497EE8">
        <w:rPr>
          <w:rFonts w:ascii="Nunito" w:eastAsia="Nunito" w:hAnsi="Nunito" w:cs="Times New Roman"/>
          <w:b/>
          <w:color w:val="000000"/>
          <w:highlight w:val="white"/>
        </w:rPr>
        <w:lastRenderedPageBreak/>
        <w:t xml:space="preserve">YAPIMCI: </w:t>
      </w:r>
      <w:r w:rsidRPr="008A28FC">
        <w:rPr>
          <w:rFonts w:ascii="Nunito" w:eastAsia="Nunito" w:hAnsi="Nunito" w:cs="Times New Roman"/>
          <w:bCs/>
          <w:color w:val="000000"/>
          <w:highlight w:val="white"/>
        </w:rPr>
        <w:t>MEHMET</w:t>
      </w:r>
      <w:r w:rsidRPr="00497EE8">
        <w:rPr>
          <w:rFonts w:ascii="Nunito" w:eastAsia="Nunito" w:hAnsi="Nunito" w:cs="Times New Roman"/>
          <w:color w:val="000000"/>
          <w:highlight w:val="white"/>
        </w:rPr>
        <w:t xml:space="preserve"> BAHADIR ER (</w:t>
      </w:r>
      <w:proofErr w:type="spellStart"/>
      <w:r w:rsidRPr="00497EE8">
        <w:rPr>
          <w:rFonts w:ascii="Nunito" w:eastAsia="Nunito" w:hAnsi="Nunito" w:cs="Times New Roman"/>
          <w:color w:val="000000"/>
          <w:highlight w:val="white"/>
        </w:rPr>
        <w:t>Protim</w:t>
      </w:r>
      <w:proofErr w:type="spellEnd"/>
      <w:r w:rsidRPr="00497EE8">
        <w:rPr>
          <w:rFonts w:ascii="Nunito" w:eastAsia="Nunito" w:hAnsi="Nunito" w:cs="Times New Roman"/>
          <w:color w:val="000000"/>
          <w:highlight w:val="white"/>
        </w:rPr>
        <w:t xml:space="preserve"> V.P, Türkiye), </w:t>
      </w:r>
    </w:p>
    <w:p w14:paraId="3CA9740C" w14:textId="77777777" w:rsidR="00F371AB" w:rsidRPr="00497EE8" w:rsidRDefault="00F371AB" w:rsidP="005C172F">
      <w:pPr>
        <w:pBdr>
          <w:top w:val="nil"/>
          <w:left w:val="nil"/>
          <w:bottom w:val="nil"/>
          <w:right w:val="nil"/>
          <w:between w:val="nil"/>
        </w:pBdr>
        <w:spacing w:line="240" w:lineRule="auto"/>
        <w:jc w:val="both"/>
        <w:rPr>
          <w:rFonts w:ascii="Nunito" w:eastAsia="Nunito" w:hAnsi="Nunito" w:cs="Times New Roman"/>
          <w:color w:val="1C2B28"/>
        </w:rPr>
      </w:pPr>
      <w:r w:rsidRPr="00497EE8">
        <w:rPr>
          <w:rFonts w:ascii="Nunito" w:eastAsia="Nunito" w:hAnsi="Nunito" w:cs="Times New Roman"/>
          <w:color w:val="000000"/>
          <w:highlight w:val="white"/>
        </w:rPr>
        <w:t xml:space="preserve">                   MURAT YAŞAR BAYRAK (</w:t>
      </w:r>
      <w:r w:rsidRPr="00497EE8">
        <w:rPr>
          <w:rFonts w:ascii="Nunito" w:eastAsia="Nunito" w:hAnsi="Nunito" w:cs="Times New Roman"/>
          <w:highlight w:val="white"/>
        </w:rPr>
        <w:t>Saba Film Türkiye)</w:t>
      </w:r>
    </w:p>
    <w:p w14:paraId="4BD5D536" w14:textId="77777777" w:rsidR="00F371AB" w:rsidRPr="00497EE8" w:rsidRDefault="00F371AB" w:rsidP="005C172F">
      <w:pPr>
        <w:pBdr>
          <w:top w:val="nil"/>
          <w:left w:val="nil"/>
          <w:bottom w:val="nil"/>
          <w:right w:val="nil"/>
          <w:between w:val="nil"/>
        </w:pBdr>
        <w:spacing w:line="240" w:lineRule="auto"/>
        <w:jc w:val="both"/>
        <w:rPr>
          <w:rFonts w:ascii="Nunito" w:eastAsia="Nunito" w:hAnsi="Nunito" w:cs="Times New Roman"/>
          <w:highlight w:val="white"/>
        </w:rPr>
      </w:pPr>
      <w:r w:rsidRPr="00497EE8">
        <w:rPr>
          <w:rFonts w:ascii="Nunito" w:eastAsia="Nunito" w:hAnsi="Nunito" w:cs="Times New Roman"/>
          <w:color w:val="022032"/>
          <w:highlight w:val="white"/>
        </w:rPr>
        <w:t xml:space="preserve">                   VALMIRA HYSENI </w:t>
      </w:r>
      <w:r w:rsidRPr="00497EE8">
        <w:rPr>
          <w:rFonts w:ascii="Nunito" w:eastAsia="Nunito" w:hAnsi="Nunito" w:cs="Times New Roman"/>
          <w:color w:val="000000"/>
          <w:highlight w:val="white"/>
        </w:rPr>
        <w:t xml:space="preserve">(Plan </w:t>
      </w:r>
      <w:proofErr w:type="spellStart"/>
      <w:r w:rsidRPr="00497EE8">
        <w:rPr>
          <w:rFonts w:ascii="Nunito" w:eastAsia="Nunito" w:hAnsi="Nunito" w:cs="Times New Roman"/>
          <w:highlight w:val="white"/>
        </w:rPr>
        <w:t>Bee</w:t>
      </w:r>
      <w:proofErr w:type="spellEnd"/>
      <w:r w:rsidRPr="00497EE8">
        <w:rPr>
          <w:rFonts w:ascii="Nunito" w:eastAsia="Nunito" w:hAnsi="Nunito" w:cs="Times New Roman"/>
          <w:highlight w:val="white"/>
        </w:rPr>
        <w:t xml:space="preserve"> </w:t>
      </w:r>
      <w:proofErr w:type="spellStart"/>
      <w:r w:rsidRPr="00497EE8">
        <w:rPr>
          <w:rFonts w:ascii="Nunito" w:eastAsia="Nunito" w:hAnsi="Nunito" w:cs="Times New Roman"/>
          <w:highlight w:val="white"/>
        </w:rPr>
        <w:t>Films</w:t>
      </w:r>
      <w:proofErr w:type="spellEnd"/>
      <w:r w:rsidRPr="00497EE8">
        <w:rPr>
          <w:rFonts w:ascii="Nunito" w:eastAsia="Nunito" w:hAnsi="Nunito" w:cs="Times New Roman"/>
          <w:highlight w:val="white"/>
        </w:rPr>
        <w:t xml:space="preserve"> Kosova)</w:t>
      </w:r>
    </w:p>
    <w:p w14:paraId="65616530" w14:textId="77777777" w:rsidR="00F371AB" w:rsidRPr="00497EE8" w:rsidRDefault="00F371AB" w:rsidP="005C172F">
      <w:pPr>
        <w:pBdr>
          <w:top w:val="nil"/>
          <w:left w:val="nil"/>
          <w:bottom w:val="nil"/>
          <w:right w:val="nil"/>
          <w:between w:val="nil"/>
        </w:pBdr>
        <w:spacing w:line="240" w:lineRule="auto"/>
        <w:jc w:val="both"/>
        <w:rPr>
          <w:rFonts w:ascii="Nunito" w:eastAsia="Nunito" w:hAnsi="Nunito" w:cs="Times New Roman"/>
          <w:color w:val="1C2B28"/>
        </w:rPr>
      </w:pPr>
      <w:r w:rsidRPr="00497EE8">
        <w:rPr>
          <w:rFonts w:ascii="Nunito" w:eastAsia="Nunito" w:hAnsi="Nunito" w:cs="Times New Roman"/>
          <w:b/>
          <w:color w:val="000000"/>
        </w:rPr>
        <w:t>GÖRÜNTÜ YÖNETMENİ:</w:t>
      </w:r>
      <w:r w:rsidRPr="00497EE8">
        <w:rPr>
          <w:rFonts w:ascii="Nunito" w:eastAsia="Nunito" w:hAnsi="Nunito" w:cs="Times New Roman"/>
          <w:color w:val="000000"/>
        </w:rPr>
        <w:t> KÜRŞAT ÜRESIN</w:t>
      </w:r>
    </w:p>
    <w:p w14:paraId="6473C3D8" w14:textId="77777777" w:rsidR="00F371AB" w:rsidRPr="00497EE8" w:rsidRDefault="00F371AB" w:rsidP="005C172F">
      <w:pPr>
        <w:spacing w:line="240" w:lineRule="auto"/>
        <w:jc w:val="both"/>
        <w:rPr>
          <w:rFonts w:ascii="Nunito" w:eastAsia="Nunito" w:hAnsi="Nunito" w:cs="Times New Roman"/>
          <w:highlight w:val="white"/>
        </w:rPr>
      </w:pPr>
      <w:r w:rsidRPr="00497EE8">
        <w:rPr>
          <w:rFonts w:ascii="Nunito" w:eastAsia="Nunito" w:hAnsi="Nunito" w:cs="Times New Roman"/>
          <w:b/>
          <w:highlight w:val="white"/>
        </w:rPr>
        <w:t xml:space="preserve">YAPIM TASARIMCISI: </w:t>
      </w:r>
      <w:r w:rsidRPr="00497EE8">
        <w:rPr>
          <w:rFonts w:ascii="Nunito" w:eastAsia="Nunito" w:hAnsi="Nunito" w:cs="Times New Roman"/>
          <w:highlight w:val="white"/>
        </w:rPr>
        <w:t>MERAL AKTAN</w:t>
      </w:r>
    </w:p>
    <w:p w14:paraId="482D1467" w14:textId="77777777" w:rsidR="00F371AB" w:rsidRPr="00497EE8" w:rsidRDefault="00F371AB" w:rsidP="005C172F">
      <w:pPr>
        <w:spacing w:line="240" w:lineRule="auto"/>
        <w:jc w:val="both"/>
        <w:rPr>
          <w:rFonts w:ascii="Nunito" w:eastAsia="Nunito" w:hAnsi="Nunito" w:cs="Times New Roman"/>
          <w:highlight w:val="white"/>
          <w:lang w:val="es-ES"/>
        </w:rPr>
      </w:pPr>
      <w:r w:rsidRPr="00497EE8">
        <w:rPr>
          <w:rFonts w:ascii="Nunito" w:eastAsia="Nunito" w:hAnsi="Nunito" w:cs="Times New Roman"/>
          <w:b/>
          <w:highlight w:val="white"/>
          <w:lang w:val="es-ES"/>
        </w:rPr>
        <w:t xml:space="preserve">ÖZGÜN MÜZİK: </w:t>
      </w:r>
      <w:r w:rsidRPr="00497EE8">
        <w:rPr>
          <w:rFonts w:ascii="Nunito" w:eastAsia="Nunito" w:hAnsi="Nunito" w:cs="Times New Roman"/>
          <w:highlight w:val="white"/>
          <w:lang w:val="es-ES"/>
        </w:rPr>
        <w:t>KANAN RUSTAMLI</w:t>
      </w:r>
    </w:p>
    <w:p w14:paraId="04749295" w14:textId="77777777" w:rsidR="00F371AB" w:rsidRPr="00497EE8" w:rsidRDefault="00F371AB" w:rsidP="005C172F">
      <w:pPr>
        <w:spacing w:line="240" w:lineRule="auto"/>
        <w:jc w:val="both"/>
        <w:rPr>
          <w:rFonts w:ascii="Nunito" w:eastAsia="Nunito" w:hAnsi="Nunito" w:cs="Times New Roman"/>
          <w:highlight w:val="white"/>
          <w:lang w:val="es-ES"/>
        </w:rPr>
      </w:pPr>
      <w:r w:rsidRPr="00497EE8">
        <w:rPr>
          <w:rFonts w:ascii="Nunito" w:eastAsia="Nunito" w:hAnsi="Nunito" w:cs="Times New Roman"/>
          <w:b/>
          <w:highlight w:val="white"/>
          <w:lang w:val="es-ES"/>
        </w:rPr>
        <w:t xml:space="preserve">KURGU: </w:t>
      </w:r>
      <w:r w:rsidRPr="00497EE8">
        <w:rPr>
          <w:rFonts w:ascii="Nunito" w:eastAsia="Nunito" w:hAnsi="Nunito" w:cs="Times New Roman"/>
          <w:highlight w:val="white"/>
          <w:lang w:val="es-ES"/>
        </w:rPr>
        <w:t>SELİN EREN ŞAHİN</w:t>
      </w:r>
    </w:p>
    <w:p w14:paraId="07280578" w14:textId="77777777" w:rsidR="00F371AB" w:rsidRPr="00497EE8" w:rsidRDefault="00F371AB" w:rsidP="005C172F">
      <w:pPr>
        <w:spacing w:line="240" w:lineRule="auto"/>
        <w:jc w:val="both"/>
        <w:rPr>
          <w:rFonts w:ascii="Nunito" w:eastAsia="Montserrat" w:hAnsi="Nunito" w:cs="Times New Roman"/>
          <w:color w:val="022032"/>
          <w:highlight w:val="white"/>
          <w:lang w:val="es-ES"/>
        </w:rPr>
      </w:pPr>
      <w:r w:rsidRPr="00497EE8">
        <w:rPr>
          <w:rFonts w:ascii="Nunito" w:eastAsia="Nunito" w:hAnsi="Nunito" w:cs="Times New Roman"/>
          <w:b/>
          <w:highlight w:val="white"/>
          <w:lang w:val="es-ES"/>
        </w:rPr>
        <w:t xml:space="preserve">SES TASARIMCISI: </w:t>
      </w:r>
      <w:r w:rsidRPr="00497EE8">
        <w:rPr>
          <w:rFonts w:ascii="Nunito" w:eastAsia="Nunito" w:hAnsi="Nunito" w:cs="Times New Roman"/>
          <w:highlight w:val="white"/>
          <w:lang w:val="es-ES"/>
        </w:rPr>
        <w:t>ALEXANDRU DUMITRU</w:t>
      </w:r>
    </w:p>
    <w:p w14:paraId="6E37C176" w14:textId="03CD6404" w:rsidR="00F371AB" w:rsidRPr="002F7DC8" w:rsidRDefault="00F371AB" w:rsidP="005C172F">
      <w:pPr>
        <w:pBdr>
          <w:top w:val="nil"/>
          <w:left w:val="nil"/>
          <w:bottom w:val="nil"/>
          <w:right w:val="nil"/>
          <w:between w:val="nil"/>
        </w:pBdr>
        <w:spacing w:line="240" w:lineRule="auto"/>
        <w:jc w:val="both"/>
        <w:rPr>
          <w:rFonts w:ascii="Nunito" w:eastAsia="Nunito" w:hAnsi="Nunito" w:cs="Times New Roman"/>
          <w:color w:val="1C2B28"/>
          <w:lang w:val="es-ES"/>
        </w:rPr>
      </w:pPr>
      <w:r w:rsidRPr="00497EE8">
        <w:rPr>
          <w:rFonts w:ascii="Nunito" w:eastAsia="Nunito" w:hAnsi="Nunito" w:cs="Times New Roman"/>
          <w:b/>
          <w:color w:val="000000"/>
          <w:highlight w:val="white"/>
          <w:lang w:val="es-ES"/>
        </w:rPr>
        <w:t>OYUNCULAR:</w:t>
      </w:r>
      <w:r w:rsidRPr="00497EE8">
        <w:rPr>
          <w:rFonts w:ascii="Nunito" w:eastAsia="Nunito" w:hAnsi="Nunito" w:cs="Times New Roman"/>
          <w:b/>
          <w:highlight w:val="white"/>
          <w:lang w:val="es-ES"/>
        </w:rPr>
        <w:t xml:space="preserve"> </w:t>
      </w:r>
      <w:r w:rsidRPr="00497EE8">
        <w:rPr>
          <w:rFonts w:ascii="Nunito" w:eastAsia="Arial" w:hAnsi="Nunito" w:cs="Times New Roman"/>
          <w:lang w:val="es-ES"/>
        </w:rPr>
        <w:t>ECEM UZUN, BEKİR BEHREM, HAKAN YUFKACIGİL, ERNEST MALAZOGU</w:t>
      </w:r>
      <w:r w:rsidR="002F7DC8">
        <w:rPr>
          <w:rFonts w:ascii="Nunito" w:eastAsia="Nunito" w:hAnsi="Nunito" w:cs="Times New Roman"/>
          <w:color w:val="1C2B28"/>
          <w:lang w:val="es-ES"/>
        </w:rPr>
        <w:t xml:space="preserve">, </w:t>
      </w:r>
      <w:r w:rsidRPr="00497EE8">
        <w:rPr>
          <w:rFonts w:ascii="Nunito" w:eastAsia="Arial" w:hAnsi="Nunito" w:cs="Times New Roman"/>
          <w:lang w:val="es-ES"/>
        </w:rPr>
        <w:t>ASLI İÇÖZÜ, SERDAR BORDANACI, HÜLYA AYDIN, ŞEHSUVAR AKTAŞ, HAZEL TORLAK</w:t>
      </w:r>
    </w:p>
    <w:p w14:paraId="75FE88C7" w14:textId="77777777" w:rsidR="00F371AB" w:rsidRPr="00497EE8" w:rsidRDefault="00F371AB" w:rsidP="005C172F">
      <w:pPr>
        <w:spacing w:line="240" w:lineRule="auto"/>
        <w:jc w:val="both"/>
        <w:rPr>
          <w:rFonts w:ascii="Nunito" w:hAnsi="Nunito" w:cs="Times New Roman"/>
          <w:b/>
          <w:bCs/>
          <w:color w:val="000000"/>
        </w:rPr>
      </w:pPr>
    </w:p>
    <w:p w14:paraId="2C73B76B" w14:textId="77777777" w:rsidR="00F371AB" w:rsidRPr="00497EE8" w:rsidRDefault="00F371AB" w:rsidP="005C172F">
      <w:pPr>
        <w:spacing w:line="240" w:lineRule="auto"/>
        <w:jc w:val="both"/>
        <w:rPr>
          <w:rFonts w:ascii="Nunito" w:hAnsi="Nunito" w:cs="Times New Roman"/>
          <w:b/>
          <w:bCs/>
        </w:rPr>
      </w:pPr>
    </w:p>
    <w:sectPr w:rsidR="00F371AB" w:rsidRPr="00497EE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F9CCC" w14:textId="77777777" w:rsidR="005352A6" w:rsidRDefault="005352A6" w:rsidP="009747F6">
      <w:pPr>
        <w:spacing w:after="0" w:line="240" w:lineRule="auto"/>
      </w:pPr>
      <w:r>
        <w:separator/>
      </w:r>
    </w:p>
  </w:endnote>
  <w:endnote w:type="continuationSeparator" w:id="0">
    <w:p w14:paraId="506A4E78" w14:textId="77777777" w:rsidR="005352A6" w:rsidRDefault="005352A6" w:rsidP="00974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unito">
    <w:charset w:val="00"/>
    <w:family w:val="auto"/>
    <w:pitch w:val="variable"/>
    <w:sig w:usb0="A00002FF" w:usb1="5000204B" w:usb2="00000000" w:usb3="00000000" w:csb0="00000197" w:csb1="00000000"/>
  </w:font>
  <w:font w:name="Helvetica Neue">
    <w:charset w:val="00"/>
    <w:family w:val="auto"/>
    <w:pitch w:val="variable"/>
    <w:sig w:usb0="E50002FF" w:usb1="500079DB" w:usb2="00000010" w:usb3="00000000" w:csb0="00000001" w:csb1="00000000"/>
  </w:font>
  <w:font w:name="Montserrat">
    <w:charset w:val="4D"/>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333E3" w14:textId="77777777" w:rsidR="005352A6" w:rsidRDefault="005352A6" w:rsidP="009747F6">
      <w:pPr>
        <w:spacing w:after="0" w:line="240" w:lineRule="auto"/>
      </w:pPr>
      <w:r>
        <w:separator/>
      </w:r>
    </w:p>
  </w:footnote>
  <w:footnote w:type="continuationSeparator" w:id="0">
    <w:p w14:paraId="192EB2B3" w14:textId="77777777" w:rsidR="005352A6" w:rsidRDefault="005352A6" w:rsidP="00974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2668F" w14:textId="77777777" w:rsidR="009747F6" w:rsidRPr="006F4559" w:rsidRDefault="009747F6" w:rsidP="009747F6">
    <w:pPr>
      <w:pStyle w:val="stBilgi"/>
      <w:jc w:val="right"/>
      <w:rPr>
        <w:b/>
        <w:bCs/>
        <w:u w:val="single"/>
      </w:rPr>
    </w:pPr>
    <w:r w:rsidRPr="006F4559">
      <w:rPr>
        <w:b/>
        <w:bCs/>
        <w:u w:val="single"/>
      </w:rPr>
      <w:t>BASIN BÜLTENİ</w:t>
    </w:r>
  </w:p>
  <w:p w14:paraId="536A2856" w14:textId="77777777" w:rsidR="009747F6" w:rsidRDefault="009747F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7F6"/>
    <w:rsid w:val="0000289F"/>
    <w:rsid w:val="00035245"/>
    <w:rsid w:val="0007027C"/>
    <w:rsid w:val="000C0E95"/>
    <w:rsid w:val="000E1C90"/>
    <w:rsid w:val="001C34AE"/>
    <w:rsid w:val="001E0A96"/>
    <w:rsid w:val="00241811"/>
    <w:rsid w:val="002E01FD"/>
    <w:rsid w:val="002F7DC8"/>
    <w:rsid w:val="0030788D"/>
    <w:rsid w:val="0032120A"/>
    <w:rsid w:val="003A55D8"/>
    <w:rsid w:val="003D2CE4"/>
    <w:rsid w:val="003E2A57"/>
    <w:rsid w:val="00493E9F"/>
    <w:rsid w:val="00497EE8"/>
    <w:rsid w:val="004E2429"/>
    <w:rsid w:val="004F5EBB"/>
    <w:rsid w:val="00525D43"/>
    <w:rsid w:val="005352A6"/>
    <w:rsid w:val="00553FD8"/>
    <w:rsid w:val="005673E2"/>
    <w:rsid w:val="00584A2F"/>
    <w:rsid w:val="005C172F"/>
    <w:rsid w:val="005C1E44"/>
    <w:rsid w:val="00664134"/>
    <w:rsid w:val="00696789"/>
    <w:rsid w:val="006C6E6D"/>
    <w:rsid w:val="006F2BA2"/>
    <w:rsid w:val="00746EBB"/>
    <w:rsid w:val="007A3A60"/>
    <w:rsid w:val="007D2615"/>
    <w:rsid w:val="00823BD3"/>
    <w:rsid w:val="00837EF5"/>
    <w:rsid w:val="008971A0"/>
    <w:rsid w:val="008A28FC"/>
    <w:rsid w:val="008E538B"/>
    <w:rsid w:val="008F74F6"/>
    <w:rsid w:val="00911F8F"/>
    <w:rsid w:val="009747F6"/>
    <w:rsid w:val="009D2032"/>
    <w:rsid w:val="009F7540"/>
    <w:rsid w:val="00AE2DE2"/>
    <w:rsid w:val="00B127EC"/>
    <w:rsid w:val="00B62755"/>
    <w:rsid w:val="00B74859"/>
    <w:rsid w:val="00BA74E2"/>
    <w:rsid w:val="00BE534A"/>
    <w:rsid w:val="00C1422C"/>
    <w:rsid w:val="00D94D14"/>
    <w:rsid w:val="00DA6A39"/>
    <w:rsid w:val="00DB672C"/>
    <w:rsid w:val="00DD18D1"/>
    <w:rsid w:val="00DD4448"/>
    <w:rsid w:val="00DF6E23"/>
    <w:rsid w:val="00E168FC"/>
    <w:rsid w:val="00E649ED"/>
    <w:rsid w:val="00E7709B"/>
    <w:rsid w:val="00E943CC"/>
    <w:rsid w:val="00EA5ECD"/>
    <w:rsid w:val="00ED688F"/>
    <w:rsid w:val="00F03179"/>
    <w:rsid w:val="00F371AB"/>
    <w:rsid w:val="00F9734F"/>
    <w:rsid w:val="00FA187C"/>
    <w:rsid w:val="00FA535A"/>
    <w:rsid w:val="00FA5C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35D8"/>
  <w15:chartTrackingRefBased/>
  <w15:docId w15:val="{F1E305EF-8401-9B4B-A128-ADB601D3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747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747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747F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747F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747F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747F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747F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747F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747F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747F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747F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747F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747F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747F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747F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747F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747F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747F6"/>
    <w:rPr>
      <w:rFonts w:eastAsiaTheme="majorEastAsia" w:cstheme="majorBidi"/>
      <w:color w:val="272727" w:themeColor="text1" w:themeTint="D8"/>
    </w:rPr>
  </w:style>
  <w:style w:type="paragraph" w:styleId="KonuBal">
    <w:name w:val="Title"/>
    <w:basedOn w:val="Normal"/>
    <w:next w:val="Normal"/>
    <w:link w:val="KonuBalChar"/>
    <w:uiPriority w:val="10"/>
    <w:qFormat/>
    <w:rsid w:val="009747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747F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747F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747F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747F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747F6"/>
    <w:rPr>
      <w:i/>
      <w:iCs/>
      <w:color w:val="404040" w:themeColor="text1" w:themeTint="BF"/>
    </w:rPr>
  </w:style>
  <w:style w:type="paragraph" w:styleId="ListeParagraf">
    <w:name w:val="List Paragraph"/>
    <w:basedOn w:val="Normal"/>
    <w:uiPriority w:val="34"/>
    <w:qFormat/>
    <w:rsid w:val="009747F6"/>
    <w:pPr>
      <w:ind w:left="720"/>
      <w:contextualSpacing/>
    </w:pPr>
  </w:style>
  <w:style w:type="character" w:styleId="GlVurgulama">
    <w:name w:val="Intense Emphasis"/>
    <w:basedOn w:val="VarsaylanParagrafYazTipi"/>
    <w:uiPriority w:val="21"/>
    <w:qFormat/>
    <w:rsid w:val="009747F6"/>
    <w:rPr>
      <w:i/>
      <w:iCs/>
      <w:color w:val="0F4761" w:themeColor="accent1" w:themeShade="BF"/>
    </w:rPr>
  </w:style>
  <w:style w:type="paragraph" w:styleId="GlAlnt">
    <w:name w:val="Intense Quote"/>
    <w:basedOn w:val="Normal"/>
    <w:next w:val="Normal"/>
    <w:link w:val="GlAlntChar"/>
    <w:uiPriority w:val="30"/>
    <w:qFormat/>
    <w:rsid w:val="009747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747F6"/>
    <w:rPr>
      <w:i/>
      <w:iCs/>
      <w:color w:val="0F4761" w:themeColor="accent1" w:themeShade="BF"/>
    </w:rPr>
  </w:style>
  <w:style w:type="character" w:styleId="GlBavuru">
    <w:name w:val="Intense Reference"/>
    <w:basedOn w:val="VarsaylanParagrafYazTipi"/>
    <w:uiPriority w:val="32"/>
    <w:qFormat/>
    <w:rsid w:val="009747F6"/>
    <w:rPr>
      <w:b/>
      <w:bCs/>
      <w:smallCaps/>
      <w:color w:val="0F4761" w:themeColor="accent1" w:themeShade="BF"/>
      <w:spacing w:val="5"/>
    </w:rPr>
  </w:style>
  <w:style w:type="paragraph" w:styleId="stBilgi">
    <w:name w:val="header"/>
    <w:basedOn w:val="Normal"/>
    <w:link w:val="stBilgiChar"/>
    <w:uiPriority w:val="99"/>
    <w:unhideWhenUsed/>
    <w:rsid w:val="009747F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47F6"/>
  </w:style>
  <w:style w:type="paragraph" w:styleId="AltBilgi">
    <w:name w:val="footer"/>
    <w:basedOn w:val="Normal"/>
    <w:link w:val="AltBilgiChar"/>
    <w:uiPriority w:val="99"/>
    <w:unhideWhenUsed/>
    <w:rsid w:val="009747F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47F6"/>
  </w:style>
  <w:style w:type="character" w:customStyle="1" w:styleId="apple-converted-space">
    <w:name w:val="apple-converted-space"/>
    <w:basedOn w:val="VarsaylanParagrafYazTipi"/>
    <w:rsid w:val="0030788D"/>
  </w:style>
  <w:style w:type="character" w:styleId="Vurgu">
    <w:name w:val="Emphasis"/>
    <w:basedOn w:val="VarsaylanParagrafYazTipi"/>
    <w:uiPriority w:val="20"/>
    <w:qFormat/>
    <w:rsid w:val="00F371AB"/>
    <w:rPr>
      <w:i/>
      <w:iCs/>
    </w:rPr>
  </w:style>
  <w:style w:type="character" w:styleId="Gl">
    <w:name w:val="Strong"/>
    <w:basedOn w:val="VarsaylanParagrafYazTipi"/>
    <w:uiPriority w:val="22"/>
    <w:qFormat/>
    <w:rsid w:val="00F371AB"/>
    <w:rPr>
      <w:b/>
      <w:bCs/>
    </w:rPr>
  </w:style>
  <w:style w:type="paragraph" w:styleId="NormalWeb">
    <w:name w:val="Normal (Web)"/>
    <w:basedOn w:val="Normal"/>
    <w:uiPriority w:val="99"/>
    <w:semiHidden/>
    <w:unhideWhenUsed/>
    <w:rsid w:val="00497EE8"/>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styleId="Kpr">
    <w:name w:val="Hyperlink"/>
    <w:basedOn w:val="VarsaylanParagrafYazTipi"/>
    <w:uiPriority w:val="99"/>
    <w:unhideWhenUsed/>
    <w:rsid w:val="00497EE8"/>
    <w:rPr>
      <w:color w:val="0000FF"/>
      <w:u w:val="single"/>
    </w:rPr>
  </w:style>
  <w:style w:type="character" w:styleId="zlenenKpr">
    <w:name w:val="FollowedHyperlink"/>
    <w:basedOn w:val="VarsaylanParagrafYazTipi"/>
    <w:uiPriority w:val="99"/>
    <w:semiHidden/>
    <w:unhideWhenUsed/>
    <w:rsid w:val="00497EE8"/>
    <w:rPr>
      <w:color w:val="96607D" w:themeColor="followedHyperlink"/>
      <w:u w:val="single"/>
    </w:rPr>
  </w:style>
  <w:style w:type="paragraph" w:styleId="Dzeltme">
    <w:name w:val="Revision"/>
    <w:hidden/>
    <w:uiPriority w:val="99"/>
    <w:semiHidden/>
    <w:rsid w:val="00B62755"/>
    <w:pPr>
      <w:spacing w:after="0" w:line="240" w:lineRule="auto"/>
    </w:pPr>
  </w:style>
  <w:style w:type="character" w:styleId="AklamaBavurusu">
    <w:name w:val="annotation reference"/>
    <w:basedOn w:val="VarsaylanParagrafYazTipi"/>
    <w:uiPriority w:val="99"/>
    <w:semiHidden/>
    <w:unhideWhenUsed/>
    <w:rsid w:val="00B62755"/>
    <w:rPr>
      <w:sz w:val="16"/>
      <w:szCs w:val="16"/>
    </w:rPr>
  </w:style>
  <w:style w:type="paragraph" w:styleId="AklamaMetni">
    <w:name w:val="annotation text"/>
    <w:basedOn w:val="Normal"/>
    <w:link w:val="AklamaMetniChar"/>
    <w:uiPriority w:val="99"/>
    <w:semiHidden/>
    <w:unhideWhenUsed/>
    <w:rsid w:val="00B627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62755"/>
    <w:rPr>
      <w:sz w:val="20"/>
      <w:szCs w:val="20"/>
    </w:rPr>
  </w:style>
  <w:style w:type="paragraph" w:styleId="AklamaKonusu">
    <w:name w:val="annotation subject"/>
    <w:basedOn w:val="AklamaMetni"/>
    <w:next w:val="AklamaMetni"/>
    <w:link w:val="AklamaKonusuChar"/>
    <w:uiPriority w:val="99"/>
    <w:semiHidden/>
    <w:unhideWhenUsed/>
    <w:rsid w:val="00B62755"/>
    <w:rPr>
      <w:b/>
      <w:bCs/>
    </w:rPr>
  </w:style>
  <w:style w:type="character" w:customStyle="1" w:styleId="AklamaKonusuChar">
    <w:name w:val="Açıklama Konusu Char"/>
    <w:basedOn w:val="AklamaMetniChar"/>
    <w:link w:val="AklamaKonusu"/>
    <w:uiPriority w:val="99"/>
    <w:semiHidden/>
    <w:rsid w:val="00B627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019508">
      <w:bodyDiv w:val="1"/>
      <w:marLeft w:val="0"/>
      <w:marRight w:val="0"/>
      <w:marTop w:val="0"/>
      <w:marBottom w:val="0"/>
      <w:divBdr>
        <w:top w:val="none" w:sz="0" w:space="0" w:color="auto"/>
        <w:left w:val="none" w:sz="0" w:space="0" w:color="auto"/>
        <w:bottom w:val="none" w:sz="0" w:space="0" w:color="auto"/>
        <w:right w:val="none" w:sz="0" w:space="0" w:color="auto"/>
      </w:divBdr>
    </w:div>
    <w:div w:id="207107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423</Words>
  <Characters>2413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 Medya İletişim</dc:creator>
  <cp:keywords/>
  <dc:description/>
  <cp:lastModifiedBy>Sadi Cilingir</cp:lastModifiedBy>
  <cp:revision>10</cp:revision>
  <dcterms:created xsi:type="dcterms:W3CDTF">2025-05-12T10:02:00Z</dcterms:created>
  <dcterms:modified xsi:type="dcterms:W3CDTF">2025-05-13T18:27:00Z</dcterms:modified>
</cp:coreProperties>
</file>