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2B25909B" w14:textId="6A571E37" w:rsidR="001D2057" w:rsidRPr="008D77B6" w:rsidRDefault="00A83FF6" w:rsidP="00B4659D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196973FF" w14:textId="1583C341" w:rsidR="00AC7722" w:rsidRPr="00B4659D" w:rsidRDefault="00F8683D" w:rsidP="00F8683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4659D">
        <w:rPr>
          <w:rFonts w:asciiTheme="minorHAnsi" w:hAnsiTheme="minorHAnsi" w:cstheme="minorHAnsi"/>
          <w:b/>
          <w:bCs/>
          <w:sz w:val="40"/>
          <w:szCs w:val="40"/>
        </w:rPr>
        <w:t xml:space="preserve">Ünlü </w:t>
      </w:r>
      <w:r w:rsidR="00B4659D" w:rsidRPr="00B4659D">
        <w:rPr>
          <w:rFonts w:asciiTheme="minorHAnsi" w:hAnsiTheme="minorHAnsi" w:cstheme="minorHAnsi"/>
          <w:b/>
          <w:bCs/>
          <w:sz w:val="40"/>
          <w:szCs w:val="40"/>
        </w:rPr>
        <w:t xml:space="preserve">Oyuncu </w:t>
      </w:r>
      <w:r w:rsidRPr="00B4659D">
        <w:rPr>
          <w:rFonts w:asciiTheme="minorHAnsi" w:hAnsiTheme="minorHAnsi" w:cstheme="minorHAnsi"/>
          <w:b/>
          <w:bCs/>
          <w:sz w:val="40"/>
          <w:szCs w:val="40"/>
        </w:rPr>
        <w:t>Chris Pratt</w:t>
      </w:r>
      <w:r w:rsidR="00B4659D" w:rsidRPr="00B4659D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proofErr w:type="spellStart"/>
      <w:r w:rsidRPr="00B4659D">
        <w:rPr>
          <w:rFonts w:asciiTheme="minorHAnsi" w:hAnsiTheme="minorHAnsi" w:cstheme="minorHAnsi"/>
          <w:b/>
          <w:bCs/>
          <w:sz w:val="40"/>
          <w:szCs w:val="40"/>
        </w:rPr>
        <w:t>Garfield’e</w:t>
      </w:r>
      <w:proofErr w:type="spellEnd"/>
      <w:r w:rsidRPr="00B4659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4659D" w:rsidRPr="00B4659D">
        <w:rPr>
          <w:rFonts w:asciiTheme="minorHAnsi" w:hAnsiTheme="minorHAnsi" w:cstheme="minorHAnsi"/>
          <w:b/>
          <w:bCs/>
          <w:sz w:val="40"/>
          <w:szCs w:val="40"/>
        </w:rPr>
        <w:t xml:space="preserve">Nasıl Hazırlandığını Anlattı: </w:t>
      </w:r>
    </w:p>
    <w:p w14:paraId="5673578B" w14:textId="0C4A9E5C" w:rsidR="00F8683D" w:rsidRPr="00B4659D" w:rsidRDefault="00B4659D" w:rsidP="00F8683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4659D">
        <w:rPr>
          <w:rFonts w:asciiTheme="minorHAnsi" w:hAnsiTheme="minorHAnsi" w:cstheme="minorHAnsi"/>
          <w:b/>
          <w:bCs/>
          <w:sz w:val="40"/>
          <w:szCs w:val="40"/>
        </w:rPr>
        <w:t xml:space="preserve">“6 Ay Boyunca Miyavladım. </w:t>
      </w:r>
      <w:r w:rsidR="00034D00" w:rsidRPr="00B4659D">
        <w:rPr>
          <w:rFonts w:asciiTheme="minorHAnsi" w:hAnsiTheme="minorHAnsi" w:cstheme="minorHAnsi"/>
          <w:b/>
          <w:bCs/>
          <w:sz w:val="40"/>
          <w:szCs w:val="40"/>
        </w:rPr>
        <w:t xml:space="preserve">Sadece </w:t>
      </w:r>
      <w:r w:rsidRPr="00B4659D">
        <w:rPr>
          <w:rFonts w:asciiTheme="minorHAnsi" w:hAnsiTheme="minorHAnsi" w:cstheme="minorHAnsi"/>
          <w:b/>
          <w:bCs/>
          <w:sz w:val="40"/>
          <w:szCs w:val="40"/>
        </w:rPr>
        <w:t xml:space="preserve">Yemek Yedim </w:t>
      </w:r>
      <w:r>
        <w:rPr>
          <w:rFonts w:asciiTheme="minorHAnsi" w:hAnsiTheme="minorHAnsi" w:cstheme="minorHAnsi"/>
          <w:b/>
          <w:bCs/>
          <w:sz w:val="40"/>
          <w:szCs w:val="40"/>
        </w:rPr>
        <w:t>v</w:t>
      </w:r>
      <w:r w:rsidRPr="00B4659D">
        <w:rPr>
          <w:rFonts w:asciiTheme="minorHAnsi" w:hAnsiTheme="minorHAnsi" w:cstheme="minorHAnsi"/>
          <w:b/>
          <w:bCs/>
          <w:sz w:val="40"/>
          <w:szCs w:val="40"/>
        </w:rPr>
        <w:t>e Şekerleme Yaptım!”</w:t>
      </w:r>
    </w:p>
    <w:p w14:paraId="2DD55DB2" w14:textId="12AA0E92" w:rsidR="00D038D8" w:rsidRPr="008D77B6" w:rsidRDefault="00A83FF6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8D77B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3D5D5E02" w14:textId="29753222" w:rsidR="00B12305" w:rsidRPr="00B4659D" w:rsidRDefault="003E5770" w:rsidP="00AC1F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659D">
        <w:rPr>
          <w:rFonts w:asciiTheme="minorHAnsi" w:hAnsiTheme="minorHAnsi" w:cstheme="minorHAnsi"/>
          <w:b/>
          <w:bCs/>
          <w:sz w:val="24"/>
          <w:szCs w:val="24"/>
        </w:rPr>
        <w:t>Karikatürist Jim Davis tarafından 1978 yılında yaratılan, pazartesi günlerinden nefret etmesi ve lazanyaya olan sevgisiyle akıllarda kalan uyuşuk kedi Garfiel</w:t>
      </w:r>
      <w:r w:rsidR="00AC1F8C" w:rsidRPr="00B4659D">
        <w:rPr>
          <w:rFonts w:asciiTheme="minorHAnsi" w:hAnsiTheme="minorHAnsi" w:cstheme="minorHAnsi"/>
          <w:b/>
          <w:bCs/>
          <w:sz w:val="24"/>
          <w:szCs w:val="24"/>
        </w:rPr>
        <w:t>d,</w:t>
      </w:r>
      <w:r w:rsidR="00761EF2"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F8C"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31 Mayıs’ta seyirciyle buluşuyor.  Bu kez vahşi bir dış mekân macerası yaşayacak olan </w:t>
      </w:r>
      <w:proofErr w:type="spellStart"/>
      <w:r w:rsidR="00AC1F8C" w:rsidRPr="00B4659D">
        <w:rPr>
          <w:rFonts w:asciiTheme="minorHAnsi" w:hAnsiTheme="minorHAnsi" w:cstheme="minorHAnsi"/>
          <w:b/>
          <w:bCs/>
          <w:sz w:val="24"/>
          <w:szCs w:val="24"/>
        </w:rPr>
        <w:t>Garfield’i</w:t>
      </w:r>
      <w:proofErr w:type="spellEnd"/>
      <w:r w:rsidR="00AC1F8C"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46E2"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orijinal dilinde </w:t>
      </w:r>
      <w:r w:rsidR="00AC1F8C"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ünlü oyuncu Chris Pratt </w:t>
      </w:r>
      <w:bookmarkEnd w:id="1"/>
      <w:r w:rsidR="00AC1F8C" w:rsidRPr="00B4659D">
        <w:rPr>
          <w:rFonts w:asciiTheme="minorHAnsi" w:hAnsiTheme="minorHAnsi" w:cstheme="minorHAnsi"/>
          <w:b/>
          <w:bCs/>
          <w:sz w:val="24"/>
          <w:szCs w:val="24"/>
        </w:rPr>
        <w:t>seslendiriyor.</w:t>
      </w:r>
      <w:r w:rsidR="00034D00"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 Uzay Yolcuları, Galaksinin Koruyucuları ve Jurassic World gibi filmleriyle tanınan Pratt, Garfield’a nasıl hazırlandığını anlattı.</w:t>
      </w:r>
    </w:p>
    <w:p w14:paraId="44D87B08" w14:textId="77777777" w:rsidR="00AC1F8C" w:rsidRPr="00B4659D" w:rsidRDefault="00AC1F8C" w:rsidP="00AC1F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2158DB" w14:textId="674E4E4D" w:rsidR="007D67E0" w:rsidRPr="00B4659D" w:rsidRDefault="002C3976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B4659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="003E56EA" w:rsidRPr="00B4659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4</w:t>
      </w:r>
      <w:r w:rsidR="009B1E5B" w:rsidRPr="00B4659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Pr="00B4659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03</w:t>
      </w:r>
      <w:r w:rsidR="009B1E5B" w:rsidRPr="00B4659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Pr="00B4659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73A204EB" w14:textId="32B091FD" w:rsidR="00D038D8" w:rsidRPr="00B4659D" w:rsidRDefault="003E5770" w:rsidP="00615008">
      <w:pPr>
        <w:jc w:val="both"/>
        <w:rPr>
          <w:rFonts w:asciiTheme="minorHAnsi" w:hAnsiTheme="minorHAnsi" w:cstheme="minorHAnsi"/>
          <w:sz w:val="24"/>
          <w:szCs w:val="24"/>
        </w:rPr>
      </w:pPr>
      <w:r w:rsidRPr="00B4659D">
        <w:rPr>
          <w:rFonts w:asciiTheme="minorHAnsi" w:hAnsiTheme="minorHAnsi" w:cstheme="minorHAnsi"/>
          <w:sz w:val="24"/>
          <w:szCs w:val="24"/>
        </w:rPr>
        <w:t>Dünya çapında ünlü, pazartesileri sevmeyen ama lazanyayı seven, tembel, şişman ve alaycı ev kedisi Garfield</w:t>
      </w:r>
      <w:r w:rsidR="000F1564" w:rsidRPr="00B4659D">
        <w:rPr>
          <w:rFonts w:asciiTheme="minorHAnsi" w:hAnsiTheme="minorHAnsi" w:cstheme="minorHAnsi"/>
          <w:sz w:val="24"/>
          <w:szCs w:val="24"/>
        </w:rPr>
        <w:t xml:space="preserve">, </w:t>
      </w:r>
      <w:r w:rsidR="00615008" w:rsidRPr="00B4659D">
        <w:rPr>
          <w:rFonts w:asciiTheme="minorHAnsi" w:hAnsiTheme="minorHAnsi" w:cstheme="minorHAnsi"/>
          <w:sz w:val="24"/>
          <w:szCs w:val="24"/>
        </w:rPr>
        <w:t>yeni maceralarıyla beyazperdede seyirci ile buluşma</w:t>
      </w:r>
      <w:r w:rsidR="002C3976" w:rsidRPr="00B4659D">
        <w:rPr>
          <w:rFonts w:asciiTheme="minorHAnsi" w:hAnsiTheme="minorHAnsi" w:cstheme="minorHAnsi"/>
          <w:sz w:val="24"/>
          <w:szCs w:val="24"/>
        </w:rPr>
        <w:t>k için gün sayıyor.</w:t>
      </w:r>
    </w:p>
    <w:p w14:paraId="4A39793A" w14:textId="77777777" w:rsidR="00AC7722" w:rsidRPr="00B4659D" w:rsidRDefault="00AC7722" w:rsidP="006150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9B4550" w14:textId="344AD54B" w:rsidR="00F8683D" w:rsidRPr="00B4659D" w:rsidRDefault="00F8683D" w:rsidP="00615008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4659D">
        <w:rPr>
          <w:rFonts w:asciiTheme="minorHAnsi" w:hAnsiTheme="minorHAnsi" w:cstheme="minorHAnsi"/>
          <w:sz w:val="24"/>
          <w:szCs w:val="24"/>
        </w:rPr>
        <w:t>Garfield’in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dağınık sokak kedisi babası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Vic’in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beklenmedik bir şekilde ortaya çıkışıyla yaşana</w:t>
      </w:r>
      <w:r w:rsidR="00AC7722" w:rsidRPr="00B4659D">
        <w:rPr>
          <w:rFonts w:asciiTheme="minorHAnsi" w:hAnsiTheme="minorHAnsi" w:cstheme="minorHAnsi"/>
          <w:sz w:val="24"/>
          <w:szCs w:val="24"/>
        </w:rPr>
        <w:t>cak maceraları</w:t>
      </w:r>
      <w:r w:rsidRPr="00B4659D">
        <w:rPr>
          <w:rFonts w:asciiTheme="minorHAnsi" w:hAnsiTheme="minorHAnsi" w:cstheme="minorHAnsi"/>
          <w:sz w:val="24"/>
          <w:szCs w:val="24"/>
        </w:rPr>
        <w:t xml:space="preserve"> konu alan filmde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Garfield’i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</w:t>
      </w:r>
      <w:r w:rsidR="007946E2" w:rsidRPr="00B4659D">
        <w:rPr>
          <w:rFonts w:asciiTheme="minorHAnsi" w:hAnsiTheme="minorHAnsi" w:cstheme="minorHAnsi"/>
          <w:sz w:val="24"/>
          <w:szCs w:val="24"/>
        </w:rPr>
        <w:t xml:space="preserve">orijinal dilinde </w:t>
      </w:r>
      <w:r w:rsidR="00615008" w:rsidRPr="00B4659D">
        <w:rPr>
          <w:rFonts w:asciiTheme="minorHAnsi" w:hAnsiTheme="minorHAnsi" w:cstheme="minorHAnsi"/>
          <w:sz w:val="24"/>
          <w:szCs w:val="24"/>
        </w:rPr>
        <w:t>Chris Pratt</w:t>
      </w:r>
      <w:r w:rsidRPr="00B4659D">
        <w:rPr>
          <w:rFonts w:asciiTheme="minorHAnsi" w:hAnsiTheme="minorHAnsi" w:cstheme="minorHAnsi"/>
          <w:sz w:val="24"/>
          <w:szCs w:val="24"/>
        </w:rPr>
        <w:t xml:space="preserve"> seslendiriyor. </w:t>
      </w:r>
      <w:r w:rsidR="00615008" w:rsidRPr="00B4659D">
        <w:rPr>
          <w:rFonts w:asciiTheme="minorHAnsi" w:hAnsiTheme="minorHAnsi" w:cstheme="minorHAnsi"/>
          <w:sz w:val="24"/>
          <w:szCs w:val="24"/>
        </w:rPr>
        <w:t xml:space="preserve"> </w:t>
      </w:r>
      <w:r w:rsidRPr="00B4659D">
        <w:rPr>
          <w:rFonts w:asciiTheme="minorHAnsi" w:hAnsiTheme="minorHAnsi" w:cstheme="minorHAnsi"/>
          <w:sz w:val="24"/>
          <w:szCs w:val="24"/>
        </w:rPr>
        <w:t xml:space="preserve">Pratt, Garfield gibi bir ikona nasıl hayat verdiğini esprili bir dille anlattı. </w:t>
      </w:r>
    </w:p>
    <w:p w14:paraId="1AEA3C6F" w14:textId="77777777" w:rsidR="00F8683D" w:rsidRPr="00B4659D" w:rsidRDefault="00F8683D" w:rsidP="006150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A0E11E" w14:textId="0FF2BE4B" w:rsidR="00AC7722" w:rsidRPr="00B4659D" w:rsidRDefault="00AC7722" w:rsidP="0061500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4659D">
        <w:rPr>
          <w:rFonts w:asciiTheme="minorHAnsi" w:hAnsiTheme="minorHAnsi" w:cstheme="minorHAnsi"/>
          <w:b/>
          <w:bCs/>
          <w:sz w:val="24"/>
          <w:szCs w:val="24"/>
        </w:rPr>
        <w:t>“O kadar yedim ki, halen diyetteyim”</w:t>
      </w:r>
    </w:p>
    <w:p w14:paraId="7EAE32A7" w14:textId="29F93DB7" w:rsidR="00AC7722" w:rsidRPr="00B4659D" w:rsidRDefault="00F8683D" w:rsidP="00615008">
      <w:pPr>
        <w:jc w:val="both"/>
        <w:rPr>
          <w:rFonts w:asciiTheme="minorHAnsi" w:hAnsiTheme="minorHAnsi" w:cstheme="minorHAnsi"/>
          <w:sz w:val="24"/>
          <w:szCs w:val="24"/>
        </w:rPr>
      </w:pPr>
      <w:r w:rsidRPr="00B4659D">
        <w:rPr>
          <w:rFonts w:asciiTheme="minorHAnsi" w:hAnsiTheme="minorHAnsi" w:cstheme="minorHAnsi"/>
          <w:sz w:val="24"/>
          <w:szCs w:val="24"/>
        </w:rPr>
        <w:t xml:space="preserve">Özünde fiziksellik, merak ve şakacı bir yaramazlık olduğunu bilinen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Garfield’i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seslendirmek içi</w:t>
      </w:r>
      <w:r w:rsidR="007E511A" w:rsidRPr="00B4659D">
        <w:rPr>
          <w:rFonts w:asciiTheme="minorHAnsi" w:hAnsiTheme="minorHAnsi" w:cstheme="minorHAnsi"/>
          <w:sz w:val="24"/>
          <w:szCs w:val="24"/>
        </w:rPr>
        <w:t>n</w:t>
      </w:r>
      <w:r w:rsidRPr="00B4659D">
        <w:rPr>
          <w:rFonts w:asciiTheme="minorHAnsi" w:hAnsiTheme="minorHAnsi" w:cstheme="minorHAnsi"/>
          <w:sz w:val="24"/>
          <w:szCs w:val="24"/>
        </w:rPr>
        <w:t xml:space="preserve"> kelimenin tam anlamıyla sadece yemek yediğini ve şekerleme yaptığını açıklayan başarılı oyuncu, “Açıkçası hala diyetteyim, çünkü hayal ettiğim listeleri yiyebiliyor olmak bunu gerektirdi. 6 ay boyunca sadece miyavladım</w:t>
      </w:r>
      <w:r w:rsidR="00AC7722" w:rsidRPr="00B4659D">
        <w:rPr>
          <w:rFonts w:asciiTheme="minorHAnsi" w:hAnsiTheme="minorHAnsi" w:cstheme="minorHAnsi"/>
          <w:sz w:val="24"/>
          <w:szCs w:val="24"/>
        </w:rPr>
        <w:t>.</w:t>
      </w:r>
      <w:r w:rsidRPr="00B4659D">
        <w:rPr>
          <w:rFonts w:asciiTheme="minorHAnsi" w:hAnsiTheme="minorHAnsi" w:cstheme="minorHAnsi"/>
          <w:sz w:val="24"/>
          <w:szCs w:val="24"/>
        </w:rPr>
        <w:t xml:space="preserve"> Garfield'ın konuşabildiğini sonradan öğrendim bunu öncesinden bilmek hoş olurdu” diyor. </w:t>
      </w:r>
    </w:p>
    <w:p w14:paraId="700AE33D" w14:textId="77777777" w:rsidR="00AC7722" w:rsidRPr="00B4659D" w:rsidRDefault="00AC7722" w:rsidP="006150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E04DB0" w14:textId="1BDFB308" w:rsidR="00AC7722" w:rsidRPr="00B4659D" w:rsidRDefault="00AC7722" w:rsidP="0061500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4659D">
        <w:rPr>
          <w:rFonts w:asciiTheme="minorHAnsi" w:hAnsiTheme="minorHAnsi" w:cstheme="minorHAnsi"/>
          <w:b/>
          <w:bCs/>
          <w:sz w:val="24"/>
          <w:szCs w:val="24"/>
        </w:rPr>
        <w:t>Garfield ile gerçek bir bağ kurdum</w:t>
      </w:r>
    </w:p>
    <w:p w14:paraId="6E41615C" w14:textId="4FEDBAFC" w:rsidR="00AC7722" w:rsidRPr="00B4659D" w:rsidRDefault="00AC7722" w:rsidP="00AC7722">
      <w:pPr>
        <w:jc w:val="both"/>
        <w:rPr>
          <w:rFonts w:asciiTheme="minorHAnsi" w:hAnsiTheme="minorHAnsi" w:cstheme="minorHAnsi"/>
          <w:sz w:val="24"/>
          <w:szCs w:val="24"/>
        </w:rPr>
      </w:pPr>
      <w:r w:rsidRPr="00B4659D">
        <w:rPr>
          <w:rFonts w:asciiTheme="minorHAnsi" w:hAnsiTheme="minorHAnsi" w:cstheme="minorHAnsi"/>
          <w:sz w:val="24"/>
          <w:szCs w:val="24"/>
        </w:rPr>
        <w:t xml:space="preserve">Filmin </w:t>
      </w:r>
      <w:r w:rsidR="00F8683D" w:rsidRPr="00B4659D">
        <w:rPr>
          <w:rFonts w:asciiTheme="minorHAnsi" w:hAnsiTheme="minorHAnsi" w:cstheme="minorHAnsi"/>
          <w:sz w:val="24"/>
          <w:szCs w:val="24"/>
        </w:rPr>
        <w:t xml:space="preserve">sanat yönetmeni Mark </w:t>
      </w:r>
      <w:proofErr w:type="spellStart"/>
      <w:r w:rsidR="00F8683D" w:rsidRPr="00B4659D">
        <w:rPr>
          <w:rFonts w:asciiTheme="minorHAnsi" w:hAnsiTheme="minorHAnsi" w:cstheme="minorHAnsi"/>
          <w:sz w:val="24"/>
          <w:szCs w:val="24"/>
        </w:rPr>
        <w:t>Dindal’</w:t>
      </w:r>
      <w:r w:rsidRPr="00B4659D">
        <w:rPr>
          <w:rFonts w:asciiTheme="minorHAnsi" w:hAnsiTheme="minorHAnsi" w:cstheme="minorHAnsi"/>
          <w:sz w:val="24"/>
          <w:szCs w:val="24"/>
        </w:rPr>
        <w:t>ın</w:t>
      </w:r>
      <w:proofErr w:type="spellEnd"/>
      <w:r w:rsidR="00F8683D" w:rsidRPr="00B4659D">
        <w:rPr>
          <w:rFonts w:asciiTheme="minorHAnsi" w:hAnsiTheme="minorHAnsi" w:cstheme="minorHAnsi"/>
          <w:sz w:val="24"/>
          <w:szCs w:val="24"/>
        </w:rPr>
        <w:t xml:space="preserve">, </w:t>
      </w:r>
      <w:r w:rsidRPr="00B4659D">
        <w:rPr>
          <w:rFonts w:asciiTheme="minorHAnsi" w:hAnsiTheme="minorHAnsi" w:cstheme="minorHAnsi"/>
          <w:sz w:val="24"/>
          <w:szCs w:val="24"/>
        </w:rPr>
        <w:t xml:space="preserve">hazırlık aşamasında iken </w:t>
      </w:r>
      <w:r w:rsidR="00F8683D" w:rsidRPr="00B4659D">
        <w:rPr>
          <w:rFonts w:asciiTheme="minorHAnsi" w:hAnsiTheme="minorHAnsi" w:cstheme="minorHAnsi"/>
          <w:sz w:val="24"/>
          <w:szCs w:val="24"/>
        </w:rPr>
        <w:t xml:space="preserve">Garfield'ın sesinin tam olarak </w:t>
      </w:r>
      <w:r w:rsidRPr="00B4659D">
        <w:rPr>
          <w:rFonts w:asciiTheme="minorHAnsi" w:hAnsiTheme="minorHAnsi" w:cstheme="minorHAnsi"/>
          <w:sz w:val="24"/>
          <w:szCs w:val="24"/>
        </w:rPr>
        <w:t xml:space="preserve">kendisi </w:t>
      </w:r>
      <w:r w:rsidR="00F8683D" w:rsidRPr="00B4659D">
        <w:rPr>
          <w:rFonts w:asciiTheme="minorHAnsi" w:hAnsiTheme="minorHAnsi" w:cstheme="minorHAnsi"/>
          <w:sz w:val="24"/>
          <w:szCs w:val="24"/>
        </w:rPr>
        <w:t xml:space="preserve">gibi olduğunu </w:t>
      </w:r>
      <w:r w:rsidRPr="00B4659D">
        <w:rPr>
          <w:rFonts w:asciiTheme="minorHAnsi" w:hAnsiTheme="minorHAnsi" w:cstheme="minorHAnsi"/>
          <w:sz w:val="24"/>
          <w:szCs w:val="24"/>
        </w:rPr>
        <w:t>fark ettiğini aktaran Pratt, “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Dindal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>, s</w:t>
      </w:r>
      <w:r w:rsidR="00F8683D" w:rsidRPr="00B4659D">
        <w:rPr>
          <w:rFonts w:asciiTheme="minorHAnsi" w:hAnsiTheme="minorHAnsi" w:cstheme="minorHAnsi"/>
          <w:sz w:val="24"/>
          <w:szCs w:val="24"/>
        </w:rPr>
        <w:t xml:space="preserve">esimin biraz tembel ve alaycı bir tona sahip olduğunu </w:t>
      </w:r>
      <w:r w:rsidR="007E511A" w:rsidRPr="00B4659D">
        <w:rPr>
          <w:rFonts w:asciiTheme="minorHAnsi" w:hAnsiTheme="minorHAnsi" w:cstheme="minorHAnsi"/>
          <w:sz w:val="24"/>
          <w:szCs w:val="24"/>
        </w:rPr>
        <w:t>ve b</w:t>
      </w:r>
      <w:r w:rsidR="00F8683D" w:rsidRPr="00B4659D">
        <w:rPr>
          <w:rFonts w:asciiTheme="minorHAnsi" w:hAnsiTheme="minorHAnsi" w:cstheme="minorHAnsi"/>
          <w:sz w:val="24"/>
          <w:szCs w:val="24"/>
        </w:rPr>
        <w:t>unu karaktere eklemek istedi</w:t>
      </w:r>
      <w:r w:rsidR="007E511A" w:rsidRPr="00B4659D">
        <w:rPr>
          <w:rFonts w:asciiTheme="minorHAnsi" w:hAnsiTheme="minorHAnsi" w:cstheme="minorHAnsi"/>
          <w:sz w:val="24"/>
          <w:szCs w:val="24"/>
        </w:rPr>
        <w:t>ğini söyledi</w:t>
      </w:r>
      <w:r w:rsidR="00F8683D" w:rsidRPr="00B4659D">
        <w:rPr>
          <w:rFonts w:asciiTheme="minorHAnsi" w:hAnsiTheme="minorHAnsi" w:cstheme="minorHAnsi"/>
          <w:sz w:val="24"/>
          <w:szCs w:val="24"/>
        </w:rPr>
        <w:t>. Sesimle Garfield'ın sesi arasında çok fazla benzerlik var</w:t>
      </w:r>
      <w:r w:rsidRPr="00B4659D">
        <w:rPr>
          <w:rFonts w:asciiTheme="minorHAnsi" w:hAnsiTheme="minorHAnsi" w:cstheme="minorHAnsi"/>
          <w:sz w:val="24"/>
          <w:szCs w:val="24"/>
        </w:rPr>
        <w:t xml:space="preserve"> ve</w:t>
      </w:r>
      <w:r w:rsidR="00F8683D" w:rsidRPr="00B4659D">
        <w:rPr>
          <w:rFonts w:asciiTheme="minorHAnsi" w:hAnsiTheme="minorHAnsi" w:cstheme="minorHAnsi"/>
          <w:sz w:val="24"/>
          <w:szCs w:val="24"/>
        </w:rPr>
        <w:t xml:space="preserve"> bunun seyirciye harika </w:t>
      </w:r>
      <w:r w:rsidRPr="00B4659D">
        <w:rPr>
          <w:rFonts w:asciiTheme="minorHAnsi" w:hAnsiTheme="minorHAnsi" w:cstheme="minorHAnsi"/>
          <w:sz w:val="24"/>
          <w:szCs w:val="24"/>
        </w:rPr>
        <w:t xml:space="preserve">bir şekilde </w:t>
      </w:r>
      <w:r w:rsidR="00F8683D" w:rsidRPr="00B4659D">
        <w:rPr>
          <w:rFonts w:asciiTheme="minorHAnsi" w:hAnsiTheme="minorHAnsi" w:cstheme="minorHAnsi"/>
          <w:sz w:val="24"/>
          <w:szCs w:val="24"/>
        </w:rPr>
        <w:t>geçeceğini düşünüyorum.</w:t>
      </w:r>
      <w:r w:rsidRPr="00B4659D">
        <w:rPr>
          <w:rFonts w:asciiTheme="minorHAnsi" w:hAnsiTheme="minorHAnsi" w:cstheme="minorHAnsi"/>
          <w:sz w:val="24"/>
          <w:szCs w:val="24"/>
        </w:rPr>
        <w:t xml:space="preserve"> Garfield ile gerçek bir bağlantı kurduğuma eminim, izleyiciler de eminin ki bunu hissedecektir” diye konuştu. </w:t>
      </w:r>
    </w:p>
    <w:p w14:paraId="61740E38" w14:textId="5D40FFA8" w:rsidR="00F8683D" w:rsidRPr="00B4659D" w:rsidRDefault="00F8683D" w:rsidP="00F8683D">
      <w:pPr>
        <w:rPr>
          <w:rFonts w:asciiTheme="minorHAnsi" w:hAnsiTheme="minorHAnsi" w:cstheme="minorHAnsi"/>
          <w:sz w:val="24"/>
          <w:szCs w:val="24"/>
        </w:rPr>
      </w:pPr>
    </w:p>
    <w:p w14:paraId="360BD84C" w14:textId="1C4BEB45" w:rsidR="007E2393" w:rsidRPr="00B4659D" w:rsidRDefault="007E2393" w:rsidP="00615008">
      <w:pPr>
        <w:jc w:val="both"/>
        <w:rPr>
          <w:rFonts w:asciiTheme="minorHAnsi" w:hAnsiTheme="minorHAnsi" w:cstheme="minorHAnsi"/>
          <w:sz w:val="24"/>
          <w:szCs w:val="24"/>
        </w:rPr>
      </w:pPr>
      <w:r w:rsidRPr="00B4659D">
        <w:rPr>
          <w:rFonts w:asciiTheme="minorHAnsi" w:hAnsiTheme="minorHAnsi" w:cstheme="minorHAnsi"/>
          <w:sz w:val="24"/>
          <w:szCs w:val="24"/>
        </w:rPr>
        <w:t xml:space="preserve">Yönetmen koltuğundan Mark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Dindal’in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oturduğu filmde, baş karakterin sesi olarak Chris Pratt'ın yanı sıra Samuel L. Jackson, Nicholas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Hoult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Cecily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Strong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, Hannah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Waddingham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Brett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Goldstein,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Bowen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Yang, Harvey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Guillén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Ving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Rhames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kadroda yer alıyor.</w:t>
      </w:r>
    </w:p>
    <w:p w14:paraId="3F11CF07" w14:textId="77777777" w:rsidR="002C3976" w:rsidRPr="00B4659D" w:rsidRDefault="002C3976" w:rsidP="006150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7E9BEE" w14:textId="4D49AE9F" w:rsidR="002C3976" w:rsidRPr="00B4659D" w:rsidRDefault="002C3976" w:rsidP="002C3976">
      <w:pPr>
        <w:jc w:val="both"/>
        <w:rPr>
          <w:rFonts w:asciiTheme="minorHAnsi" w:hAnsiTheme="minorHAnsi" w:cstheme="minorHAnsi"/>
          <w:sz w:val="24"/>
          <w:szCs w:val="24"/>
        </w:rPr>
      </w:pPr>
      <w:r w:rsidRPr="00B4659D">
        <w:rPr>
          <w:rFonts w:asciiTheme="minorHAnsi" w:hAnsiTheme="minorHAnsi" w:cstheme="minorHAnsi"/>
          <w:sz w:val="24"/>
          <w:szCs w:val="24"/>
        </w:rPr>
        <w:lastRenderedPageBreak/>
        <w:t>Filmin Türkçe dublajında Garfield karakterini başarılı oyuncu</w:t>
      </w:r>
      <w:r w:rsidR="00990938" w:rsidRPr="00B4659D">
        <w:rPr>
          <w:rFonts w:asciiTheme="minorHAnsi" w:hAnsiTheme="minorHAnsi" w:cstheme="minorHAnsi"/>
          <w:sz w:val="24"/>
          <w:szCs w:val="24"/>
        </w:rPr>
        <w:t xml:space="preserve"> ve seslendirme sanatçısı</w:t>
      </w:r>
      <w:r w:rsidRPr="00B4659D">
        <w:rPr>
          <w:rFonts w:asciiTheme="minorHAnsi" w:hAnsiTheme="minorHAnsi" w:cstheme="minorHAnsi"/>
          <w:sz w:val="24"/>
          <w:szCs w:val="24"/>
        </w:rPr>
        <w:t xml:space="preserve"> Engin Alkan, Jon’u ise seslendirme sanatçısı Harun Can seslendiriyor.</w:t>
      </w:r>
    </w:p>
    <w:p w14:paraId="29A3A6EE" w14:textId="77777777" w:rsidR="00D038D8" w:rsidRPr="00B4659D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47C02C" w14:textId="0F7452E9" w:rsidR="00D038D8" w:rsidRPr="00B4659D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4659D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B4659D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B4659D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B4659D">
        <w:rPr>
          <w:rFonts w:asciiTheme="minorHAnsi" w:hAnsiTheme="minorHAnsi" w:cstheme="minorHAnsi"/>
          <w:sz w:val="24"/>
          <w:szCs w:val="24"/>
        </w:rPr>
        <w:t>,</w:t>
      </w:r>
      <w:r w:rsidR="000F1564" w:rsidRPr="00B4659D">
        <w:rPr>
          <w:rFonts w:asciiTheme="minorHAnsi" w:hAnsiTheme="minorHAnsi" w:cstheme="minorHAnsi"/>
          <w:sz w:val="24"/>
          <w:szCs w:val="24"/>
        </w:rPr>
        <w:t xml:space="preserve"> “Garfield</w:t>
      </w:r>
      <w:r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2C3976" w:rsidRPr="00B4659D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="000F1564"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 Mayıs’ta</w:t>
      </w:r>
      <w:r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4659D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B4659D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7907DC" w14:textId="4A49B4C7" w:rsidR="00D038D8" w:rsidRPr="00B4659D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659D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2C3976" w:rsidRPr="00B4659D">
          <w:rPr>
            <w:rStyle w:val="Kpr"/>
            <w:rFonts w:asciiTheme="minorHAnsi" w:hAnsiTheme="minorHAnsi" w:cstheme="minorHAnsi"/>
            <w:sz w:val="24"/>
            <w:szCs w:val="24"/>
          </w:rPr>
          <w:t>https://www.youtube.com/watch?v=-WzkZ1mDX3M</w:t>
        </w:r>
      </w:hyperlink>
    </w:p>
    <w:p w14:paraId="3CDA5678" w14:textId="77777777" w:rsidR="000F1564" w:rsidRPr="00B4659D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65BE6CAE" w14:textId="77777777" w:rsidR="00B4659D" w:rsidRPr="00A8045B" w:rsidRDefault="00B4659D" w:rsidP="00B465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045B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240A0E78" w14:textId="77777777" w:rsidR="00D55641" w:rsidRDefault="00D55641" w:rsidP="00D55641">
      <w:pPr>
        <w:rPr>
          <w:rFonts w:eastAsiaTheme="minorHAnsi" w:cs="Calibri"/>
          <w:sz w:val="24"/>
          <w:szCs w:val="24"/>
        </w:rPr>
      </w:pPr>
      <w:bookmarkStart w:id="2" w:name="_Hlk150349343"/>
      <w:r>
        <w:rPr>
          <w:rFonts w:cs="Calibri"/>
          <w:b/>
          <w:bCs/>
          <w:sz w:val="24"/>
          <w:szCs w:val="24"/>
        </w:rPr>
        <w:t>Yönetmen: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Mark </w:t>
      </w:r>
      <w:proofErr w:type="spellStart"/>
      <w:r>
        <w:rPr>
          <w:rFonts w:cs="Calibri"/>
          <w:sz w:val="24"/>
          <w:szCs w:val="24"/>
        </w:rPr>
        <w:t>Dindal</w:t>
      </w:r>
      <w:proofErr w:type="spellEnd"/>
    </w:p>
    <w:p w14:paraId="30D9DEB2" w14:textId="77777777" w:rsidR="00D55641" w:rsidRDefault="00D55641" w:rsidP="00D55641">
      <w:pPr>
        <w:ind w:left="2829" w:hanging="2829"/>
        <w:contextualSpacing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Senaryo: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Paul A. Kaplan &amp; Mark </w:t>
      </w:r>
      <w:proofErr w:type="spellStart"/>
      <w:r>
        <w:rPr>
          <w:rFonts w:cs="Calibri"/>
          <w:sz w:val="24"/>
          <w:szCs w:val="24"/>
        </w:rPr>
        <w:t>Torgove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and</w:t>
      </w:r>
      <w:proofErr w:type="spellEnd"/>
      <w:r>
        <w:rPr>
          <w:rFonts w:cs="Calibri"/>
          <w:sz w:val="24"/>
          <w:szCs w:val="24"/>
        </w:rPr>
        <w:t xml:space="preserve"> David Reynolds (Jim Davis’in Garfield® karakterinden uyarlanmıştır. </w:t>
      </w:r>
    </w:p>
    <w:p w14:paraId="314128FC" w14:textId="77777777" w:rsidR="00D55641" w:rsidRDefault="00D55641" w:rsidP="00D55641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Yapımcılar: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John Cohen</w:t>
      </w:r>
    </w:p>
    <w:p w14:paraId="2BCE089D" w14:textId="77777777" w:rsidR="00D55641" w:rsidRDefault="00D55641" w:rsidP="00D55641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Broderick</w:t>
      </w:r>
      <w:proofErr w:type="spellEnd"/>
      <w:r>
        <w:rPr>
          <w:rFonts w:cs="Calibri"/>
          <w:sz w:val="24"/>
          <w:szCs w:val="24"/>
        </w:rPr>
        <w:t xml:space="preserve"> Johnson</w:t>
      </w:r>
    </w:p>
    <w:p w14:paraId="1A2D4A4D" w14:textId="77777777" w:rsidR="00D55641" w:rsidRDefault="00D55641" w:rsidP="00D55641">
      <w:pPr>
        <w:ind w:left="2127" w:firstLine="7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Andrew A. </w:t>
      </w:r>
      <w:proofErr w:type="spellStart"/>
      <w:r>
        <w:rPr>
          <w:rFonts w:cs="Calibri"/>
          <w:sz w:val="24"/>
          <w:szCs w:val="24"/>
        </w:rPr>
        <w:t>Kosove</w:t>
      </w:r>
      <w:proofErr w:type="spellEnd"/>
    </w:p>
    <w:p w14:paraId="56882897" w14:textId="77777777" w:rsidR="00D55641" w:rsidRDefault="00D55641" w:rsidP="00D55641">
      <w:pPr>
        <w:ind w:left="2127" w:firstLine="7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Steven P. </w:t>
      </w:r>
      <w:proofErr w:type="spellStart"/>
      <w:r>
        <w:rPr>
          <w:rFonts w:cs="Calibri"/>
          <w:sz w:val="24"/>
          <w:szCs w:val="24"/>
        </w:rPr>
        <w:t>Wegner</w:t>
      </w:r>
      <w:proofErr w:type="spellEnd"/>
    </w:p>
    <w:p w14:paraId="408A00AC" w14:textId="77777777" w:rsidR="00D55641" w:rsidRDefault="00D55641" w:rsidP="00D55641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Craig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Sost</w:t>
      </w:r>
      <w:proofErr w:type="spellEnd"/>
    </w:p>
    <w:p w14:paraId="09489BD5" w14:textId="77777777" w:rsidR="00D55641" w:rsidRDefault="00D55641" w:rsidP="00D55641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Namit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Malhotra</w:t>
      </w:r>
      <w:proofErr w:type="spellEnd"/>
    </w:p>
    <w:p w14:paraId="418EE995" w14:textId="77777777" w:rsidR="00D55641" w:rsidRDefault="00D55641" w:rsidP="00D55641">
      <w:pPr>
        <w:ind w:left="2127" w:firstLine="70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Crosby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Clyse</w:t>
      </w:r>
      <w:proofErr w:type="spellEnd"/>
    </w:p>
    <w:p w14:paraId="22A3E39B" w14:textId="77777777" w:rsidR="00D55641" w:rsidRDefault="00D55641" w:rsidP="00D55641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Uygulayıcı Yapımcılar: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Jim Davis</w:t>
      </w:r>
    </w:p>
    <w:p w14:paraId="045F690F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Bridget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McMeel</w:t>
      </w:r>
      <w:proofErr w:type="spellEnd"/>
    </w:p>
    <w:p w14:paraId="5B4E1D52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David Reynolds</w:t>
      </w:r>
    </w:p>
    <w:p w14:paraId="5EC7A775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Scott </w:t>
      </w:r>
      <w:proofErr w:type="spellStart"/>
      <w:r>
        <w:rPr>
          <w:rFonts w:cs="Calibri"/>
          <w:sz w:val="24"/>
          <w:szCs w:val="24"/>
        </w:rPr>
        <w:t>Parish</w:t>
      </w:r>
      <w:proofErr w:type="spellEnd"/>
    </w:p>
    <w:p w14:paraId="2C701716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Carl Rogers</w:t>
      </w:r>
    </w:p>
    <w:p w14:paraId="633269D4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Simon </w:t>
      </w:r>
      <w:proofErr w:type="spellStart"/>
      <w:r>
        <w:rPr>
          <w:rFonts w:cs="Calibri"/>
          <w:sz w:val="24"/>
          <w:szCs w:val="24"/>
        </w:rPr>
        <w:t>Hedges</w:t>
      </w:r>
      <w:proofErr w:type="spellEnd"/>
    </w:p>
    <w:p w14:paraId="2012C4C2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Chris </w:t>
      </w:r>
      <w:proofErr w:type="spellStart"/>
      <w:r>
        <w:rPr>
          <w:rFonts w:cs="Calibri"/>
          <w:sz w:val="24"/>
          <w:szCs w:val="24"/>
        </w:rPr>
        <w:t>Pflug</w:t>
      </w:r>
      <w:proofErr w:type="spellEnd"/>
    </w:p>
    <w:p w14:paraId="0B12F8AF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Louis </w:t>
      </w:r>
      <w:proofErr w:type="spellStart"/>
      <w:r>
        <w:rPr>
          <w:rFonts w:cs="Calibri"/>
          <w:sz w:val="24"/>
          <w:szCs w:val="24"/>
        </w:rPr>
        <w:t>Koo</w:t>
      </w:r>
      <w:proofErr w:type="spellEnd"/>
    </w:p>
    <w:p w14:paraId="71DAF982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Steve </w:t>
      </w:r>
      <w:proofErr w:type="spellStart"/>
      <w:r>
        <w:rPr>
          <w:rFonts w:cs="Calibri"/>
          <w:sz w:val="24"/>
          <w:szCs w:val="24"/>
        </w:rPr>
        <w:t>Sarowitz</w:t>
      </w:r>
      <w:proofErr w:type="spellEnd"/>
    </w:p>
    <w:p w14:paraId="78A2E94F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Justin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Baldwin</w:t>
      </w:r>
      <w:proofErr w:type="spellEnd"/>
    </w:p>
    <w:p w14:paraId="1CDD69EC" w14:textId="77777777" w:rsidR="00D55641" w:rsidRDefault="00D55641" w:rsidP="00D55641">
      <w:pPr>
        <w:ind w:left="28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Peter </w:t>
      </w:r>
      <w:proofErr w:type="spellStart"/>
      <w:r>
        <w:rPr>
          <w:rFonts w:cs="Calibri"/>
          <w:sz w:val="24"/>
          <w:szCs w:val="24"/>
        </w:rPr>
        <w:t>Luo</w:t>
      </w:r>
      <w:proofErr w:type="spellEnd"/>
    </w:p>
    <w:p w14:paraId="75353DB3" w14:textId="77777777" w:rsidR="00D55641" w:rsidRDefault="00D55641" w:rsidP="00D55641">
      <w:pPr>
        <w:rPr>
          <w:rFonts w:cs="Calibri"/>
          <w:sz w:val="24"/>
          <w:szCs w:val="24"/>
        </w:rPr>
      </w:pPr>
      <w:bookmarkStart w:id="3" w:name="_Hlk150349833"/>
      <w:r>
        <w:rPr>
          <w:rFonts w:cs="Calibri"/>
          <w:b/>
          <w:bCs/>
          <w:sz w:val="24"/>
          <w:szCs w:val="24"/>
        </w:rPr>
        <w:t>Oyuncular: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Chris Pratt</w:t>
      </w:r>
    </w:p>
    <w:p w14:paraId="168CFA5C" w14:textId="77777777" w:rsidR="00D55641" w:rsidRDefault="00D55641" w:rsidP="00D55641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Samuel L. Jackson </w:t>
      </w:r>
    </w:p>
    <w:p w14:paraId="396D587D" w14:textId="77777777" w:rsidR="00D55641" w:rsidRDefault="00D55641" w:rsidP="00D55641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Hannah </w:t>
      </w:r>
      <w:proofErr w:type="spellStart"/>
      <w:r>
        <w:rPr>
          <w:rFonts w:cs="Calibri"/>
          <w:sz w:val="24"/>
          <w:szCs w:val="24"/>
        </w:rPr>
        <w:t>Waddingham</w:t>
      </w:r>
      <w:proofErr w:type="spellEnd"/>
    </w:p>
    <w:p w14:paraId="32E88EAD" w14:textId="77777777" w:rsidR="00D55641" w:rsidRDefault="00D55641" w:rsidP="00D55641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Rhames</w:t>
      </w:r>
      <w:proofErr w:type="spellEnd"/>
    </w:p>
    <w:p w14:paraId="1EB63F78" w14:textId="77777777" w:rsidR="00D55641" w:rsidRDefault="00D55641" w:rsidP="00D55641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Nicholas </w:t>
      </w:r>
      <w:proofErr w:type="spellStart"/>
      <w:r>
        <w:rPr>
          <w:rFonts w:cs="Calibri"/>
          <w:sz w:val="24"/>
          <w:szCs w:val="24"/>
        </w:rPr>
        <w:t>Hoult</w:t>
      </w:r>
      <w:proofErr w:type="spellEnd"/>
    </w:p>
    <w:p w14:paraId="50AD900C" w14:textId="77777777" w:rsidR="00D55641" w:rsidRDefault="00D55641" w:rsidP="00D55641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Cecily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Strong</w:t>
      </w:r>
      <w:proofErr w:type="spellEnd"/>
    </w:p>
    <w:p w14:paraId="2D7BF1B4" w14:textId="77777777" w:rsidR="00D55641" w:rsidRDefault="00D55641" w:rsidP="00D55641">
      <w:pPr>
        <w:ind w:left="283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Harvey </w:t>
      </w:r>
      <w:proofErr w:type="spellStart"/>
      <w:r>
        <w:rPr>
          <w:rFonts w:cs="Calibri"/>
          <w:sz w:val="24"/>
          <w:szCs w:val="24"/>
        </w:rPr>
        <w:t>Guillén</w:t>
      </w:r>
      <w:proofErr w:type="spellEnd"/>
    </w:p>
    <w:p w14:paraId="06F45BF6" w14:textId="77777777" w:rsidR="00D55641" w:rsidRDefault="00D55641" w:rsidP="00D55641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Brett</w:t>
      </w:r>
      <w:proofErr w:type="spellEnd"/>
      <w:r>
        <w:rPr>
          <w:rFonts w:cs="Calibri"/>
          <w:sz w:val="24"/>
          <w:szCs w:val="24"/>
        </w:rPr>
        <w:t xml:space="preserve"> Goldstein </w:t>
      </w:r>
    </w:p>
    <w:p w14:paraId="6778B07A" w14:textId="77777777" w:rsidR="00D55641" w:rsidRDefault="00D55641" w:rsidP="00D55641">
      <w:pPr>
        <w:ind w:left="2835"/>
        <w:contextualSpacing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Bowen</w:t>
      </w:r>
      <w:proofErr w:type="spellEnd"/>
      <w:r>
        <w:rPr>
          <w:rFonts w:cs="Calibri"/>
          <w:sz w:val="24"/>
          <w:szCs w:val="24"/>
        </w:rPr>
        <w:t xml:space="preserve"> Yang</w:t>
      </w:r>
      <w:bookmarkEnd w:id="2"/>
      <w:bookmarkEnd w:id="3"/>
    </w:p>
    <w:p w14:paraId="1C17166F" w14:textId="77777777" w:rsidR="00D55641" w:rsidRDefault="00D55641" w:rsidP="00D55641">
      <w:pPr>
        <w:pBdr>
          <w:bottom w:val="single" w:sz="6" w:space="1" w:color="auto"/>
        </w:pBdr>
        <w:rPr>
          <w:rFonts w:cs="Calibri"/>
          <w:sz w:val="24"/>
          <w:szCs w:val="24"/>
        </w:rPr>
      </w:pPr>
    </w:p>
    <w:p w14:paraId="3CC45932" w14:textId="77777777" w:rsidR="00D55641" w:rsidRDefault="00D55641" w:rsidP="00D55641">
      <w:pPr>
        <w:jc w:val="both"/>
        <w:rPr>
          <w:rFonts w:cs="Calibri"/>
          <w:b/>
          <w:bCs/>
          <w:sz w:val="24"/>
          <w:szCs w:val="24"/>
        </w:rPr>
      </w:pPr>
    </w:p>
    <w:p w14:paraId="539EA7D5" w14:textId="77777777" w:rsidR="00D55641" w:rsidRDefault="00D55641" w:rsidP="00D55641">
      <w:pPr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TME </w:t>
      </w:r>
      <w:proofErr w:type="spellStart"/>
      <w:r>
        <w:rPr>
          <w:rFonts w:cs="Calibri"/>
          <w:b/>
          <w:bCs/>
          <w:sz w:val="20"/>
          <w:szCs w:val="20"/>
        </w:rPr>
        <w:t>Films</w:t>
      </w:r>
      <w:proofErr w:type="spellEnd"/>
      <w:r>
        <w:rPr>
          <w:rFonts w:cs="Calibri"/>
          <w:b/>
          <w:bCs/>
          <w:sz w:val="20"/>
          <w:szCs w:val="20"/>
        </w:rPr>
        <w:t xml:space="preserve"> Hakkında:</w:t>
      </w:r>
    </w:p>
    <w:p w14:paraId="089979F6" w14:textId="77777777" w:rsidR="00D55641" w:rsidRDefault="00D55641" w:rsidP="00D5564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2020 yılına kadar 20th Century Fox’un Türkiye, Azerbaycan ve Gürcistan’daki </w:t>
      </w:r>
      <w:proofErr w:type="spellStart"/>
      <w:r>
        <w:rPr>
          <w:rFonts w:cs="Calibri"/>
          <w:sz w:val="20"/>
          <w:szCs w:val="20"/>
        </w:rPr>
        <w:t>lisansörlüğünü</w:t>
      </w:r>
      <w:proofErr w:type="spellEnd"/>
      <w:r>
        <w:rPr>
          <w:rFonts w:cs="Calibri"/>
          <w:sz w:val="20"/>
          <w:szCs w:val="20"/>
        </w:rPr>
        <w:t xml:space="preserve"> yürütmüştür. Eylül 2022 itibariyle Sony </w:t>
      </w:r>
      <w:proofErr w:type="spellStart"/>
      <w:r>
        <w:rPr>
          <w:rFonts w:cs="Calibri"/>
          <w:sz w:val="20"/>
          <w:szCs w:val="20"/>
        </w:rPr>
        <w:t>Pictures</w:t>
      </w:r>
      <w:proofErr w:type="spellEnd"/>
      <w:r>
        <w:rPr>
          <w:rFonts w:cs="Calibri"/>
          <w:sz w:val="20"/>
          <w:szCs w:val="20"/>
        </w:rPr>
        <w:t xml:space="preserve"> yapımı filmlerin ülkemizdeki </w:t>
      </w:r>
      <w:r>
        <w:rPr>
          <w:rFonts w:cs="Calibri"/>
          <w:sz w:val="20"/>
          <w:szCs w:val="20"/>
        </w:rPr>
        <w:lastRenderedPageBreak/>
        <w:t xml:space="preserve">dağıtımcılığını üstlenen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Nisan 2023’ten itibaren ise Warner </w:t>
      </w:r>
      <w:proofErr w:type="spellStart"/>
      <w:r>
        <w:rPr>
          <w:rFonts w:cs="Calibri"/>
          <w:sz w:val="20"/>
          <w:szCs w:val="20"/>
        </w:rPr>
        <w:t>Bros</w:t>
      </w:r>
      <w:proofErr w:type="spellEnd"/>
      <w:r>
        <w:rPr>
          <w:rFonts w:cs="Calibr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ayrıca yerli ve bağımsız yapımların da dağıtımcılığını yapmaktadır.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bugüne kadar La </w:t>
      </w:r>
      <w:proofErr w:type="spellStart"/>
      <w:r>
        <w:rPr>
          <w:rFonts w:cs="Calibri"/>
          <w:sz w:val="20"/>
          <w:szCs w:val="20"/>
        </w:rPr>
        <w:t>La</w:t>
      </w:r>
      <w:proofErr w:type="spellEnd"/>
      <w:r>
        <w:rPr>
          <w:rFonts w:cs="Calibri"/>
          <w:sz w:val="20"/>
          <w:szCs w:val="20"/>
        </w:rPr>
        <w:t xml:space="preserve"> Land,1917, </w:t>
      </w:r>
      <w:proofErr w:type="spellStart"/>
      <w:r>
        <w:rPr>
          <w:rFonts w:cs="Calibri"/>
          <w:sz w:val="20"/>
          <w:szCs w:val="20"/>
        </w:rPr>
        <w:t>The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Fabelmans</w:t>
      </w:r>
      <w:proofErr w:type="spellEnd"/>
      <w:r>
        <w:rPr>
          <w:rFonts w:cs="Calibri"/>
          <w:sz w:val="20"/>
          <w:szCs w:val="20"/>
        </w:rPr>
        <w:t xml:space="preserve"> gibi ödüllü yapımların yanı sıra </w:t>
      </w:r>
      <w:proofErr w:type="spellStart"/>
      <w:r>
        <w:rPr>
          <w:rFonts w:cs="Calibri"/>
          <w:sz w:val="20"/>
          <w:szCs w:val="20"/>
        </w:rPr>
        <w:t>Hunger</w:t>
      </w:r>
      <w:proofErr w:type="spellEnd"/>
      <w:r>
        <w:rPr>
          <w:rFonts w:cs="Calibr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>
        <w:rPr>
          <w:rFonts w:cs="Calibri"/>
          <w:sz w:val="20"/>
          <w:szCs w:val="20"/>
        </w:rPr>
        <w:t>Films</w:t>
      </w:r>
      <w:proofErr w:type="spellEnd"/>
      <w:r>
        <w:rPr>
          <w:rFonts w:cs="Calibri"/>
          <w:sz w:val="20"/>
          <w:szCs w:val="20"/>
        </w:rPr>
        <w:t xml:space="preserve">, Sony </w:t>
      </w:r>
      <w:proofErr w:type="spellStart"/>
      <w:r>
        <w:rPr>
          <w:rFonts w:cs="Calibri"/>
          <w:sz w:val="20"/>
          <w:szCs w:val="20"/>
        </w:rPr>
        <w:t>Pictures</w:t>
      </w:r>
      <w:proofErr w:type="spellEnd"/>
      <w:r>
        <w:rPr>
          <w:rFonts w:cs="Calibri"/>
          <w:sz w:val="20"/>
          <w:szCs w:val="20"/>
        </w:rPr>
        <w:t xml:space="preserve"> ve Warner </w:t>
      </w:r>
      <w:proofErr w:type="spellStart"/>
      <w:r>
        <w:rPr>
          <w:rFonts w:cs="Calibri"/>
          <w:sz w:val="20"/>
          <w:szCs w:val="20"/>
        </w:rPr>
        <w:t>Bros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gramStart"/>
      <w:r>
        <w:rPr>
          <w:rFonts w:cs="Calibri"/>
          <w:sz w:val="20"/>
          <w:szCs w:val="20"/>
        </w:rPr>
        <w:t>ile</w:t>
      </w:r>
      <w:proofErr w:type="gramEnd"/>
      <w:r>
        <w:rPr>
          <w:rFonts w:cs="Calibri"/>
          <w:sz w:val="20"/>
          <w:szCs w:val="20"/>
        </w:rPr>
        <w:t xml:space="preserve"> birlikte </w:t>
      </w:r>
      <w:proofErr w:type="spellStart"/>
      <w:r>
        <w:rPr>
          <w:rFonts w:cs="Calibri"/>
          <w:sz w:val="20"/>
          <w:szCs w:val="20"/>
        </w:rPr>
        <w:t>Spiderman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Ghostbusters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Venom</w:t>
      </w:r>
      <w:proofErr w:type="spellEnd"/>
      <w:r>
        <w:rPr>
          <w:rFonts w:cs="Calibr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4444F223" w:rsidR="00DA06EB" w:rsidRPr="00B4659D" w:rsidRDefault="00DA06EB" w:rsidP="00D55641">
      <w:pPr>
        <w:rPr>
          <w:rFonts w:asciiTheme="minorHAnsi" w:hAnsiTheme="minorHAnsi" w:cstheme="minorHAnsi"/>
          <w:sz w:val="20"/>
          <w:szCs w:val="20"/>
        </w:rPr>
      </w:pPr>
    </w:p>
    <w:sectPr w:rsidR="00DA06EB" w:rsidRPr="00B4659D" w:rsidSect="008261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B21BE" w14:textId="77777777" w:rsidR="00480F47" w:rsidRDefault="00480F47" w:rsidP="00F95939">
      <w:r>
        <w:separator/>
      </w:r>
    </w:p>
  </w:endnote>
  <w:endnote w:type="continuationSeparator" w:id="0">
    <w:p w14:paraId="2F255F7C" w14:textId="77777777" w:rsidR="00480F47" w:rsidRDefault="00480F4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7E82F" w14:textId="77777777" w:rsidR="00480F47" w:rsidRDefault="00480F47" w:rsidP="00F95939">
      <w:r>
        <w:separator/>
      </w:r>
    </w:p>
  </w:footnote>
  <w:footnote w:type="continuationSeparator" w:id="0">
    <w:p w14:paraId="6F3F90F8" w14:textId="77777777" w:rsidR="00480F47" w:rsidRDefault="00480F4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4D00"/>
    <w:rsid w:val="000420BD"/>
    <w:rsid w:val="00044256"/>
    <w:rsid w:val="00044526"/>
    <w:rsid w:val="00052924"/>
    <w:rsid w:val="000548D6"/>
    <w:rsid w:val="00055ADF"/>
    <w:rsid w:val="0007386D"/>
    <w:rsid w:val="00085114"/>
    <w:rsid w:val="000961EC"/>
    <w:rsid w:val="000A54CC"/>
    <w:rsid w:val="000B1F9D"/>
    <w:rsid w:val="000B3B32"/>
    <w:rsid w:val="000D0FCB"/>
    <w:rsid w:val="000E206A"/>
    <w:rsid w:val="000E6F23"/>
    <w:rsid w:val="000F0108"/>
    <w:rsid w:val="000F1564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7604"/>
    <w:rsid w:val="00255F6A"/>
    <w:rsid w:val="002613B7"/>
    <w:rsid w:val="00283087"/>
    <w:rsid w:val="00294D75"/>
    <w:rsid w:val="002A37AF"/>
    <w:rsid w:val="002B4926"/>
    <w:rsid w:val="002B5BA0"/>
    <w:rsid w:val="002B6EA5"/>
    <w:rsid w:val="002B7329"/>
    <w:rsid w:val="002C3976"/>
    <w:rsid w:val="002D6C01"/>
    <w:rsid w:val="002E6AFF"/>
    <w:rsid w:val="002E78BE"/>
    <w:rsid w:val="002F47BE"/>
    <w:rsid w:val="00312ECE"/>
    <w:rsid w:val="00321E7A"/>
    <w:rsid w:val="00357D72"/>
    <w:rsid w:val="00366A50"/>
    <w:rsid w:val="0036758C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6EA"/>
    <w:rsid w:val="003E5770"/>
    <w:rsid w:val="003E7AA7"/>
    <w:rsid w:val="003F368B"/>
    <w:rsid w:val="003F3E51"/>
    <w:rsid w:val="00401C43"/>
    <w:rsid w:val="004022E4"/>
    <w:rsid w:val="00413F9D"/>
    <w:rsid w:val="004152F8"/>
    <w:rsid w:val="00420605"/>
    <w:rsid w:val="00427A33"/>
    <w:rsid w:val="004331F1"/>
    <w:rsid w:val="0043414D"/>
    <w:rsid w:val="00435741"/>
    <w:rsid w:val="00444ADA"/>
    <w:rsid w:val="00451B02"/>
    <w:rsid w:val="0047519C"/>
    <w:rsid w:val="0047616C"/>
    <w:rsid w:val="004761B6"/>
    <w:rsid w:val="00480F47"/>
    <w:rsid w:val="00494B5E"/>
    <w:rsid w:val="004B2193"/>
    <w:rsid w:val="004B2A79"/>
    <w:rsid w:val="004C05A6"/>
    <w:rsid w:val="004D0971"/>
    <w:rsid w:val="004D169A"/>
    <w:rsid w:val="004D327B"/>
    <w:rsid w:val="004D3F81"/>
    <w:rsid w:val="004D494B"/>
    <w:rsid w:val="004D50B2"/>
    <w:rsid w:val="00500B2B"/>
    <w:rsid w:val="00510DA2"/>
    <w:rsid w:val="00512161"/>
    <w:rsid w:val="00514CFE"/>
    <w:rsid w:val="0052512C"/>
    <w:rsid w:val="00527F2E"/>
    <w:rsid w:val="00535583"/>
    <w:rsid w:val="00541C43"/>
    <w:rsid w:val="00545FAC"/>
    <w:rsid w:val="0054648A"/>
    <w:rsid w:val="00582EAC"/>
    <w:rsid w:val="00586AB3"/>
    <w:rsid w:val="00593ACA"/>
    <w:rsid w:val="005C67F8"/>
    <w:rsid w:val="005C7C39"/>
    <w:rsid w:val="005D5165"/>
    <w:rsid w:val="00605198"/>
    <w:rsid w:val="00610872"/>
    <w:rsid w:val="006143D6"/>
    <w:rsid w:val="00615008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84F0C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3469E"/>
    <w:rsid w:val="007402BF"/>
    <w:rsid w:val="00755B64"/>
    <w:rsid w:val="00760504"/>
    <w:rsid w:val="00761EF2"/>
    <w:rsid w:val="0076459B"/>
    <w:rsid w:val="00765866"/>
    <w:rsid w:val="00767390"/>
    <w:rsid w:val="007766D5"/>
    <w:rsid w:val="00784AD2"/>
    <w:rsid w:val="00791B11"/>
    <w:rsid w:val="007946E2"/>
    <w:rsid w:val="007A3049"/>
    <w:rsid w:val="007A59B0"/>
    <w:rsid w:val="007C1241"/>
    <w:rsid w:val="007C366B"/>
    <w:rsid w:val="007C6E23"/>
    <w:rsid w:val="007D67E0"/>
    <w:rsid w:val="007D690C"/>
    <w:rsid w:val="007E2393"/>
    <w:rsid w:val="007E511A"/>
    <w:rsid w:val="007E6E7E"/>
    <w:rsid w:val="007F67C7"/>
    <w:rsid w:val="00800232"/>
    <w:rsid w:val="00805D6E"/>
    <w:rsid w:val="0080610C"/>
    <w:rsid w:val="0080760A"/>
    <w:rsid w:val="008261B9"/>
    <w:rsid w:val="008338FB"/>
    <w:rsid w:val="008407E4"/>
    <w:rsid w:val="00844D33"/>
    <w:rsid w:val="00851D45"/>
    <w:rsid w:val="00854F42"/>
    <w:rsid w:val="00855711"/>
    <w:rsid w:val="008579C6"/>
    <w:rsid w:val="00862810"/>
    <w:rsid w:val="00872BA2"/>
    <w:rsid w:val="00880111"/>
    <w:rsid w:val="008803FB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D77B6"/>
    <w:rsid w:val="008E5911"/>
    <w:rsid w:val="008E7597"/>
    <w:rsid w:val="009034E6"/>
    <w:rsid w:val="009055F0"/>
    <w:rsid w:val="0090588C"/>
    <w:rsid w:val="00905B85"/>
    <w:rsid w:val="00906081"/>
    <w:rsid w:val="00946E09"/>
    <w:rsid w:val="00947EAE"/>
    <w:rsid w:val="009536D7"/>
    <w:rsid w:val="0095776D"/>
    <w:rsid w:val="00960844"/>
    <w:rsid w:val="00962C2B"/>
    <w:rsid w:val="00965B85"/>
    <w:rsid w:val="00966701"/>
    <w:rsid w:val="00981D99"/>
    <w:rsid w:val="009863AA"/>
    <w:rsid w:val="00990938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25462"/>
    <w:rsid w:val="00A55475"/>
    <w:rsid w:val="00A56D63"/>
    <w:rsid w:val="00A6137C"/>
    <w:rsid w:val="00A7563B"/>
    <w:rsid w:val="00A80134"/>
    <w:rsid w:val="00A83FF6"/>
    <w:rsid w:val="00AA0C99"/>
    <w:rsid w:val="00AA20FE"/>
    <w:rsid w:val="00AA2BFA"/>
    <w:rsid w:val="00AB0687"/>
    <w:rsid w:val="00AB24C4"/>
    <w:rsid w:val="00AB5540"/>
    <w:rsid w:val="00AC08C0"/>
    <w:rsid w:val="00AC1F8C"/>
    <w:rsid w:val="00AC7722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272F4"/>
    <w:rsid w:val="00B31BF5"/>
    <w:rsid w:val="00B37187"/>
    <w:rsid w:val="00B43B47"/>
    <w:rsid w:val="00B44692"/>
    <w:rsid w:val="00B4659D"/>
    <w:rsid w:val="00B50C49"/>
    <w:rsid w:val="00B56034"/>
    <w:rsid w:val="00B5692A"/>
    <w:rsid w:val="00B574EE"/>
    <w:rsid w:val="00B62CA9"/>
    <w:rsid w:val="00B74E01"/>
    <w:rsid w:val="00B77EEE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11D00"/>
    <w:rsid w:val="00C20C33"/>
    <w:rsid w:val="00C31648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43BF"/>
    <w:rsid w:val="00C76D4B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5641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0445"/>
    <w:rsid w:val="00E2535E"/>
    <w:rsid w:val="00E67379"/>
    <w:rsid w:val="00E814A9"/>
    <w:rsid w:val="00E81E8E"/>
    <w:rsid w:val="00E83BF5"/>
    <w:rsid w:val="00E90F7A"/>
    <w:rsid w:val="00E95D32"/>
    <w:rsid w:val="00EA5BE0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353BC"/>
    <w:rsid w:val="00F6144F"/>
    <w:rsid w:val="00F64D9B"/>
    <w:rsid w:val="00F76D81"/>
    <w:rsid w:val="00F83CF2"/>
    <w:rsid w:val="00F8683D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Dzeltme">
    <w:name w:val="Revision"/>
    <w:hidden/>
    <w:uiPriority w:val="99"/>
    <w:semiHidden/>
    <w:rsid w:val="007E511A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zkZ1mDX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2024-05-13T13:12:00Z</dcterms:created>
  <dcterms:modified xsi:type="dcterms:W3CDTF">2024-05-29T18:38:00Z</dcterms:modified>
</cp:coreProperties>
</file>